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C75" w:rsidRPr="00AC3C75" w:rsidRDefault="00AC3C75" w:rsidP="00AC3C75">
      <w:pPr>
        <w:spacing w:after="0" w:line="240" w:lineRule="auto"/>
        <w:ind w:right="283"/>
        <w:jc w:val="center"/>
        <w:outlineLvl w:val="0"/>
        <w:rPr>
          <w:rFonts w:ascii="Arial" w:eastAsia="Times New Roman" w:hAnsi="Arial" w:cs="Arial"/>
          <w:bCs/>
          <w:spacing w:val="60"/>
          <w:kern w:val="0"/>
          <w:u w:val="single"/>
          <w:lang w:eastAsia="pl-PL"/>
          <w14:ligatures w14:val="none"/>
        </w:rPr>
      </w:pPr>
      <w:r w:rsidRPr="00AC3C75">
        <w:rPr>
          <w:rFonts w:ascii="Arial" w:eastAsia="Times New Roman" w:hAnsi="Arial" w:cs="Arial"/>
          <w:bCs/>
          <w:spacing w:val="60"/>
          <w:kern w:val="0"/>
          <w:lang w:eastAsia="pl-PL"/>
          <w14:ligatures w14:val="none"/>
        </w:rPr>
        <w:t>UMOWA NAJMU BTS Nr………</w:t>
      </w:r>
    </w:p>
    <w:p w:rsidR="00AC3C75" w:rsidRPr="00AC3C75" w:rsidRDefault="00AC3C75" w:rsidP="00AC3C75">
      <w:pPr>
        <w:spacing w:after="0" w:line="240" w:lineRule="auto"/>
        <w:ind w:right="283"/>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ab/>
      </w:r>
      <w:r w:rsidRPr="00AC3C75">
        <w:rPr>
          <w:rFonts w:ascii="Arial" w:eastAsia="Times New Roman" w:hAnsi="Arial" w:cs="Arial"/>
          <w:bCs/>
          <w:kern w:val="0"/>
          <w:lang w:eastAsia="pl-PL"/>
          <w14:ligatures w14:val="none"/>
        </w:rPr>
        <w:tab/>
      </w:r>
      <w:r w:rsidRPr="00AC3C75">
        <w:rPr>
          <w:rFonts w:ascii="Arial" w:eastAsia="Times New Roman" w:hAnsi="Arial" w:cs="Arial"/>
          <w:bCs/>
          <w:kern w:val="0"/>
          <w:lang w:eastAsia="pl-PL"/>
          <w14:ligatures w14:val="none"/>
        </w:rPr>
        <w:tab/>
      </w:r>
      <w:r w:rsidRPr="00AC3C75">
        <w:rPr>
          <w:rFonts w:ascii="Arial" w:eastAsia="Times New Roman" w:hAnsi="Arial" w:cs="Arial"/>
          <w:bCs/>
          <w:kern w:val="0"/>
          <w:lang w:eastAsia="pl-PL"/>
          <w14:ligatures w14:val="none"/>
        </w:rPr>
        <w:tab/>
        <w:t>(dalej zwana: ”UMOWĄ”)</w:t>
      </w:r>
    </w:p>
    <w:p w:rsidR="00AC3C75" w:rsidRPr="00AC3C75" w:rsidRDefault="00AC3C75" w:rsidP="00AC3C75">
      <w:pPr>
        <w:spacing w:after="0" w:line="240" w:lineRule="auto"/>
        <w:ind w:right="283"/>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xml:space="preserve">zawarta w dniu </w:t>
      </w:r>
      <w:r w:rsidRPr="00AC3C75">
        <w:rPr>
          <w:rFonts w:ascii="Arial" w:eastAsia="Times New Roman" w:hAnsi="Arial" w:cs="Arial"/>
          <w:bCs/>
          <w:color w:val="000000"/>
          <w:kern w:val="0"/>
          <w:lang w:eastAsia="pl-PL"/>
          <w14:ligatures w14:val="none"/>
        </w:rPr>
        <w:t>………………..</w:t>
      </w:r>
      <w:r w:rsidRPr="00AC3C75">
        <w:rPr>
          <w:rFonts w:ascii="Arial" w:eastAsia="Times New Roman" w:hAnsi="Arial" w:cs="Arial"/>
          <w:bCs/>
          <w:kern w:val="0"/>
          <w:lang w:eastAsia="pl-PL"/>
          <w14:ligatures w14:val="none"/>
        </w:rPr>
        <w:t>w ……………………, pomiędzy:</w:t>
      </w:r>
    </w:p>
    <w:p w:rsidR="00AC3C75" w:rsidRPr="00AC3C75" w:rsidRDefault="00AC3C75" w:rsidP="00AC3C75">
      <w:pPr>
        <w:spacing w:after="0" w:line="240" w:lineRule="auto"/>
        <w:ind w:right="283"/>
        <w:jc w:val="both"/>
        <w:rPr>
          <w:rFonts w:ascii="Arial" w:eastAsia="Times New Roman" w:hAnsi="Arial" w:cs="Arial"/>
          <w:bCs/>
          <w:kern w:val="0"/>
          <w:lang w:eastAsia="pl-PL"/>
          <w14:ligatures w14:val="none"/>
        </w:rPr>
      </w:pPr>
    </w:p>
    <w:p w:rsidR="00AC3C75" w:rsidRPr="00AC3C75" w:rsidRDefault="00AC3C75" w:rsidP="00AC3C75">
      <w:pPr>
        <w:spacing w:after="0" w:line="240" w:lineRule="auto"/>
        <w:ind w:right="283"/>
        <w:jc w:val="both"/>
        <w:rPr>
          <w:rFonts w:ascii="Arial" w:eastAsia="Times New Roman" w:hAnsi="Arial" w:cs="Arial"/>
          <w:bCs/>
          <w:color w:val="000000"/>
          <w:kern w:val="0"/>
          <w:lang w:eastAsia="pl-PL"/>
          <w14:ligatures w14:val="none"/>
        </w:rPr>
      </w:pPr>
      <w:bookmarkStart w:id="0" w:name="Tekst2"/>
      <w:r w:rsidRPr="00AC3C75">
        <w:rPr>
          <w:rFonts w:ascii="Arial" w:eastAsia="Times New Roman" w:hAnsi="Arial" w:cs="Arial"/>
          <w:b/>
          <w:bCs/>
          <w:color w:val="000000"/>
          <w:kern w:val="0"/>
          <w:lang w:eastAsia="pl-PL"/>
          <w14:ligatures w14:val="none"/>
        </w:rPr>
        <w:t>Powiatowy Zakład Opieki Zdrowotnej</w:t>
      </w:r>
      <w:r w:rsidRPr="00AC3C75">
        <w:rPr>
          <w:rFonts w:ascii="Arial" w:eastAsia="Times New Roman" w:hAnsi="Arial" w:cs="Arial"/>
          <w:bCs/>
          <w:color w:val="000000"/>
          <w:kern w:val="0"/>
          <w:lang w:eastAsia="pl-PL"/>
          <w14:ligatures w14:val="none"/>
        </w:rPr>
        <w:t xml:space="preserve"> z siedzibą w Starachowicach, ul. Batalionów Chłopskich 6, 27-200 Starachowice, wpisany do rejestru stowarzyszeń, innych organizacji społecznych i zawodowych, fundacji oraz samodzielnych publicznych zakładów opieki zdrowotnej Krajowego Rejestru Sądowego, pod numerem KRS: 0000001257, NIP 6641873185, Regon: 291141752</w:t>
      </w:r>
      <w:bookmarkEnd w:id="0"/>
      <w:r w:rsidRPr="00AC3C75">
        <w:rPr>
          <w:rFonts w:ascii="Arial" w:eastAsia="Times New Roman" w:hAnsi="Arial" w:cs="Arial"/>
          <w:bCs/>
          <w:color w:val="000000"/>
          <w:kern w:val="0"/>
          <w:lang w:eastAsia="pl-PL"/>
          <w14:ligatures w14:val="none"/>
        </w:rPr>
        <w:t xml:space="preserve"> reprezentowanym/ą przez:</w:t>
      </w:r>
    </w:p>
    <w:p w:rsidR="00AC3C75" w:rsidRPr="00AC3C75" w:rsidRDefault="00AC3C75" w:rsidP="00AC3C75">
      <w:pPr>
        <w:spacing w:after="0" w:line="240" w:lineRule="auto"/>
        <w:ind w:right="283"/>
        <w:jc w:val="both"/>
        <w:rPr>
          <w:rFonts w:ascii="Arial" w:eastAsia="Times New Roman" w:hAnsi="Arial" w:cs="Arial"/>
          <w:bCs/>
          <w:kern w:val="0"/>
          <w:lang w:eastAsia="pl-PL"/>
          <w14:ligatures w14:val="none"/>
        </w:rPr>
      </w:pPr>
    </w:p>
    <w:p w:rsidR="00AC3C75" w:rsidRPr="00AC3C75" w:rsidRDefault="00AC3C75" w:rsidP="00AC3C75">
      <w:pPr>
        <w:spacing w:after="0" w:line="240" w:lineRule="auto"/>
        <w:ind w:right="283"/>
        <w:jc w:val="both"/>
        <w:rPr>
          <w:rFonts w:ascii="Arial" w:eastAsia="Times New Roman" w:hAnsi="Arial" w:cs="Arial"/>
          <w:bCs/>
          <w:color w:val="000000"/>
          <w:kern w:val="0"/>
          <w:lang w:eastAsia="pl-PL"/>
          <w14:ligatures w14:val="none"/>
        </w:rPr>
      </w:pPr>
      <w:r w:rsidRPr="00AC3C75">
        <w:rPr>
          <w:rFonts w:ascii="Arial" w:eastAsia="Times New Roman" w:hAnsi="Arial" w:cs="Arial"/>
          <w:bCs/>
          <w:color w:val="000000"/>
          <w:kern w:val="0"/>
          <w:lang w:eastAsia="pl-PL"/>
          <w14:ligatures w14:val="none"/>
        </w:rPr>
        <w:t>1. ………………………………………………………………………………………………..</w:t>
      </w:r>
    </w:p>
    <w:p w:rsidR="00AC3C75" w:rsidRPr="00AC3C75" w:rsidRDefault="00AC3C75" w:rsidP="00AC3C75">
      <w:pPr>
        <w:spacing w:after="0" w:line="240" w:lineRule="auto"/>
        <w:ind w:right="283"/>
        <w:jc w:val="both"/>
        <w:rPr>
          <w:rFonts w:ascii="Arial" w:eastAsia="Times New Roman" w:hAnsi="Arial" w:cs="Arial"/>
          <w:bCs/>
          <w:kern w:val="0"/>
          <w:lang w:eastAsia="pl-PL"/>
          <w14:ligatures w14:val="none"/>
        </w:rPr>
      </w:pPr>
    </w:p>
    <w:p w:rsidR="00AC3C75" w:rsidRPr="00AC3C75" w:rsidRDefault="00AC3C75" w:rsidP="00AC3C75">
      <w:pPr>
        <w:spacing w:after="0" w:line="240" w:lineRule="auto"/>
        <w:ind w:right="283"/>
        <w:jc w:val="both"/>
        <w:rPr>
          <w:rFonts w:ascii="Arial" w:eastAsia="Times New Roman" w:hAnsi="Arial" w:cs="Arial"/>
          <w:b/>
          <w:bCs/>
          <w:kern w:val="0"/>
          <w:lang w:eastAsia="pl-PL"/>
          <w14:ligatures w14:val="none"/>
        </w:rPr>
      </w:pPr>
      <w:r w:rsidRPr="00AC3C75">
        <w:rPr>
          <w:rFonts w:ascii="Arial" w:eastAsia="Times New Roman" w:hAnsi="Arial" w:cs="Arial"/>
          <w:bCs/>
          <w:kern w:val="0"/>
          <w:lang w:eastAsia="pl-PL"/>
          <w14:ligatures w14:val="none"/>
        </w:rPr>
        <w:t>zwanym/ą dalej WYNAJMUJĄCYM,</w:t>
      </w:r>
    </w:p>
    <w:p w:rsidR="00AC3C75" w:rsidRPr="00AC3C75" w:rsidRDefault="00AC3C75" w:rsidP="00AC3C75">
      <w:pPr>
        <w:spacing w:after="0" w:line="240" w:lineRule="auto"/>
        <w:ind w:right="283"/>
        <w:jc w:val="both"/>
        <w:rPr>
          <w:rFonts w:ascii="Arial" w:eastAsia="Times New Roman" w:hAnsi="Arial" w:cs="Arial"/>
          <w:bCs/>
          <w:kern w:val="0"/>
          <w:lang w:eastAsia="pl-PL"/>
          <w14:ligatures w14:val="none"/>
        </w:rPr>
      </w:pPr>
    </w:p>
    <w:p w:rsidR="00AC3C75" w:rsidRPr="00AC3C75" w:rsidRDefault="00AC3C75" w:rsidP="00AC3C75">
      <w:pPr>
        <w:spacing w:after="0" w:line="240" w:lineRule="auto"/>
        <w:ind w:right="283"/>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a</w:t>
      </w:r>
    </w:p>
    <w:p w:rsidR="00AC3C75" w:rsidRPr="00AC3C75" w:rsidRDefault="00AC3C75" w:rsidP="00AC3C75">
      <w:pPr>
        <w:spacing w:after="0" w:line="240" w:lineRule="auto"/>
        <w:ind w:right="283"/>
        <w:jc w:val="both"/>
        <w:rPr>
          <w:rFonts w:ascii="Arial" w:eastAsia="Times New Roman" w:hAnsi="Arial" w:cs="Arial"/>
          <w:bCs/>
          <w:kern w:val="0"/>
          <w:lang w:eastAsia="pl-PL"/>
          <w14:ligatures w14:val="none"/>
        </w:rPr>
      </w:pPr>
    </w:p>
    <w:p w:rsidR="00AC3C75" w:rsidRPr="00AC3C75" w:rsidRDefault="00AC3C75" w:rsidP="00AC3C75">
      <w:pPr>
        <w:spacing w:after="0" w:line="240" w:lineRule="auto"/>
        <w:rPr>
          <w:rFonts w:ascii="Arial" w:eastAsia="Times New Roman" w:hAnsi="Arial" w:cs="Arial"/>
          <w:bCs/>
          <w:kern w:val="0"/>
          <w14:ligatures w14:val="none"/>
        </w:rPr>
      </w:pPr>
      <w:r w:rsidRPr="00AC3C75">
        <w:rPr>
          <w:rFonts w:ascii="Arial" w:eastAsia="Times New Roman" w:hAnsi="Arial" w:cs="Arial"/>
          <w:bCs/>
          <w:kern w:val="0"/>
          <w14:ligatures w14:val="none"/>
        </w:rPr>
        <w:t>…………………………………………………………………………………………………………………………………………………………………………………………………………………………………………………………………………………………………………………………………………………………………………………………………………………………………………………………………………………………….</w:t>
      </w:r>
    </w:p>
    <w:p w:rsidR="00AC3C75" w:rsidRPr="00AC3C75" w:rsidRDefault="00AC3C75" w:rsidP="00AC3C75">
      <w:pPr>
        <w:spacing w:after="0" w:line="240" w:lineRule="auto"/>
        <w:rPr>
          <w:rFonts w:ascii="Arial" w:eastAsia="Times New Roman" w:hAnsi="Arial" w:cs="Arial"/>
          <w:bCs/>
          <w:kern w:val="0"/>
          <w14:ligatures w14:val="none"/>
        </w:rPr>
      </w:pPr>
    </w:p>
    <w:p w:rsidR="00AC3C75" w:rsidRPr="00AC3C75" w:rsidRDefault="00AC3C75" w:rsidP="00AC3C75">
      <w:pPr>
        <w:spacing w:after="0" w:line="240" w:lineRule="auto"/>
        <w:ind w:right="283"/>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xml:space="preserve">1. ………………………………………………………… </w:t>
      </w:r>
    </w:p>
    <w:p w:rsidR="00AC3C75" w:rsidRPr="00AC3C75" w:rsidRDefault="00AC3C75" w:rsidP="00AC3C75">
      <w:pPr>
        <w:spacing w:after="0" w:line="240" w:lineRule="auto"/>
        <w:ind w:right="283"/>
        <w:jc w:val="both"/>
        <w:rPr>
          <w:rFonts w:ascii="Arial" w:eastAsia="Times New Roman" w:hAnsi="Arial" w:cs="Arial"/>
          <w:bCs/>
          <w:kern w:val="0"/>
          <w:lang w:eastAsia="pl-PL"/>
          <w14:ligatures w14:val="none"/>
        </w:rPr>
      </w:pPr>
    </w:p>
    <w:p w:rsidR="00AC3C75" w:rsidRPr="00AC3C75" w:rsidRDefault="00AC3C75" w:rsidP="00AC3C75">
      <w:pPr>
        <w:spacing w:after="0" w:line="240" w:lineRule="auto"/>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działającego na podstawie udzielonego przez Zarząd pełnomocnictwa,</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p>
    <w:p w:rsidR="00AC3C75" w:rsidRPr="00AC3C75" w:rsidRDefault="00AC3C75" w:rsidP="00AC3C75">
      <w:pPr>
        <w:spacing w:after="0" w:line="240" w:lineRule="auto"/>
        <w:jc w:val="both"/>
        <w:rPr>
          <w:rFonts w:ascii="Arial" w:eastAsia="Times New Roman" w:hAnsi="Arial" w:cs="Arial"/>
          <w:b/>
          <w:bCs/>
          <w:kern w:val="0"/>
          <w:lang w:eastAsia="pl-PL"/>
          <w14:ligatures w14:val="none"/>
        </w:rPr>
      </w:pPr>
      <w:r w:rsidRPr="00AC3C75">
        <w:rPr>
          <w:rFonts w:ascii="Arial" w:eastAsia="Times New Roman" w:hAnsi="Arial" w:cs="Arial"/>
          <w:bCs/>
          <w:kern w:val="0"/>
          <w:lang w:eastAsia="pl-PL"/>
          <w14:ligatures w14:val="none"/>
        </w:rPr>
        <w:t>zwaną dalej NAJEMCĄ,</w:t>
      </w:r>
    </w:p>
    <w:p w:rsidR="00AC3C75" w:rsidRPr="00AC3C75" w:rsidRDefault="00AC3C75" w:rsidP="00AC3C75">
      <w:pPr>
        <w:spacing w:after="0" w:line="240" w:lineRule="auto"/>
        <w:jc w:val="both"/>
        <w:rPr>
          <w:rFonts w:ascii="Arial" w:eastAsia="Times New Roman" w:hAnsi="Arial" w:cs="Arial"/>
          <w:b/>
          <w:bCs/>
          <w:kern w:val="0"/>
          <w:lang w:eastAsia="pl-PL"/>
          <w14:ligatures w14:val="none"/>
        </w:rPr>
      </w:pPr>
      <w:r w:rsidRPr="00AC3C75">
        <w:rPr>
          <w:rFonts w:ascii="Arial" w:eastAsia="Times New Roman" w:hAnsi="Arial" w:cs="Arial"/>
          <w:bCs/>
          <w:kern w:val="0"/>
          <w:lang w:eastAsia="pl-PL"/>
          <w14:ligatures w14:val="none"/>
        </w:rPr>
        <w:t>razem zwanych dalej STRONAMI UMOWY,</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o treści następującej:</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p>
    <w:p w:rsidR="00AC3C75" w:rsidRPr="00AC3C75" w:rsidRDefault="00AC3C75" w:rsidP="00AC3C75">
      <w:pPr>
        <w:spacing w:after="0" w:line="240" w:lineRule="atLeast"/>
        <w:ind w:left="284" w:right="284" w:hanging="284"/>
        <w:jc w:val="center"/>
        <w:rPr>
          <w:rFonts w:ascii="Arial" w:eastAsia="Times New Roman" w:hAnsi="Arial" w:cs="Arial"/>
          <w:bCs/>
          <w:kern w:val="0"/>
          <w:lang w:eastAsia="pl-PL"/>
          <w14:ligatures w14:val="none"/>
        </w:rPr>
      </w:pPr>
    </w:p>
    <w:p w:rsidR="00AC3C75" w:rsidRPr="00AC3C75" w:rsidRDefault="00AC3C75" w:rsidP="00AC3C75">
      <w:pPr>
        <w:spacing w:after="0" w:line="240" w:lineRule="atLeast"/>
        <w:ind w:left="284" w:right="284" w:hanging="284"/>
        <w:jc w:val="center"/>
        <w:rPr>
          <w:rFonts w:ascii="Arial" w:eastAsia="Times New Roman" w:hAnsi="Arial" w:cs="Arial"/>
          <w:bCs/>
          <w:kern w:val="0"/>
          <w:lang w:eastAsia="pl-PL"/>
          <w14:ligatures w14:val="none"/>
        </w:rPr>
      </w:pPr>
    </w:p>
    <w:p w:rsidR="00AC3C75" w:rsidRPr="00AC3C75" w:rsidRDefault="00AC3C75" w:rsidP="00AC3C75">
      <w:pPr>
        <w:spacing w:after="0" w:line="240" w:lineRule="atLeast"/>
        <w:ind w:left="284" w:right="284" w:hanging="284"/>
        <w:jc w:val="center"/>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1. PRZEDMIOT NAJMU</w:t>
      </w:r>
    </w:p>
    <w:p w:rsidR="00AC3C75" w:rsidRPr="00AC3C75" w:rsidRDefault="00AC3C75" w:rsidP="00AC3C75">
      <w:pPr>
        <w:spacing w:after="0" w:line="240" w:lineRule="atLeast"/>
        <w:ind w:left="284" w:right="284" w:hanging="284"/>
        <w:jc w:val="center"/>
        <w:rPr>
          <w:rFonts w:ascii="Arial" w:eastAsia="Times New Roman" w:hAnsi="Arial" w:cs="Arial"/>
          <w:bCs/>
          <w:kern w:val="0"/>
          <w:lang w:eastAsia="pl-PL"/>
          <w14:ligatures w14:val="none"/>
        </w:rPr>
      </w:pPr>
    </w:p>
    <w:p w:rsidR="00AC3C75" w:rsidRPr="00AC3C75" w:rsidRDefault="00AC3C75" w:rsidP="00AC3C75">
      <w:pPr>
        <w:numPr>
          <w:ilvl w:val="0"/>
          <w:numId w:val="9"/>
        </w:numPr>
        <w:spacing w:after="0" w:line="240" w:lineRule="auto"/>
        <w:jc w:val="both"/>
        <w:rPr>
          <w:rFonts w:ascii="Arial" w:eastAsia="Times New Roman" w:hAnsi="Arial" w:cs="Arial"/>
          <w:kern w:val="0"/>
          <w:lang w:eastAsia="pl-PL"/>
          <w14:ligatures w14:val="none"/>
        </w:rPr>
      </w:pPr>
      <w:r w:rsidRPr="00AC3C75">
        <w:rPr>
          <w:rFonts w:ascii="Arial" w:eastAsia="Times New Roman" w:hAnsi="Arial" w:cs="Arial"/>
          <w:bCs/>
          <w:kern w:val="0"/>
          <w:lang w:eastAsia="pl-PL"/>
          <w14:ligatures w14:val="none"/>
        </w:rPr>
        <w:t>PRZEDMIOTEM NAJMU</w:t>
      </w:r>
      <w:r w:rsidRPr="00AC3C75">
        <w:rPr>
          <w:rFonts w:ascii="Arial" w:eastAsia="Times New Roman" w:hAnsi="Arial" w:cs="Arial"/>
          <w:b/>
          <w:kern w:val="0"/>
          <w:lang w:eastAsia="pl-PL"/>
          <w14:ligatures w14:val="none"/>
        </w:rPr>
        <w:t xml:space="preserve"> </w:t>
      </w:r>
      <w:r w:rsidRPr="00AC3C75">
        <w:rPr>
          <w:rFonts w:ascii="Arial" w:eastAsia="Times New Roman" w:hAnsi="Arial" w:cs="Arial"/>
          <w:kern w:val="0"/>
          <w:lang w:eastAsia="pl-PL"/>
          <w14:ligatures w14:val="none"/>
        </w:rPr>
        <w:t>jest</w:t>
      </w:r>
      <w:r w:rsidRPr="00AC3C75">
        <w:rPr>
          <w:rFonts w:ascii="Arial" w:eastAsia="Times New Roman" w:hAnsi="Arial" w:cs="Arial"/>
          <w:bCs/>
          <w:i/>
          <w:kern w:val="0"/>
          <w:lang w:eastAsia="pl-PL"/>
          <w14:ligatures w14:val="none"/>
        </w:rPr>
        <w:t xml:space="preserve"> </w:t>
      </w:r>
      <w:r w:rsidRPr="00AC3C75">
        <w:rPr>
          <w:rFonts w:ascii="Arial" w:eastAsia="Times New Roman" w:hAnsi="Arial" w:cs="Arial"/>
          <w:bCs/>
          <w:kern w:val="0"/>
          <w:lang w:eastAsia="pl-PL"/>
          <w14:ligatures w14:val="none"/>
        </w:rPr>
        <w:t>część komina pomiędzy wysokością 54 metrów n.p.t do szczytu komina, wraz z częścią komina przez którą przechodzi droga kablowa oraz fragment gruntu o wymiarze 5x3 metry u podnóża komina zgodnie z załącznikiem graficznym</w:t>
      </w:r>
      <w:r w:rsidRPr="00AC3C75">
        <w:rPr>
          <w:rFonts w:ascii="Arial" w:eastAsia="Times New Roman" w:hAnsi="Arial" w:cs="Arial"/>
          <w:b/>
          <w:kern w:val="0"/>
          <w:lang w:eastAsia="pl-PL"/>
          <w14:ligatures w14:val="none"/>
        </w:rPr>
        <w:t xml:space="preserve">. </w:t>
      </w:r>
      <w:r w:rsidRPr="00AC3C75">
        <w:rPr>
          <w:rFonts w:ascii="Arial" w:eastAsia="Times New Roman" w:hAnsi="Arial" w:cs="Arial"/>
          <w:kern w:val="0"/>
          <w:lang w:eastAsia="pl-PL"/>
          <w14:ligatures w14:val="none"/>
        </w:rPr>
        <w:t>PRZEDMIOT NAJMU</w:t>
      </w:r>
      <w:r w:rsidRPr="00AC3C75">
        <w:rPr>
          <w:rFonts w:ascii="Arial" w:eastAsia="Times New Roman" w:hAnsi="Arial" w:cs="Arial"/>
          <w:bCs/>
          <w:kern w:val="0"/>
          <w:lang w:eastAsia="pl-PL"/>
          <w14:ligatures w14:val="none"/>
        </w:rPr>
        <w:t xml:space="preserve"> jest położony na działce nr 9/59</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obręb</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0002, jednostka ewidencyjna 261101_1 Starachowice. WYNAJMUJĄCY oświadcza, że w ramach czynszu określonego w § 3 ust. 1, do Przedmiotu Najmu zapewnione jest prawo przechodu i przejazdu dla NAJEMCY, w tym dla pojazdów powyżej 3,5 t.</w:t>
      </w:r>
    </w:p>
    <w:p w:rsidR="00AC3C75" w:rsidRPr="00AC3C75" w:rsidRDefault="00AC3C75" w:rsidP="00AC3C75">
      <w:pPr>
        <w:numPr>
          <w:ilvl w:val="0"/>
          <w:numId w:val="9"/>
        </w:numPr>
        <w:spacing w:after="0" w:line="240" w:lineRule="auto"/>
        <w:jc w:val="both"/>
        <w:rPr>
          <w:rFonts w:ascii="Arial" w:eastAsia="Times New Roman" w:hAnsi="Arial" w:cs="Arial"/>
          <w:bCs/>
          <w:kern w:val="0"/>
          <w:lang w:eastAsia="pl-PL"/>
          <w14:ligatures w14:val="none"/>
        </w:rPr>
      </w:pPr>
      <w:r w:rsidRPr="00AC3C75">
        <w:rPr>
          <w:rFonts w:ascii="Arial" w:eastAsia="Times New Roman" w:hAnsi="Arial" w:cs="Arial"/>
          <w:kern w:val="0"/>
          <w:lang w:eastAsia="pl-PL"/>
          <w14:ligatures w14:val="none"/>
        </w:rPr>
        <w:t>WYNAJMUJĄCY</w:t>
      </w:r>
      <w:r w:rsidRPr="00AC3C75">
        <w:rPr>
          <w:rFonts w:ascii="Arial" w:eastAsia="Times New Roman" w:hAnsi="Arial" w:cs="Arial"/>
          <w:bCs/>
          <w:kern w:val="0"/>
          <w:lang w:eastAsia="pl-PL"/>
          <w14:ligatures w14:val="none"/>
        </w:rPr>
        <w:t xml:space="preserve"> oświadcza</w:t>
      </w:r>
      <w:r w:rsidRPr="00AC3C75">
        <w:rPr>
          <w:rFonts w:ascii="Arial" w:eastAsia="Times New Roman" w:hAnsi="Arial" w:cs="Arial"/>
          <w:bCs/>
          <w:color w:val="000000"/>
          <w:kern w:val="0"/>
          <w:lang w:eastAsia="pl-PL"/>
          <w14:ligatures w14:val="none"/>
        </w:rPr>
        <w:t>, że posiada w nieodpłatnym użytkowaniu nieruchomość</w:t>
      </w:r>
      <w:r w:rsidRPr="00AC3C75">
        <w:rPr>
          <w:rFonts w:ascii="Arial" w:eastAsia="Times New Roman" w:hAnsi="Arial" w:cs="Arial"/>
          <w:bCs/>
          <w:kern w:val="0"/>
          <w:lang w:eastAsia="pl-PL"/>
          <w14:ligatures w14:val="none"/>
        </w:rPr>
        <w:t>, której częścią składową jest</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PRZEDMIOT NAJMU i że PRZEDMIOT NAJMU jest wolny od jakichkolwiek zobowiązań WYNAJMUJĄCEGO i nie jest obciążony prawami osób trzecich, które w jakikolwiek sposób naruszyłyby, albo uniemożliwiłyby wykonanie prawa przysługującego NAJEMCY</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na podstawie</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UMOWY</w:t>
      </w:r>
      <w:r w:rsidRPr="00AC3C75">
        <w:rPr>
          <w:rFonts w:ascii="Arial" w:eastAsia="Times New Roman" w:hAnsi="Arial" w:cs="Arial"/>
          <w:b/>
          <w:bCs/>
          <w:kern w:val="0"/>
          <w:lang w:eastAsia="pl-PL"/>
          <w14:ligatures w14:val="none"/>
        </w:rPr>
        <w:t>.</w:t>
      </w:r>
      <w:r w:rsidRPr="00AC3C75">
        <w:rPr>
          <w:rFonts w:ascii="Arial" w:eastAsia="Times New Roman" w:hAnsi="Arial" w:cs="Arial"/>
          <w:bCs/>
          <w:kern w:val="0"/>
          <w:lang w:eastAsia="pl-PL"/>
          <w14:ligatures w14:val="none"/>
        </w:rPr>
        <w:t xml:space="preserve"> WYNAJMUJĄCY oświadcza, iż przysługuje mu prawo do rozporządzania PRZEDMIOTEM NAJMU</w:t>
      </w:r>
      <w:r w:rsidRPr="00AC3C75">
        <w:rPr>
          <w:rFonts w:ascii="Arial" w:eastAsia="Times New Roman" w:hAnsi="Arial" w:cs="Arial"/>
          <w:b/>
          <w:bCs/>
          <w:kern w:val="0"/>
          <w:lang w:eastAsia="pl-PL"/>
          <w14:ligatures w14:val="none"/>
        </w:rPr>
        <w:t>,</w:t>
      </w:r>
      <w:r w:rsidRPr="00AC3C75">
        <w:rPr>
          <w:rFonts w:ascii="Arial" w:eastAsia="Times New Roman" w:hAnsi="Arial" w:cs="Arial"/>
          <w:bCs/>
          <w:kern w:val="0"/>
          <w:lang w:eastAsia="pl-PL"/>
          <w14:ligatures w14:val="none"/>
        </w:rPr>
        <w:t xml:space="preserve"> w tym w szczególności do oddania PRZEDMIOTU NAJMU w najem.</w:t>
      </w:r>
    </w:p>
    <w:p w:rsidR="00AC3C75" w:rsidRPr="00AC3C75" w:rsidRDefault="00AC3C75" w:rsidP="00AC3C75">
      <w:pPr>
        <w:numPr>
          <w:ilvl w:val="0"/>
          <w:numId w:val="9"/>
        </w:numPr>
        <w:spacing w:after="0" w:line="240" w:lineRule="auto"/>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 xml:space="preserve">Aktualny stan prawny nieruchomości, której częścią jest </w:t>
      </w:r>
      <w:r w:rsidRPr="00AC3C75">
        <w:rPr>
          <w:rFonts w:ascii="Arial" w:eastAsia="Times New Roman" w:hAnsi="Arial" w:cs="Arial"/>
          <w:bCs/>
          <w:kern w:val="0"/>
          <w:lang w:eastAsia="pl-PL"/>
          <w14:ligatures w14:val="none"/>
        </w:rPr>
        <w:t>PRZEDMIOT NAJMU</w:t>
      </w:r>
      <w:r w:rsidRPr="00AC3C75">
        <w:rPr>
          <w:rFonts w:ascii="Arial" w:eastAsia="Times New Roman" w:hAnsi="Arial" w:cs="Arial"/>
          <w:kern w:val="0"/>
          <w:lang w:eastAsia="pl-PL"/>
          <w14:ligatures w14:val="none"/>
        </w:rPr>
        <w:t xml:space="preserve"> opisany jest przez:</w:t>
      </w:r>
    </w:p>
    <w:p w:rsidR="00AC3C75" w:rsidRPr="00AC3C75" w:rsidRDefault="00AC3C75" w:rsidP="00AC3C75">
      <w:pPr>
        <w:numPr>
          <w:ilvl w:val="1"/>
          <w:numId w:val="8"/>
        </w:numPr>
        <w:tabs>
          <w:tab w:val="num" w:pos="720"/>
        </w:tabs>
        <w:spacing w:after="0" w:line="240" w:lineRule="auto"/>
        <w:ind w:left="720"/>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wyciąg z Rejestru gruntów i budynków stanowiący Załącznik nr 2 do niniejszej UMOWY,</w:t>
      </w:r>
    </w:p>
    <w:p w:rsidR="00AC3C75" w:rsidRPr="00AC3C75" w:rsidRDefault="00AC3C75" w:rsidP="00AC3C75">
      <w:pPr>
        <w:numPr>
          <w:ilvl w:val="1"/>
          <w:numId w:val="8"/>
        </w:numPr>
        <w:tabs>
          <w:tab w:val="num" w:pos="720"/>
        </w:tabs>
        <w:spacing w:after="0" w:line="240" w:lineRule="auto"/>
        <w:ind w:left="720"/>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odpis z księgi wieczystej KW KI1H/00038743/8 aktualny na dzień podpisania UMOWY prowadzonej przez Sąd Rejonowy Starachowice w Wydziale Ksiąg Wieczystych, stanowiący Załącznik nr 3 do niniejszej UMOWY,</w:t>
      </w:r>
    </w:p>
    <w:p w:rsidR="00AC3C75" w:rsidRPr="00AC3C75" w:rsidRDefault="00AC3C75" w:rsidP="00AC3C75">
      <w:pPr>
        <w:numPr>
          <w:ilvl w:val="1"/>
          <w:numId w:val="8"/>
        </w:numPr>
        <w:tabs>
          <w:tab w:val="num" w:pos="720"/>
        </w:tabs>
        <w:spacing w:after="0" w:line="240" w:lineRule="auto"/>
        <w:ind w:left="720"/>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lastRenderedPageBreak/>
        <w:t>Uchwała Nr 27/2022 Rady Społecznej Powiatowego Zakładu Opieki Zdrowotnej w Starachowicach z dnia 15 grudnia 2022 roku, stanowiący Załącznik nr 8 do niniejszej UMOWY.</w:t>
      </w:r>
    </w:p>
    <w:p w:rsidR="00AC3C75" w:rsidRPr="00AC3C75" w:rsidRDefault="00AC3C75" w:rsidP="00AC3C75">
      <w:pPr>
        <w:numPr>
          <w:ilvl w:val="1"/>
          <w:numId w:val="8"/>
        </w:numPr>
        <w:tabs>
          <w:tab w:val="num" w:pos="720"/>
        </w:tabs>
        <w:spacing w:after="0" w:line="240" w:lineRule="auto"/>
        <w:ind w:left="720"/>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Uchwała Nr L/397/2023 Rady Powiatu w Starachowicach, stanowiący Załącznik nr 9 do niniejszej UMOWY.</w:t>
      </w:r>
    </w:p>
    <w:p w:rsidR="00AC3C75" w:rsidRPr="00AC3C75" w:rsidRDefault="00AC3C75" w:rsidP="00AC3C75">
      <w:pPr>
        <w:numPr>
          <w:ilvl w:val="0"/>
          <w:numId w:val="9"/>
        </w:numPr>
        <w:tabs>
          <w:tab w:val="num" w:pos="1382"/>
        </w:tabs>
        <w:spacing w:after="0" w:line="240" w:lineRule="auto"/>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xml:space="preserve">W </w:t>
      </w:r>
      <w:r w:rsidRPr="00AC3C75">
        <w:rPr>
          <w:rFonts w:ascii="Arial" w:eastAsia="Times New Roman" w:hAnsi="Arial" w:cs="Arial"/>
          <w:kern w:val="0"/>
          <w:lang w:eastAsia="pl-PL"/>
          <w14:ligatures w14:val="none"/>
        </w:rPr>
        <w:t>ramach</w:t>
      </w:r>
      <w:r w:rsidRPr="00AC3C75">
        <w:rPr>
          <w:rFonts w:ascii="Arial" w:eastAsia="Times New Roman" w:hAnsi="Arial" w:cs="Arial"/>
          <w:bCs/>
          <w:kern w:val="0"/>
          <w:lang w:eastAsia="pl-PL"/>
          <w14:ligatures w14:val="none"/>
        </w:rPr>
        <w:t xml:space="preserve"> uzgodnionego czynszu w </w:t>
      </w:r>
      <w:r w:rsidRPr="00AC3C75">
        <w:rPr>
          <w:rFonts w:ascii="Arial" w:eastAsia="Times New Roman" w:hAnsi="Arial" w:cs="Arial"/>
          <w:bCs/>
          <w:kern w:val="0"/>
          <w:lang w:eastAsia="pl-PL"/>
          <w14:ligatures w14:val="none"/>
        </w:rPr>
        <w:sym w:font="Arial" w:char="00A7"/>
      </w:r>
      <w:r w:rsidRPr="00AC3C75">
        <w:rPr>
          <w:rFonts w:ascii="Arial" w:eastAsia="Times New Roman" w:hAnsi="Arial" w:cs="Arial"/>
          <w:bCs/>
          <w:kern w:val="0"/>
          <w:lang w:eastAsia="pl-PL"/>
          <w14:ligatures w14:val="none"/>
        </w:rPr>
        <w:t xml:space="preserve"> 3 pkt 1 WYNAJMUJĄCY oddaje w najem, a NAJEMCA przyjmuje do używania PRZEDMIOT NAJMU</w:t>
      </w:r>
      <w:r w:rsidRPr="00AC3C75">
        <w:rPr>
          <w:rFonts w:ascii="Arial" w:eastAsia="Times New Roman" w:hAnsi="Arial" w:cs="Arial"/>
          <w:b/>
          <w:bCs/>
          <w:kern w:val="0"/>
          <w:lang w:eastAsia="pl-PL"/>
          <w14:ligatures w14:val="none"/>
        </w:rPr>
        <w:t>.</w:t>
      </w:r>
    </w:p>
    <w:p w:rsidR="00AC3C75" w:rsidRPr="00AC3C75" w:rsidRDefault="00AC3C75" w:rsidP="00AC3C75">
      <w:pPr>
        <w:numPr>
          <w:ilvl w:val="0"/>
          <w:numId w:val="9"/>
        </w:numPr>
        <w:tabs>
          <w:tab w:val="num" w:pos="1382"/>
        </w:tabs>
        <w:spacing w:after="0" w:line="240" w:lineRule="auto"/>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Plan sytuacyjny określający PRZEDMIOT NAJMU oraz sposób jego wykorzystania zawarty będzie w Załączniku nr 1 do niniejszej UMOWY.</w:t>
      </w:r>
    </w:p>
    <w:p w:rsidR="00AC3C75" w:rsidRPr="00AC3C75" w:rsidRDefault="00AC3C75" w:rsidP="00AC3C75">
      <w:pPr>
        <w:numPr>
          <w:ilvl w:val="0"/>
          <w:numId w:val="9"/>
        </w:numPr>
        <w:tabs>
          <w:tab w:val="num" w:pos="1382"/>
        </w:tabs>
        <w:spacing w:after="0" w:line="240" w:lineRule="auto"/>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xml:space="preserve">Przekazanie PRZEDMIOTU NAJMU nastąpi </w:t>
      </w:r>
      <w:bookmarkStart w:id="1" w:name="_Hlk519067193"/>
      <w:r w:rsidRPr="00AC3C75">
        <w:rPr>
          <w:rFonts w:ascii="Arial" w:eastAsia="Times New Roman" w:hAnsi="Arial" w:cs="Arial"/>
          <w:bCs/>
          <w:kern w:val="0"/>
          <w:lang w:eastAsia="pl-PL"/>
          <w14:ligatures w14:val="none"/>
        </w:rPr>
        <w:t>na mocy obustronnie podpisanego protokołu przekazania PRZEDMIOTU NAJMU, którego wzór stanowi Załącznik nr 4 do niniejszej UMOWY.</w:t>
      </w:r>
    </w:p>
    <w:bookmarkEnd w:id="1"/>
    <w:p w:rsidR="00AC3C75" w:rsidRPr="00AC3C75" w:rsidRDefault="00AC3C75" w:rsidP="00AC3C75">
      <w:pPr>
        <w:spacing w:after="0" w:line="240" w:lineRule="auto"/>
        <w:ind w:right="283"/>
        <w:jc w:val="both"/>
        <w:rPr>
          <w:rFonts w:ascii="Arial" w:eastAsia="Times New Roman" w:hAnsi="Arial" w:cs="Arial"/>
          <w:bCs/>
          <w:kern w:val="0"/>
          <w:lang w:eastAsia="pl-PL"/>
          <w14:ligatures w14:val="none"/>
        </w:rPr>
      </w:pPr>
    </w:p>
    <w:p w:rsidR="00AC3C75" w:rsidRPr="00AC3C75" w:rsidRDefault="00AC3C75" w:rsidP="00AC3C75">
      <w:pPr>
        <w:spacing w:after="0" w:line="240" w:lineRule="auto"/>
        <w:ind w:right="283"/>
        <w:jc w:val="center"/>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sym w:font="Arial" w:char="00A7"/>
      </w:r>
      <w:r w:rsidRPr="00AC3C75">
        <w:rPr>
          <w:rFonts w:ascii="Arial" w:eastAsia="Times New Roman" w:hAnsi="Arial" w:cs="Arial"/>
          <w:bCs/>
          <w:kern w:val="0"/>
          <w:lang w:eastAsia="pl-PL"/>
          <w14:ligatures w14:val="none"/>
        </w:rPr>
        <w:t xml:space="preserve"> 2. Sposób korzystania z PRZEDMIOTU NAJMU</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p>
    <w:p w:rsidR="00AC3C75" w:rsidRPr="00AC3C75" w:rsidRDefault="00AC3C75" w:rsidP="00AC3C75">
      <w:pPr>
        <w:numPr>
          <w:ilvl w:val="0"/>
          <w:numId w:val="16"/>
        </w:numPr>
        <w:spacing w:after="0" w:line="240" w:lineRule="auto"/>
        <w:ind w:left="426" w:hanging="426"/>
        <w:jc w:val="both"/>
        <w:rPr>
          <w:rFonts w:ascii="Arial" w:eastAsia="Times New Roman" w:hAnsi="Arial" w:cs="Arial"/>
          <w:kern w:val="0"/>
          <w:lang w:eastAsia="pl-PL"/>
          <w14:ligatures w14:val="none"/>
        </w:rPr>
      </w:pPr>
      <w:r w:rsidRPr="00AC3C75">
        <w:rPr>
          <w:rFonts w:ascii="Arial" w:eastAsia="Times New Roman" w:hAnsi="Arial" w:cs="Arial"/>
          <w:bCs/>
          <w:kern w:val="0"/>
          <w:lang w:eastAsia="pl-PL"/>
          <w14:ligatures w14:val="none"/>
        </w:rPr>
        <w:t xml:space="preserve">PRZEDMIOT NAJMU będzie wykorzystywany do </w:t>
      </w:r>
      <w:r w:rsidRPr="00AC3C75">
        <w:rPr>
          <w:rFonts w:ascii="Arial" w:eastAsia="Times New Roman" w:hAnsi="Arial" w:cs="Arial"/>
          <w:kern w:val="0"/>
          <w:lang w:eastAsia="pl-PL"/>
          <w14:ligatures w14:val="none"/>
        </w:rPr>
        <w:t>budowy, rozbudowy, eksploatacji i modernizacji stacji bazowej NAJEMCY</w:t>
      </w:r>
      <w:r w:rsidRPr="00AC3C75">
        <w:rPr>
          <w:rFonts w:ascii="Arial" w:eastAsia="Times New Roman" w:hAnsi="Arial" w:cs="Arial"/>
          <w:b/>
          <w:kern w:val="0"/>
          <w:lang w:eastAsia="pl-PL"/>
          <w14:ligatures w14:val="none"/>
        </w:rPr>
        <w:t>,</w:t>
      </w:r>
      <w:r w:rsidRPr="00AC3C75">
        <w:rPr>
          <w:rFonts w:ascii="Arial" w:eastAsia="Times New Roman" w:hAnsi="Arial" w:cs="Arial"/>
          <w:kern w:val="0"/>
          <w:lang w:eastAsia="pl-PL"/>
          <w14:ligatures w14:val="none"/>
        </w:rPr>
        <w:t xml:space="preserve"> w której zainstalowane będą, między innymi, następujące urządzenia</w:t>
      </w:r>
      <w:r w:rsidRPr="00AC3C75">
        <w:rPr>
          <w:rFonts w:ascii="Arial" w:eastAsia="Times New Roman" w:hAnsi="Arial" w:cs="Arial"/>
          <w:bCs/>
          <w:kern w:val="0"/>
          <w:lang w:eastAsia="pl-PL"/>
          <w14:ligatures w14:val="none"/>
        </w:rPr>
        <w:t>: maszty antenowe, anteny, moduły, drogi kablowe i światłowodowe, szafy ze sprzętem i kontenery z urządzeniami telekomunikacyjnymi, przyłącza elektryczne</w:t>
      </w:r>
      <w:r w:rsidRPr="00AC3C75">
        <w:rPr>
          <w:rFonts w:ascii="Arial" w:eastAsia="Times New Roman" w:hAnsi="Arial" w:cs="Arial"/>
          <w:kern w:val="0"/>
          <w:lang w:eastAsia="pl-PL"/>
          <w14:ligatures w14:val="none"/>
        </w:rPr>
        <w:t xml:space="preserve"> oraz systemy asekuracji i urządzenia klimatyzacyjne. Urządzenia opisane w zdaniach poprzedzających będą w dalszej części UMOWY  zwane </w:t>
      </w:r>
      <w:r w:rsidRPr="00AC3C75">
        <w:rPr>
          <w:rFonts w:ascii="Arial" w:eastAsia="Times New Roman" w:hAnsi="Arial" w:cs="Arial"/>
          <w:bCs/>
          <w:kern w:val="0"/>
          <w:lang w:eastAsia="pl-PL"/>
          <w14:ligatures w14:val="none"/>
        </w:rPr>
        <w:t xml:space="preserve"> łącznie SPRZĘTEM</w:t>
      </w:r>
      <w:r w:rsidRPr="00AC3C75">
        <w:rPr>
          <w:rFonts w:ascii="Arial" w:eastAsia="Times New Roman" w:hAnsi="Arial" w:cs="Arial"/>
          <w:kern w:val="0"/>
          <w:lang w:eastAsia="pl-PL"/>
          <w14:ligatures w14:val="none"/>
        </w:rPr>
        <w:t>. SPRZĘT wykorzystywany będzie do świadczenia usług telekomunikacyjnych.</w:t>
      </w:r>
    </w:p>
    <w:p w:rsidR="00AC3C75" w:rsidRPr="00AC3C75" w:rsidRDefault="00AC3C75" w:rsidP="00AC3C75">
      <w:pPr>
        <w:numPr>
          <w:ilvl w:val="0"/>
          <w:numId w:val="16"/>
        </w:numPr>
        <w:spacing w:after="0" w:line="240" w:lineRule="auto"/>
        <w:ind w:left="426"/>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SPRZĘT zainstalowany przez NAJEMCĘ w PRZEDMIOCIE NAJMU  wchodzi w skład przedsiębiorstwa NAJEMCY i na podstawie Art. 49 kodeksu cywilnego stanowi odrębny od nieruchomości przedmiot własności przysługujący NAJEMCY i pozostaje jego własnością również po wygaśnięciu lub rozwiązaniu Umowy.</w:t>
      </w:r>
    </w:p>
    <w:p w:rsidR="00AC3C75" w:rsidRPr="00AC3C75" w:rsidRDefault="00AC3C75" w:rsidP="00AC3C75">
      <w:pPr>
        <w:numPr>
          <w:ilvl w:val="0"/>
          <w:numId w:val="16"/>
        </w:numPr>
        <w:spacing w:after="0" w:line="240" w:lineRule="auto"/>
        <w:ind w:left="426"/>
        <w:jc w:val="both"/>
        <w:rPr>
          <w:rFonts w:ascii="Arial" w:eastAsia="Times New Roman" w:hAnsi="Arial" w:cs="Arial"/>
          <w:bCs/>
          <w:kern w:val="0"/>
          <w:lang w:eastAsia="pl-PL"/>
          <w14:ligatures w14:val="none"/>
        </w:rPr>
      </w:pPr>
      <w:r w:rsidRPr="00AC3C75">
        <w:rPr>
          <w:rFonts w:ascii="Arial" w:eastAsia="Times New Roman" w:hAnsi="Arial" w:cs="Arial"/>
          <w:kern w:val="0"/>
          <w:lang w:eastAsia="pl-PL"/>
          <w14:ligatures w14:val="none"/>
        </w:rPr>
        <w:t xml:space="preserve">Niniejsza UMOWA stanowi zgodę na dysponowanie PRZEDMIOTEM NAJMU na cele </w:t>
      </w:r>
      <w:r w:rsidRPr="00AC3C75">
        <w:rPr>
          <w:rFonts w:ascii="Arial" w:eastAsia="Times New Roman" w:hAnsi="Arial" w:cs="Arial"/>
          <w:color w:val="000000"/>
          <w:kern w:val="0"/>
          <w:lang w:eastAsia="pl-PL"/>
          <w14:ligatures w14:val="none"/>
        </w:rPr>
        <w:t>budowlane</w:t>
      </w:r>
      <w:r w:rsidRPr="00AC3C75">
        <w:rPr>
          <w:rFonts w:ascii="Arial" w:eastAsia="Times New Roman" w:hAnsi="Arial" w:cs="Arial"/>
          <w:kern w:val="0"/>
          <w:lang w:eastAsia="pl-PL"/>
          <w14:ligatures w14:val="none"/>
        </w:rPr>
        <w:t>.</w:t>
      </w:r>
    </w:p>
    <w:p w:rsidR="00AC3C75" w:rsidRPr="00AC3C75" w:rsidRDefault="00AC3C75" w:rsidP="00AC3C75">
      <w:pPr>
        <w:numPr>
          <w:ilvl w:val="0"/>
          <w:numId w:val="16"/>
        </w:numPr>
        <w:spacing w:after="0" w:line="240" w:lineRule="auto"/>
        <w:ind w:left="426"/>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xml:space="preserve">Najemca </w:t>
      </w:r>
      <w:r w:rsidRPr="00AC3C75">
        <w:rPr>
          <w:rFonts w:ascii="Arial" w:eastAsia="Times New Roman" w:hAnsi="Arial" w:cs="Arial"/>
          <w:kern w:val="0"/>
          <w:lang w:eastAsia="pl-PL"/>
          <w14:ligatures w14:val="none"/>
        </w:rPr>
        <w:t>upoważnia firmę ………………………………………………………………, …………, KRS …………………, REGON …………………….., NIP …………………….</w:t>
      </w:r>
      <w:r w:rsidRPr="00AC3C75">
        <w:rPr>
          <w:rFonts w:ascii="Arial" w:eastAsia="Times New Roman" w:hAnsi="Arial" w:cs="Arial"/>
          <w:color w:val="000000"/>
          <w:kern w:val="0"/>
          <w:lang w:eastAsia="pl-PL"/>
          <w14:ligatures w14:val="none"/>
        </w:rPr>
        <w:t xml:space="preserve"> </w:t>
      </w:r>
      <w:r w:rsidRPr="00AC3C75">
        <w:rPr>
          <w:rFonts w:ascii="Arial" w:eastAsia="Times New Roman" w:hAnsi="Arial" w:cs="Arial"/>
          <w:kern w:val="0"/>
          <w:lang w:eastAsia="pl-PL"/>
          <w14:ligatures w14:val="none"/>
        </w:rPr>
        <w:t xml:space="preserve"> do prowadzenia i zlecania podwykonawcom wszelkich prac związanych ze Sprzętem Najemcy, jak również do przesyłania zawiadomień o planowanych pracach i wejściach na Przedmiot Najmu, a także do przesyłania stałych list dostępowych do PRZEDMIOTU NAJMU</w:t>
      </w:r>
      <w:r w:rsidRPr="00AC3C75">
        <w:rPr>
          <w:rFonts w:ascii="Arial" w:eastAsia="Times New Roman" w:hAnsi="Arial" w:cs="Arial"/>
          <w:bCs/>
          <w:kern w:val="0"/>
          <w:lang w:eastAsia="pl-PL"/>
          <w14:ligatures w14:val="none"/>
        </w:rPr>
        <w:t xml:space="preserve">. </w:t>
      </w:r>
    </w:p>
    <w:p w:rsidR="00AC3C75" w:rsidRPr="00AC3C75" w:rsidRDefault="00AC3C75" w:rsidP="00AC3C75">
      <w:pPr>
        <w:numPr>
          <w:ilvl w:val="0"/>
          <w:numId w:val="16"/>
        </w:numPr>
        <w:spacing w:after="0" w:line="240" w:lineRule="auto"/>
        <w:ind w:left="426"/>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Modernizacja, wymiana lub rozbudowa SPRZĘTU, w tym</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instalacja dodatkowych anten, nie powodująca zwiększenia powierzchni PRZEDMIOTU NAJMU, nie wymaga zgody WYNAJMUJĄCEGO i nie może być podstawą do zgłaszania ze strony WYNAJMUJĄCEGO w stosunku do NAJEMCY jakichkolwiek roszczeń finansowych.</w:t>
      </w:r>
    </w:p>
    <w:p w:rsidR="00AC3C75" w:rsidRPr="00AC3C75" w:rsidRDefault="00AC3C75" w:rsidP="00AC3C75">
      <w:pPr>
        <w:numPr>
          <w:ilvl w:val="0"/>
          <w:numId w:val="16"/>
        </w:numPr>
        <w:spacing w:after="0" w:line="240" w:lineRule="auto"/>
        <w:ind w:left="426"/>
        <w:jc w:val="both"/>
        <w:rPr>
          <w:rFonts w:ascii="Arial" w:eastAsia="Times New Roman" w:hAnsi="Arial" w:cs="Arial"/>
          <w:kern w:val="0"/>
          <w:lang w:eastAsia="pl-PL"/>
          <w14:ligatures w14:val="none"/>
        </w:rPr>
      </w:pPr>
      <w:r w:rsidRPr="00AC3C75">
        <w:rPr>
          <w:rFonts w:ascii="Arial" w:eastAsia="Times New Roman" w:hAnsi="Arial" w:cs="Arial"/>
          <w:bCs/>
          <w:kern w:val="0"/>
          <w:lang w:eastAsia="pl-PL"/>
          <w14:ligatures w14:val="none"/>
        </w:rPr>
        <w:t>NAJEMCA zapewnia, że SPRZĘT będący wyposażeniem stacji bazowej posiada wszelkie atesty i homologacje i nie stanowi zagrożenia bądź niebezpieczeństwa dla otoczenia, ani dla emisji lub odbioru istniejących lub mających zostać zainstalowanych urządzeń, a zwłaszcza dla odbioru programów radiowych i telewizyjnych, zdalnych alarmów oraz służb pracujących w obiekcie WYNAJMUJĄCEGO, używających częstotliwości radioelektrycznych.</w:t>
      </w:r>
    </w:p>
    <w:p w:rsidR="00AC3C75" w:rsidRPr="00AC3C75" w:rsidRDefault="00AC3C75" w:rsidP="00AC3C75">
      <w:pPr>
        <w:numPr>
          <w:ilvl w:val="0"/>
          <w:numId w:val="16"/>
        </w:numPr>
        <w:spacing w:after="0" w:line="240" w:lineRule="auto"/>
        <w:ind w:left="426"/>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WYNAJMUJĄCY, po uzgodnieniu dokumentacji zawierającej projekt instalacji SPRZĘTU, nie będzie wnosił dodatkowych żądań związanych z obecnością instalacji i SPRZĘTU NAJEMCY na PRZEDMIOCIE NAJMU.</w:t>
      </w:r>
    </w:p>
    <w:p w:rsidR="00AC3C75" w:rsidRPr="00AC3C75" w:rsidRDefault="00AC3C75" w:rsidP="00AC3C75">
      <w:pPr>
        <w:numPr>
          <w:ilvl w:val="0"/>
          <w:numId w:val="16"/>
        </w:numPr>
        <w:spacing w:after="0" w:line="240" w:lineRule="auto"/>
        <w:ind w:left="426"/>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NAJEMCA ma prawo na podnajem PRZEDMIOTU NAJMU po uzyskaniu zgody WYNAJMUJĄCEGO.</w:t>
      </w:r>
    </w:p>
    <w:p w:rsidR="00AC3C75" w:rsidRPr="00AC3C75" w:rsidRDefault="00AC3C75" w:rsidP="00AC3C75">
      <w:pPr>
        <w:numPr>
          <w:ilvl w:val="0"/>
          <w:numId w:val="16"/>
        </w:numPr>
        <w:spacing w:after="0" w:line="240" w:lineRule="auto"/>
        <w:ind w:left="426"/>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xml:space="preserve">WYNAJMUJĄCY w ramach czynszu uzgodnionego w </w:t>
      </w:r>
      <w:r w:rsidRPr="00AC3C75">
        <w:rPr>
          <w:rFonts w:ascii="Arial" w:eastAsia="Times New Roman" w:hAnsi="Arial" w:cs="Arial"/>
          <w:bCs/>
          <w:kern w:val="0"/>
          <w:lang w:eastAsia="pl-PL"/>
          <w14:ligatures w14:val="none"/>
        </w:rPr>
        <w:sym w:font="Arial" w:char="00A7"/>
      </w:r>
      <w:r w:rsidRPr="00AC3C75">
        <w:rPr>
          <w:rFonts w:ascii="Arial" w:eastAsia="Times New Roman" w:hAnsi="Arial" w:cs="Arial"/>
          <w:bCs/>
          <w:kern w:val="0"/>
          <w:lang w:eastAsia="pl-PL"/>
          <w14:ligatures w14:val="none"/>
        </w:rPr>
        <w:t xml:space="preserve"> 3 ust. 1</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zobowiązuje się do:</w:t>
      </w:r>
    </w:p>
    <w:p w:rsidR="00AC3C75" w:rsidRPr="00AC3C75" w:rsidRDefault="00AC3C75" w:rsidP="00AC3C75">
      <w:pPr>
        <w:numPr>
          <w:ilvl w:val="1"/>
          <w:numId w:val="1"/>
        </w:numPr>
        <w:tabs>
          <w:tab w:val="num" w:pos="-2789"/>
        </w:tabs>
        <w:spacing w:after="0" w:line="240" w:lineRule="auto"/>
        <w:ind w:left="720" w:hanging="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Udostępnienia PRZEDMIOTU NAJMU do zainstalowania i eksploatacji przez NAJEMCĘ SPRZĘTU</w:t>
      </w:r>
      <w:r w:rsidRPr="00AC3C75">
        <w:rPr>
          <w:rFonts w:ascii="Arial" w:eastAsia="Times New Roman" w:hAnsi="Arial" w:cs="Arial"/>
          <w:b/>
          <w:bCs/>
          <w:kern w:val="0"/>
          <w:lang w:eastAsia="pl-PL"/>
          <w14:ligatures w14:val="none"/>
        </w:rPr>
        <w:t>;</w:t>
      </w:r>
    </w:p>
    <w:p w:rsidR="00AC3C75" w:rsidRPr="00AC3C75" w:rsidRDefault="00AC3C75" w:rsidP="00AC3C75">
      <w:pPr>
        <w:numPr>
          <w:ilvl w:val="1"/>
          <w:numId w:val="1"/>
        </w:numPr>
        <w:tabs>
          <w:tab w:val="num" w:pos="-2789"/>
        </w:tabs>
        <w:spacing w:after="0" w:line="240" w:lineRule="auto"/>
        <w:ind w:left="720" w:hanging="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lastRenderedPageBreak/>
        <w:t>Umożliwienia NAJEMCY lub podmiotom i osobom działającym w jego imieniu lub w imieniu ………………………… całodobowego, swobodnego dostępu do PRZEDMIOTU NAJMU przez wszystkie dni w roku;</w:t>
      </w:r>
    </w:p>
    <w:p w:rsidR="00AC3C75" w:rsidRPr="00AC3C75" w:rsidRDefault="00AC3C75" w:rsidP="00AC3C75">
      <w:pPr>
        <w:numPr>
          <w:ilvl w:val="1"/>
          <w:numId w:val="1"/>
        </w:numPr>
        <w:tabs>
          <w:tab w:val="num" w:pos="-2789"/>
        </w:tabs>
        <w:spacing w:after="0" w:line="240" w:lineRule="auto"/>
        <w:ind w:left="720" w:hanging="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Przekazania NAJEMCY kompletu kluczy do PRZEDMIOTU NAJMU w dacie protokolarnego przekazania PRZEDMIOTU NAJMU (o ile PRZEDMIOT NAJMU stanowi obiekt zamykany na klucz) oraz określenia i zapewnienia dróg dojścia do PRZEDMIOTU NAJMU;</w:t>
      </w:r>
    </w:p>
    <w:p w:rsidR="00AC3C75" w:rsidRPr="00AC3C75" w:rsidRDefault="00AC3C75" w:rsidP="00AC3C75">
      <w:pPr>
        <w:numPr>
          <w:ilvl w:val="1"/>
          <w:numId w:val="1"/>
        </w:numPr>
        <w:tabs>
          <w:tab w:val="num" w:pos="-2789"/>
        </w:tabs>
        <w:spacing w:after="0" w:line="240" w:lineRule="auto"/>
        <w:ind w:left="720" w:hanging="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Uzgadniania z NAJEMCĄ umieszczania w przyszłości w otoczeniu PRZEDMIOTU NAJMU innych instalacji, sprzętu, urządzeń lub/i obiektów, które mogłyby mieć niekorzystny wpływ na poprawność pracy zamontowanego przez NAJEMCĘ SPRZĘTU;</w:t>
      </w:r>
    </w:p>
    <w:p w:rsidR="00AC3C75" w:rsidRPr="00AC3C75" w:rsidRDefault="00AC3C75" w:rsidP="00AC3C75">
      <w:pPr>
        <w:numPr>
          <w:ilvl w:val="1"/>
          <w:numId w:val="1"/>
        </w:numPr>
        <w:tabs>
          <w:tab w:val="num" w:pos="-2789"/>
        </w:tabs>
        <w:spacing w:after="0" w:line="240" w:lineRule="auto"/>
        <w:ind w:left="720" w:hanging="360"/>
        <w:jc w:val="both"/>
        <w:rPr>
          <w:rFonts w:ascii="Arial" w:eastAsia="Times New Roman" w:hAnsi="Arial" w:cs="Arial"/>
          <w:bCs/>
          <w:color w:val="000000"/>
          <w:kern w:val="0"/>
          <w:lang w:eastAsia="pl-PL"/>
          <w14:ligatures w14:val="none"/>
        </w:rPr>
      </w:pPr>
      <w:r w:rsidRPr="00AC3C75">
        <w:rPr>
          <w:rFonts w:ascii="Arial" w:eastAsia="Times New Roman" w:hAnsi="Arial" w:cs="Arial"/>
          <w:bCs/>
          <w:kern w:val="0"/>
          <w:lang w:eastAsia="pl-PL"/>
          <w14:ligatures w14:val="none"/>
        </w:rPr>
        <w:t xml:space="preserve">Informowania NAJEMCY o czasie i sposobie prowadzenia robót remontowo-budowlanych w otoczeniu PRZEDMIOTU NAJMU i prowadzenia tych robót bez naruszania instalacji </w:t>
      </w:r>
      <w:r w:rsidRPr="00AC3C75">
        <w:rPr>
          <w:rFonts w:ascii="Arial" w:eastAsia="Times New Roman" w:hAnsi="Arial" w:cs="Arial"/>
          <w:bCs/>
          <w:color w:val="000000"/>
          <w:kern w:val="0"/>
          <w:lang w:eastAsia="pl-PL"/>
          <w14:ligatures w14:val="none"/>
        </w:rPr>
        <w:t xml:space="preserve">NAJEMCY. Dotyczy to również planowanych remontów i </w:t>
      </w:r>
      <w:proofErr w:type="spellStart"/>
      <w:r w:rsidRPr="00AC3C75">
        <w:rPr>
          <w:rFonts w:ascii="Arial" w:eastAsia="Times New Roman" w:hAnsi="Arial" w:cs="Arial"/>
          <w:bCs/>
          <w:color w:val="000000"/>
          <w:kern w:val="0"/>
          <w:lang w:eastAsia="pl-PL"/>
          <w14:ligatures w14:val="none"/>
        </w:rPr>
        <w:t>wyłączeń</w:t>
      </w:r>
      <w:proofErr w:type="spellEnd"/>
      <w:r w:rsidRPr="00AC3C75">
        <w:rPr>
          <w:rFonts w:ascii="Arial" w:eastAsia="Times New Roman" w:hAnsi="Arial" w:cs="Arial"/>
          <w:bCs/>
          <w:color w:val="000000"/>
          <w:kern w:val="0"/>
          <w:lang w:eastAsia="pl-PL"/>
          <w14:ligatures w14:val="none"/>
        </w:rPr>
        <w:t xml:space="preserve"> energii elektrycznej;</w:t>
      </w:r>
    </w:p>
    <w:p w:rsidR="00AC3C75" w:rsidRPr="00AC3C75" w:rsidRDefault="00AC3C75" w:rsidP="00AC3C75">
      <w:pPr>
        <w:numPr>
          <w:ilvl w:val="1"/>
          <w:numId w:val="1"/>
        </w:numPr>
        <w:tabs>
          <w:tab w:val="num" w:pos="-2789"/>
        </w:tabs>
        <w:spacing w:after="0" w:line="240" w:lineRule="auto"/>
        <w:ind w:left="720" w:hanging="360"/>
        <w:jc w:val="both"/>
        <w:rPr>
          <w:rFonts w:ascii="Arial" w:eastAsia="Times New Roman" w:hAnsi="Arial" w:cs="Arial"/>
          <w:bCs/>
          <w:color w:val="000000"/>
          <w:kern w:val="0"/>
          <w:lang w:eastAsia="pl-PL"/>
          <w14:ligatures w14:val="none"/>
        </w:rPr>
      </w:pPr>
      <w:r w:rsidRPr="00AC3C75">
        <w:rPr>
          <w:rFonts w:ascii="Arial" w:eastAsia="Times New Roman" w:hAnsi="Arial" w:cs="Arial"/>
          <w:bCs/>
          <w:color w:val="000000"/>
          <w:kern w:val="0"/>
          <w:lang w:eastAsia="pl-PL"/>
          <w14:ligatures w14:val="none"/>
        </w:rPr>
        <w:t>Udostępnienie NAJEMCY na czas obowiązywania UMOWY nieruchomości i terenu przylegającego do PRZEDMIOTU NAJMU w celu doprowadzenia linii zasilającej do stacji bazowej NAJEMCY; NAJEMCA po wykonaniu prac każdorazowo doprowadzi teren do tanu pierwotnego.</w:t>
      </w:r>
    </w:p>
    <w:p w:rsidR="00AC3C75" w:rsidRPr="00AC3C75" w:rsidRDefault="00AC3C75" w:rsidP="00AC3C75">
      <w:pPr>
        <w:numPr>
          <w:ilvl w:val="1"/>
          <w:numId w:val="1"/>
        </w:numPr>
        <w:tabs>
          <w:tab w:val="num" w:pos="-2789"/>
        </w:tabs>
        <w:spacing w:after="0" w:line="240" w:lineRule="auto"/>
        <w:ind w:left="720" w:hanging="360"/>
        <w:jc w:val="both"/>
        <w:rPr>
          <w:rFonts w:ascii="Arial" w:eastAsia="Times New Roman" w:hAnsi="Arial" w:cs="Arial"/>
          <w:bCs/>
          <w:kern w:val="0"/>
          <w:lang w:eastAsia="pl-PL"/>
          <w14:ligatures w14:val="none"/>
        </w:rPr>
      </w:pPr>
      <w:r w:rsidRPr="00AC3C75">
        <w:rPr>
          <w:rFonts w:ascii="Arial" w:eastAsia="Times New Roman" w:hAnsi="Arial" w:cs="Arial"/>
          <w:bCs/>
          <w:color w:val="000000"/>
          <w:kern w:val="0"/>
          <w:lang w:eastAsia="pl-PL"/>
          <w14:ligatures w14:val="none"/>
        </w:rPr>
        <w:t>Udostępnienie NAJEMCY</w:t>
      </w:r>
      <w:r w:rsidRPr="00AC3C75">
        <w:rPr>
          <w:rFonts w:ascii="Arial" w:eastAsia="Times New Roman" w:hAnsi="Arial" w:cs="Arial"/>
          <w:b/>
          <w:bCs/>
          <w:kern w:val="0"/>
          <w:lang w:eastAsia="pl-PL"/>
          <w14:ligatures w14:val="none"/>
        </w:rPr>
        <w:t>,</w:t>
      </w:r>
      <w:r w:rsidRPr="00AC3C75">
        <w:rPr>
          <w:rFonts w:ascii="Arial" w:eastAsia="Times New Roman" w:hAnsi="Arial" w:cs="Arial"/>
          <w:bCs/>
          <w:kern w:val="0"/>
          <w:lang w:eastAsia="pl-PL"/>
          <w14:ligatures w14:val="none"/>
        </w:rPr>
        <w:t xml:space="preserve"> na czas  obowiązywania UMOWY oraz na zasadach opisanych w ustępie 12 poniżej, istniejącej kanalizacji kablowej lub  nieruchomości i terenu przylegającego do PRZEDMIOTU NAJMU, w celu ułożenia rurociągu/instalacji kablowej i linii światłowodowej łączącej sprzęt NAJEMCY z siecią telekomunikacyjną. </w:t>
      </w:r>
      <w:r w:rsidRPr="00AC3C75">
        <w:rPr>
          <w:rFonts w:ascii="Arial" w:eastAsia="Times New Roman" w:hAnsi="Arial" w:cs="Arial"/>
          <w:bCs/>
          <w:color w:val="000000"/>
          <w:kern w:val="0"/>
          <w:lang w:eastAsia="pl-PL"/>
          <w14:ligatures w14:val="none"/>
        </w:rPr>
        <w:t>NAJEMCA po wykonaniu prac każdorazowo doprowadzi teren do tanu pierwotnego.</w:t>
      </w:r>
    </w:p>
    <w:p w:rsidR="00AC3C75" w:rsidRPr="00AC3C75" w:rsidRDefault="00AC3C75" w:rsidP="00AC3C75">
      <w:pPr>
        <w:numPr>
          <w:ilvl w:val="0"/>
          <w:numId w:val="20"/>
        </w:numPr>
        <w:spacing w:after="0" w:line="240" w:lineRule="auto"/>
        <w:ind w:left="426"/>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 przypadku braku możliwości korzystania z PRZEDMIOTU NAJMU na skutek działania lub zaniechania WYNAJMUJĄCEGO, lub uniemożliwienia dostępu do PRZEDMIOTU NAJMU,  NAJEMCY przysługuje prawo pomniejszenia czynszu o 1/30 aktualnej stawki miesięcznego czynszu za każdy dzień niemożności korzystania z PRZEDMIOTU NAJMU.</w:t>
      </w:r>
    </w:p>
    <w:p w:rsidR="00AC3C75" w:rsidRPr="00AC3C75" w:rsidRDefault="00AC3C75" w:rsidP="00AC3C75">
      <w:pPr>
        <w:numPr>
          <w:ilvl w:val="0"/>
          <w:numId w:val="20"/>
        </w:numPr>
        <w:spacing w:after="0" w:line="240" w:lineRule="auto"/>
        <w:ind w:left="426"/>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Po wygaśnięciu niniejszej UMOWY, NAJEMCA zobowiązuje się do pozostawienia PRZEDMIOTU NAJMU w stanie nie pogorszonym z uwzględnieniem normalnego zużycia eksploatacyjnego oraz do usunięcia ewentualnych szkód powstałych w czasie użytkowania PRZEDMIOTU NAJMU,</w:t>
      </w:r>
    </w:p>
    <w:p w:rsidR="00AC3C75" w:rsidRPr="00AC3C75" w:rsidRDefault="00AC3C75" w:rsidP="00AC3C75">
      <w:pPr>
        <w:numPr>
          <w:ilvl w:val="0"/>
          <w:numId w:val="20"/>
        </w:numPr>
        <w:spacing w:after="0" w:line="240" w:lineRule="auto"/>
        <w:ind w:left="426"/>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xml:space="preserve">WYNAJMUJĄCY zezwala NAJEMCY, w ramach opłacanego przez NAJEMCĘ Czynszu z tytułu korzystania z PRZEDMIOTU NAJMU, na przeprowadzenie (na własny koszt) światłowodowej linii telekomunikacyjnej do stacji bazowej w istniejącej na nieruchomościach WYNAJMUJĄCEGO kanalizacji kablowej, po uprzedniej akceptacji projektu wykonawczego przez WYNAJMUJĄCEGO. W przypadku, gdy nie ma możliwej do wykorzystania przez NAJEMCĘ kanalizacji kablowej prowadzącej do PRZEDMIOTU NAJMU, NAJEMCA będzie miał prawo do jej wykonania na odpowiedniej długości (na własny koszt) na nieruchomościach WYNAJMUJĄCEGO przylegających do PRZEDMIOTU NAJMU, przy czym trasa przebiegu kanalizacji zostanie uzgodniona z WYNAJMUJĄCYM. </w:t>
      </w:r>
    </w:p>
    <w:p w:rsidR="00AC3C75" w:rsidRPr="00AC3C75" w:rsidRDefault="00AC3C75" w:rsidP="00AC3C75">
      <w:pPr>
        <w:spacing w:after="0" w:line="240" w:lineRule="auto"/>
        <w:ind w:left="360"/>
        <w:jc w:val="both"/>
        <w:rPr>
          <w:rFonts w:ascii="Arial" w:eastAsia="Times New Roman" w:hAnsi="Arial" w:cs="Arial"/>
          <w:bCs/>
          <w:kern w:val="0"/>
          <w:lang w:eastAsia="pl-PL"/>
          <w14:ligatures w14:val="none"/>
        </w:rPr>
      </w:pP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sym w:font="Arial" w:char="00A7"/>
      </w:r>
      <w:r w:rsidRPr="00AC3C75">
        <w:rPr>
          <w:rFonts w:ascii="Arial" w:eastAsia="Times New Roman" w:hAnsi="Arial" w:cs="Arial"/>
          <w:bCs/>
          <w:kern w:val="0"/>
          <w:lang w:eastAsia="pl-PL"/>
          <w14:ligatures w14:val="none"/>
        </w:rPr>
        <w:t xml:space="preserve"> 3. Czynsz i opłaty</w:t>
      </w: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p>
    <w:p w:rsidR="00AC3C75" w:rsidRPr="00AC3C75" w:rsidRDefault="00AC3C75" w:rsidP="00AC3C75">
      <w:pPr>
        <w:numPr>
          <w:ilvl w:val="0"/>
          <w:numId w:val="6"/>
        </w:numPr>
        <w:tabs>
          <w:tab w:val="left" w:pos="4537"/>
          <w:tab w:val="left" w:pos="7088"/>
        </w:tabs>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Kwartalny stały czynsz wynosi …………………….. PLN (słownie: …………………złotych). Czynsz za niepełny okres rozliczeniowy będzie naliczany proporcjonalnie do czasu trwania najmu.</w:t>
      </w:r>
    </w:p>
    <w:p w:rsidR="00AC3C75" w:rsidRPr="00AC3C75" w:rsidRDefault="00AC3C75" w:rsidP="00AC3C75">
      <w:pPr>
        <w:numPr>
          <w:ilvl w:val="0"/>
          <w:numId w:val="6"/>
        </w:numPr>
        <w:tabs>
          <w:tab w:val="left" w:pos="4537"/>
          <w:tab w:val="left" w:pos="7088"/>
        </w:tabs>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Kwota czynszu nie obejmuje podatku VAT, który zostanie doliczony przez WYNAJMUJĄCEGO zgodnie z obowiązującymi przepisami.</w:t>
      </w:r>
    </w:p>
    <w:p w:rsidR="00AC3C75" w:rsidRPr="00AC3C75" w:rsidRDefault="00AC3C75" w:rsidP="00AC3C75">
      <w:pPr>
        <w:numPr>
          <w:ilvl w:val="0"/>
          <w:numId w:val="6"/>
        </w:numPr>
        <w:tabs>
          <w:tab w:val="left" w:pos="4537"/>
          <w:tab w:val="left" w:pos="7088"/>
        </w:tabs>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Czynsz płatny będzie kwartalnie w terminie 30 dni licząc od dnia otrzymania przez NAJEMCĘ faktury wystawianej przez WYNAJMUJĄCEGO w pierwszych dniach ostatniego miesiąca danego kwartału obrachunkowego, przelewem na konto bankowe</w:t>
      </w:r>
      <w:r w:rsidRPr="00AC3C75">
        <w:rPr>
          <w:rFonts w:ascii="Arial" w:eastAsia="Times New Roman" w:hAnsi="Arial" w:cs="Arial"/>
          <w:bCs/>
          <w:color w:val="000000"/>
          <w:kern w:val="0"/>
          <w:lang w:eastAsia="pl-PL"/>
          <w14:ligatures w14:val="none"/>
        </w:rPr>
        <w:t xml:space="preserve"> …………………………… ………………………………</w:t>
      </w:r>
      <w:r w:rsidRPr="00AC3C75">
        <w:rPr>
          <w:rFonts w:ascii="Arial" w:eastAsia="Times New Roman" w:hAnsi="Arial" w:cs="Arial"/>
          <w:bCs/>
          <w:kern w:val="0"/>
          <w:lang w:eastAsia="pl-PL"/>
          <w14:ligatures w14:val="none"/>
        </w:rPr>
        <w:t xml:space="preserve">, przy czym za dzień wykonania </w:t>
      </w:r>
      <w:r w:rsidRPr="00AC3C75">
        <w:rPr>
          <w:rFonts w:ascii="Arial" w:eastAsia="Times New Roman" w:hAnsi="Arial" w:cs="Arial"/>
          <w:bCs/>
          <w:kern w:val="0"/>
          <w:lang w:eastAsia="pl-PL"/>
          <w14:ligatures w14:val="none"/>
        </w:rPr>
        <w:lastRenderedPageBreak/>
        <w:t xml:space="preserve">płatności ustala się dzień realizacji przelewu. </w:t>
      </w:r>
      <w:bookmarkStart w:id="2" w:name="_Hlk519068719"/>
      <w:r w:rsidRPr="00AC3C75">
        <w:rPr>
          <w:rFonts w:ascii="Arial" w:eastAsia="Times New Roman" w:hAnsi="Arial" w:cs="Arial"/>
          <w:bCs/>
          <w:kern w:val="0"/>
          <w:lang w:eastAsia="pl-PL"/>
          <w14:ligatures w14:val="none"/>
        </w:rPr>
        <w:t xml:space="preserve">W przypadku zmiany numeru konta, WYNAJMUJĄCY powiadomi NAJEMCĘ na piśmie o zmianie rachunku bankowego i jego nowym numerze, przy czym zmiana ta nie wymaga sporządzania aneksu do UMOWY. </w:t>
      </w:r>
      <w:bookmarkEnd w:id="2"/>
      <w:r w:rsidRPr="00AC3C75">
        <w:rPr>
          <w:rFonts w:ascii="Arial" w:eastAsia="Times New Roman" w:hAnsi="Arial" w:cs="Arial"/>
          <w:bCs/>
          <w:kern w:val="0"/>
          <w:lang w:eastAsia="pl-PL"/>
          <w14:ligatures w14:val="none"/>
        </w:rPr>
        <w:t>WYNAJMUJĄCY oświadcza, że rachunek bankowy wskazany do zapłaty wynagrodzenia jest rachunkiem wskazanym w wykazie podatników prowadzonym i podanym do publicznej wiadomości na podstawie przepisów ustawy z dnia 11 marca 2004 r. o podatku od towarów i usług (dalej: Wykaz). W przypadku negatywnej weryfikacji rachunku, NAJEMCA zastrzega sobie prawo do złożenia zawiadomienia do Naczelnika Urzędu Skarbowego o dokonaniu zapłaty należności na rachunek spoza Wykazu.</w:t>
      </w:r>
    </w:p>
    <w:p w:rsidR="00AC3C75" w:rsidRPr="00AC3C75" w:rsidRDefault="00AC3C75" w:rsidP="00AC3C75">
      <w:pPr>
        <w:numPr>
          <w:ilvl w:val="0"/>
          <w:numId w:val="6"/>
        </w:numPr>
        <w:tabs>
          <w:tab w:val="left" w:pos="4537"/>
          <w:tab w:val="left" w:pos="7088"/>
        </w:tabs>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xml:space="preserve">Faktury należy wystawiać i dostarczać na: ………………………………………………………, ………………………………….. </w:t>
      </w:r>
      <w:r w:rsidRPr="00AC3C75">
        <w:rPr>
          <w:rFonts w:ascii="Arial" w:eastAsia="Times New Roman" w:hAnsi="Arial" w:cs="Arial"/>
          <w:bCs/>
          <w:color w:val="000000"/>
          <w:kern w:val="0"/>
          <w:lang w:eastAsia="pl-PL"/>
          <w14:ligatures w14:val="none"/>
        </w:rPr>
        <w:t xml:space="preserve">Na fakturze należy podawać </w:t>
      </w:r>
      <w:r w:rsidRPr="00AC3C75">
        <w:rPr>
          <w:rFonts w:ascii="Arial" w:eastAsia="Times New Roman" w:hAnsi="Arial" w:cs="Arial"/>
          <w:bCs/>
          <w:kern w:val="0"/>
          <w:lang w:eastAsia="pl-PL"/>
          <w14:ligatures w14:val="none"/>
        </w:rPr>
        <w:t>następującą informację:</w:t>
      </w:r>
    </w:p>
    <w:p w:rsidR="00AC3C75" w:rsidRPr="00AC3C75" w:rsidRDefault="00AC3C75" w:rsidP="00AC3C75">
      <w:pPr>
        <w:numPr>
          <w:ilvl w:val="0"/>
          <w:numId w:val="10"/>
        </w:numPr>
        <w:tabs>
          <w:tab w:val="num" w:pos="1080"/>
          <w:tab w:val="left" w:pos="4537"/>
          <w:tab w:val="left" w:pos="7088"/>
        </w:tabs>
        <w:spacing w:after="0" w:line="240" w:lineRule="auto"/>
        <w:ind w:hanging="180"/>
        <w:jc w:val="both"/>
        <w:rPr>
          <w:rFonts w:ascii="Arial" w:eastAsia="Times New Roman" w:hAnsi="Arial" w:cs="Arial"/>
          <w:b/>
          <w:bCs/>
          <w:noProof/>
          <w:kern w:val="0"/>
          <w:lang w:eastAsia="pl-PL"/>
          <w14:ligatures w14:val="none"/>
        </w:rPr>
      </w:pPr>
      <w:r w:rsidRPr="00AC3C75">
        <w:rPr>
          <w:rFonts w:ascii="Arial" w:eastAsia="Times New Roman" w:hAnsi="Arial" w:cs="Arial"/>
          <w:bCs/>
          <w:kern w:val="0"/>
          <w:lang w:eastAsia="pl-PL"/>
          <w14:ligatures w14:val="none"/>
        </w:rPr>
        <w:t>Numer BTS</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w:t>
      </w:r>
    </w:p>
    <w:p w:rsidR="00AC3C75" w:rsidRPr="00AC3C75" w:rsidRDefault="00AC3C75" w:rsidP="00AC3C75">
      <w:pPr>
        <w:numPr>
          <w:ilvl w:val="0"/>
          <w:numId w:val="10"/>
        </w:numPr>
        <w:tabs>
          <w:tab w:val="num" w:pos="1080"/>
          <w:tab w:val="left" w:pos="4537"/>
          <w:tab w:val="left" w:pos="7088"/>
        </w:tabs>
        <w:spacing w:after="0" w:line="240" w:lineRule="auto"/>
        <w:ind w:hanging="180"/>
        <w:jc w:val="both"/>
        <w:rPr>
          <w:rFonts w:ascii="Arial" w:eastAsia="Times New Roman" w:hAnsi="Arial" w:cs="Arial"/>
          <w:b/>
          <w:bCs/>
          <w:noProof/>
          <w:kern w:val="0"/>
          <w:lang w:eastAsia="pl-PL"/>
          <w14:ligatures w14:val="none"/>
        </w:rPr>
      </w:pPr>
      <w:r w:rsidRPr="00AC3C75">
        <w:rPr>
          <w:rFonts w:ascii="Arial" w:eastAsia="Times New Roman" w:hAnsi="Arial" w:cs="Arial"/>
          <w:bCs/>
          <w:kern w:val="0"/>
          <w:lang w:eastAsia="pl-PL"/>
          <w14:ligatures w14:val="none"/>
        </w:rPr>
        <w:t>Okres, za jaki jest należna płatność</w:t>
      </w:r>
    </w:p>
    <w:p w:rsidR="00AC3C75" w:rsidRPr="00AC3C75" w:rsidRDefault="00AC3C75" w:rsidP="00AC3C75">
      <w:pPr>
        <w:tabs>
          <w:tab w:val="left" w:pos="4537"/>
          <w:tab w:val="left" w:pos="7088"/>
        </w:tabs>
        <w:spacing w:after="0" w:line="240" w:lineRule="auto"/>
        <w:ind w:left="426"/>
        <w:jc w:val="both"/>
        <w:rPr>
          <w:rFonts w:ascii="Arial" w:eastAsia="Times New Roman" w:hAnsi="Arial" w:cs="Arial"/>
          <w:bCs/>
          <w:color w:val="000000"/>
          <w:kern w:val="0"/>
          <w:lang w:eastAsia="pl-PL"/>
          <w14:ligatures w14:val="none"/>
        </w:rPr>
      </w:pPr>
      <w:r w:rsidRPr="00AC3C75">
        <w:rPr>
          <w:rFonts w:ascii="Arial" w:eastAsia="Times New Roman" w:hAnsi="Arial" w:cs="Arial"/>
          <w:color w:val="000000"/>
          <w:kern w:val="0"/>
          <w:lang w:eastAsia="pl-PL"/>
          <w14:ligatures w14:val="none"/>
        </w:rPr>
        <w:t>Alternatywnie faktury mogą być przesyłane drogą elektroniczną zgodnie z warunkami określonymi w Załączniku nr 6, przy czym przesyłanie faktur drogą elektroniczną wyklucza możliwość jednoczesnego przesyłania faktur drogą pocztową.</w:t>
      </w:r>
    </w:p>
    <w:p w:rsidR="00AC3C75" w:rsidRPr="00AC3C75" w:rsidRDefault="00AC3C75" w:rsidP="00AC3C75">
      <w:pPr>
        <w:tabs>
          <w:tab w:val="left" w:pos="4537"/>
          <w:tab w:val="left" w:pos="7088"/>
        </w:tabs>
        <w:spacing w:after="0" w:line="240" w:lineRule="auto"/>
        <w:ind w:left="426"/>
        <w:jc w:val="both"/>
        <w:rPr>
          <w:rFonts w:ascii="Arial" w:eastAsia="Times New Roman" w:hAnsi="Arial" w:cs="Arial"/>
          <w:b/>
          <w:bCs/>
          <w:noProof/>
          <w:kern w:val="0"/>
          <w:lang w:eastAsia="pl-PL"/>
          <w14:ligatures w14:val="none"/>
        </w:rPr>
      </w:pPr>
      <w:r w:rsidRPr="00AC3C75">
        <w:rPr>
          <w:rFonts w:ascii="Arial" w:eastAsia="Times New Roman" w:hAnsi="Arial" w:cs="Arial"/>
          <w:bCs/>
          <w:kern w:val="0"/>
          <w:lang w:eastAsia="pl-PL"/>
          <w14:ligatures w14:val="none"/>
        </w:rPr>
        <w:t>Wystawienie faktury niezgodnej z wyżej określonymi wymogami powoduje opóźnienie w płatnościach za które nie odpowiada  NAJEMCA, w związku z czym WYNAJMUJĄCEMU nie przysługuje z tego tytułu prawo do naliczania odsetek lub też skorzystanie z prawa do wypowiedzenia UMOWY.</w:t>
      </w:r>
    </w:p>
    <w:p w:rsidR="00AC3C75" w:rsidRPr="00AC3C75" w:rsidRDefault="00AC3C75" w:rsidP="00AC3C75">
      <w:pPr>
        <w:numPr>
          <w:ilvl w:val="0"/>
          <w:numId w:val="6"/>
        </w:numPr>
        <w:tabs>
          <w:tab w:val="left" w:pos="4537"/>
          <w:tab w:val="left" w:pos="7088"/>
        </w:tabs>
        <w:spacing w:after="0" w:line="240" w:lineRule="auto"/>
        <w:ind w:left="360"/>
        <w:jc w:val="both"/>
        <w:rPr>
          <w:rFonts w:ascii="Arial" w:eastAsia="Times New Roman" w:hAnsi="Arial" w:cs="Arial"/>
          <w:bCs/>
          <w:color w:val="000000"/>
          <w:kern w:val="0"/>
          <w:lang w:eastAsia="pl-PL"/>
          <w14:ligatures w14:val="none"/>
        </w:rPr>
      </w:pPr>
      <w:r w:rsidRPr="00AC3C75">
        <w:rPr>
          <w:rFonts w:ascii="Arial" w:eastAsia="Times New Roman" w:hAnsi="Arial" w:cs="Arial"/>
          <w:bCs/>
          <w:noProof/>
          <w:kern w:val="0"/>
          <w:lang w:eastAsia="pl-PL"/>
          <w14:ligatures w14:val="none"/>
        </w:rPr>
        <w:t xml:space="preserve">NAJEMCA zawrze odrębną umowę na dostawę energii elektrycznej z koncesjonowanym dostawcą energii elektrycznej. W przypadku braku możliwości zawarcia odrębnej umowy WYNAJMUJĄCY wskaże miejsce poboru energii elektrycznej w bezpośredniej bliskości umiejscowienia stacji bazowej lub miejsca lokalizacji SPRZĘTU i wyrazi zgodę na zasilanie SPRZĘTU NAJEMCY z sieci elektrycznej WYNAJMUJĄCEGO. Przewidywany pobór mocy wynosi </w:t>
      </w:r>
      <w:r w:rsidRPr="00AC3C75">
        <w:rPr>
          <w:rFonts w:ascii="Arial" w:eastAsia="Times New Roman" w:hAnsi="Arial" w:cs="Arial"/>
          <w:bCs/>
          <w:noProof/>
          <w:kern w:val="0"/>
          <w:lang w:eastAsia="pl-PL"/>
          <w14:ligatures w14:val="none"/>
        </w:rPr>
        <w:fldChar w:fldCharType="begin">
          <w:ffData>
            <w:name w:val="Tekst66"/>
            <w:enabled/>
            <w:calcOnExit w:val="0"/>
            <w:textInput>
              <w:default w:val="wpisać moc kW"/>
            </w:textInput>
          </w:ffData>
        </w:fldChar>
      </w:r>
      <w:bookmarkStart w:id="3" w:name="Tekst66"/>
      <w:r w:rsidRPr="00AC3C75">
        <w:rPr>
          <w:rFonts w:ascii="Arial" w:eastAsia="Times New Roman" w:hAnsi="Arial" w:cs="Arial"/>
          <w:bCs/>
          <w:noProof/>
          <w:kern w:val="0"/>
          <w:lang w:eastAsia="pl-PL"/>
          <w14:ligatures w14:val="none"/>
        </w:rPr>
        <w:instrText xml:space="preserve"> FORMTEXT </w:instrText>
      </w:r>
      <w:r w:rsidRPr="00AC3C75">
        <w:rPr>
          <w:rFonts w:ascii="Arial" w:eastAsia="Times New Roman" w:hAnsi="Arial" w:cs="Arial"/>
          <w:bCs/>
          <w:noProof/>
          <w:kern w:val="0"/>
          <w:lang w:eastAsia="pl-PL"/>
          <w14:ligatures w14:val="none"/>
        </w:rPr>
      </w:r>
      <w:r w:rsidRPr="00AC3C75">
        <w:rPr>
          <w:rFonts w:ascii="Arial" w:eastAsia="Times New Roman" w:hAnsi="Arial" w:cs="Arial"/>
          <w:bCs/>
          <w:noProof/>
          <w:kern w:val="0"/>
          <w:lang w:eastAsia="pl-PL"/>
          <w14:ligatures w14:val="none"/>
        </w:rPr>
        <w:fldChar w:fldCharType="separate"/>
      </w:r>
      <w:r w:rsidRPr="00AC3C75">
        <w:rPr>
          <w:rFonts w:ascii="Arial" w:eastAsia="Times New Roman" w:hAnsi="Arial" w:cs="Arial"/>
          <w:bCs/>
          <w:noProof/>
          <w:kern w:val="0"/>
          <w:lang w:eastAsia="pl-PL"/>
          <w14:ligatures w14:val="none"/>
        </w:rPr>
        <w:t>wpisać moc kW</w:t>
      </w:r>
      <w:r w:rsidRPr="00AC3C75">
        <w:rPr>
          <w:rFonts w:ascii="Arial" w:eastAsia="Times New Roman" w:hAnsi="Arial" w:cs="Arial"/>
          <w:bCs/>
          <w:noProof/>
          <w:kern w:val="0"/>
          <w:lang w:eastAsia="pl-PL"/>
          <w14:ligatures w14:val="none"/>
        </w:rPr>
        <w:fldChar w:fldCharType="end"/>
      </w:r>
      <w:bookmarkEnd w:id="3"/>
      <w:r w:rsidRPr="00AC3C75">
        <w:rPr>
          <w:rFonts w:ascii="Arial" w:eastAsia="Times New Roman" w:hAnsi="Arial" w:cs="Arial"/>
          <w:bCs/>
          <w:noProof/>
          <w:kern w:val="0"/>
          <w:lang w:eastAsia="pl-PL"/>
          <w14:ligatures w14:val="none"/>
        </w:rPr>
        <w:t>. Zużycie energii elektryczej pokrywa NAJEMCA na podstawie wskazań podlicznika, na którego zainstalowanie WYNAJMUJĄCY wyraża zgodę, oraz według cen energii, stosowanych wobec WYNAJMUJĄCEGO przez jego dostawcę energii elektrycznej. Odczyty wraz z numerem fabrycznym podlicznika podawane będą każdorazowo na fakturze wystawionej przez Wynajmującego na Najemcę, do której Wynajmujący winien dołączyć kopię faktury Zakładu Energetycznego. Opłaty z tytułu zużycia energii elektrycznej rozliczane będą kwartalnie. Płatność nastąpi w terminie 14 dni od daty otrzymania ww. faktury przez Najemcę.</w:t>
      </w:r>
    </w:p>
    <w:p w:rsidR="00AC3C75" w:rsidRPr="00AC3C75" w:rsidRDefault="00AC3C75" w:rsidP="00AC3C75">
      <w:pPr>
        <w:numPr>
          <w:ilvl w:val="0"/>
          <w:numId w:val="6"/>
        </w:numPr>
        <w:tabs>
          <w:tab w:val="left" w:pos="4537"/>
          <w:tab w:val="left" w:pos="7088"/>
        </w:tabs>
        <w:spacing w:after="0" w:line="240" w:lineRule="auto"/>
        <w:ind w:left="360"/>
        <w:jc w:val="both"/>
        <w:rPr>
          <w:rFonts w:ascii="Arial" w:eastAsia="Times New Roman" w:hAnsi="Arial" w:cs="Arial"/>
          <w:bCs/>
          <w:color w:val="000000"/>
          <w:kern w:val="0"/>
          <w:lang w:eastAsia="pl-PL"/>
          <w14:ligatures w14:val="none"/>
        </w:rPr>
      </w:pPr>
      <w:r w:rsidRPr="00AC3C75">
        <w:rPr>
          <w:rFonts w:ascii="Arial" w:eastAsia="Times New Roman" w:hAnsi="Arial" w:cs="Arial"/>
          <w:kern w:val="0"/>
          <w:lang w:eastAsia="pl-PL"/>
          <w14:ligatures w14:val="none"/>
        </w:rPr>
        <w:t>WYNAJMUJĄCY oświadcza, że jest zarejestrowanym czynnym podatnikiem dla potrzeb podatku od towarów i usług.</w:t>
      </w:r>
    </w:p>
    <w:p w:rsidR="00AC3C75" w:rsidRPr="00AC3C75" w:rsidRDefault="00AC3C75" w:rsidP="00AC3C75">
      <w:pPr>
        <w:numPr>
          <w:ilvl w:val="0"/>
          <w:numId w:val="6"/>
        </w:numPr>
        <w:tabs>
          <w:tab w:val="left" w:pos="4537"/>
          <w:tab w:val="left" w:pos="7088"/>
        </w:tabs>
        <w:spacing w:after="0" w:line="240" w:lineRule="auto"/>
        <w:ind w:left="360"/>
        <w:jc w:val="both"/>
        <w:rPr>
          <w:rFonts w:ascii="Arial" w:eastAsia="Times New Roman" w:hAnsi="Arial" w:cs="Arial"/>
          <w:bCs/>
          <w:color w:val="000000"/>
          <w:kern w:val="0"/>
          <w:lang w:eastAsia="pl-PL"/>
          <w14:ligatures w14:val="none"/>
        </w:rPr>
      </w:pPr>
      <w:r w:rsidRPr="00AC3C75">
        <w:rPr>
          <w:rFonts w:ascii="Arial" w:eastAsia="Times New Roman" w:hAnsi="Arial" w:cs="Arial"/>
          <w:kern w:val="0"/>
          <w:lang w:eastAsia="pl-PL"/>
          <w14:ligatures w14:val="none"/>
        </w:rPr>
        <w:t xml:space="preserve">W przypadku negatywnej weryfikacji statusu WYNAJMUJĄCEGO przez NAJEMCĘ, NAJEMCA wezwie niezwłocznie WYNAJMUJĄCEGO do wyjaśnienia rozbieżności.  Do czasu wyjaśnienia rozbieżności NAJEMCA jest uprawniony do zapłaty wynagrodzenia wynikającego z przedstawionej przez WYNAJMUJĄCEGO faktury w kwocie netto. </w:t>
      </w:r>
    </w:p>
    <w:p w:rsidR="00AC3C75" w:rsidRPr="00AC3C75" w:rsidRDefault="00AC3C75" w:rsidP="00AC3C75">
      <w:pPr>
        <w:numPr>
          <w:ilvl w:val="0"/>
          <w:numId w:val="6"/>
        </w:numPr>
        <w:tabs>
          <w:tab w:val="left" w:pos="4537"/>
          <w:tab w:val="left" w:pos="7088"/>
        </w:tabs>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kern w:val="0"/>
          <w:lang w:eastAsia="pl-PL"/>
          <w14:ligatures w14:val="none"/>
        </w:rPr>
        <w:t xml:space="preserve">WYNAJMUJĄCY oświadcza, że nie jest podmiotem powiązanym z NAJEMCĄ w rozumieniu przepisów ustawy o podatku dochodowym od osób prawnych z dnia 15 lutego 1992 (Dz.U.2019.865 ze zm.).   </w:t>
      </w:r>
    </w:p>
    <w:p w:rsidR="00AC3C75" w:rsidRPr="00AC3C75" w:rsidRDefault="00AC3C75" w:rsidP="00AC3C75">
      <w:pPr>
        <w:spacing w:after="0" w:line="240" w:lineRule="auto"/>
        <w:ind w:left="426"/>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 xml:space="preserve">WYNAJMUJACY oświadcza, że nie posiada pośrednio lub bezpośrednio co najmniej 25%: </w:t>
      </w:r>
    </w:p>
    <w:p w:rsidR="00AC3C75" w:rsidRPr="00AC3C75" w:rsidRDefault="00AC3C75" w:rsidP="00AC3C75">
      <w:pPr>
        <w:numPr>
          <w:ilvl w:val="0"/>
          <w:numId w:val="21"/>
        </w:numPr>
        <w:spacing w:after="0" w:line="240" w:lineRule="auto"/>
        <w:ind w:left="709" w:hanging="283"/>
        <w:contextualSpacing/>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 xml:space="preserve">udziałów w kapitale lub, </w:t>
      </w:r>
    </w:p>
    <w:p w:rsidR="00AC3C75" w:rsidRPr="00AC3C75" w:rsidRDefault="00AC3C75" w:rsidP="00AC3C75">
      <w:pPr>
        <w:numPr>
          <w:ilvl w:val="0"/>
          <w:numId w:val="21"/>
        </w:numPr>
        <w:spacing w:after="0" w:line="240" w:lineRule="auto"/>
        <w:ind w:left="709" w:hanging="283"/>
        <w:contextualSpacing/>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praw głosu w organach kontrolnych, stanowiących lub zarządzających lub,</w:t>
      </w:r>
    </w:p>
    <w:p w:rsidR="00AC3C75" w:rsidRPr="00AC3C75" w:rsidRDefault="00AC3C75" w:rsidP="00AC3C75">
      <w:pPr>
        <w:numPr>
          <w:ilvl w:val="0"/>
          <w:numId w:val="21"/>
        </w:numPr>
        <w:spacing w:after="0" w:line="240" w:lineRule="auto"/>
        <w:ind w:left="709" w:hanging="283"/>
        <w:contextualSpacing/>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 xml:space="preserve">udziałów lub praw do udziału w zyskach lub majątku lub ich </w:t>
      </w:r>
      <w:proofErr w:type="spellStart"/>
      <w:r w:rsidRPr="00AC3C75">
        <w:rPr>
          <w:rFonts w:ascii="Arial" w:eastAsia="Times New Roman" w:hAnsi="Arial" w:cs="Arial"/>
          <w:kern w:val="0"/>
          <w:lang w:eastAsia="pl-PL"/>
          <w14:ligatures w14:val="none"/>
        </w:rPr>
        <w:t>ekspektatywy</w:t>
      </w:r>
      <w:proofErr w:type="spellEnd"/>
      <w:r w:rsidRPr="00AC3C75">
        <w:rPr>
          <w:rFonts w:ascii="Arial" w:eastAsia="Times New Roman" w:hAnsi="Arial" w:cs="Arial"/>
          <w:kern w:val="0"/>
          <w:lang w:eastAsia="pl-PL"/>
          <w14:ligatures w14:val="none"/>
        </w:rPr>
        <w:t xml:space="preserve">, w tym jednostek uczestnictwa i certyfikatów inwestycyjnych. </w:t>
      </w:r>
    </w:p>
    <w:p w:rsidR="00AC3C75" w:rsidRPr="00AC3C75" w:rsidRDefault="00AC3C75" w:rsidP="00AC3C75">
      <w:pPr>
        <w:spacing w:after="0" w:line="240" w:lineRule="auto"/>
        <w:ind w:left="426"/>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 xml:space="preserve">Ponadto WYNAJMUJĄCY oświadcza, że nie posiada faktycznej zdolności do wpływania na podejmowanie kluczowych decyzji gospodarczych przez NAJEMCĘ. </w:t>
      </w:r>
    </w:p>
    <w:p w:rsidR="00AC3C75" w:rsidRPr="00AC3C75" w:rsidRDefault="00AC3C75" w:rsidP="00AC3C75">
      <w:pPr>
        <w:numPr>
          <w:ilvl w:val="0"/>
          <w:numId w:val="6"/>
        </w:numPr>
        <w:tabs>
          <w:tab w:val="left" w:pos="4537"/>
          <w:tab w:val="left" w:pos="7088"/>
        </w:tabs>
        <w:spacing w:after="0" w:line="240" w:lineRule="auto"/>
        <w:ind w:left="360"/>
        <w:jc w:val="both"/>
        <w:rPr>
          <w:rFonts w:ascii="Arial" w:eastAsia="Times New Roman" w:hAnsi="Arial" w:cs="Arial"/>
          <w:bCs/>
          <w:color w:val="000000"/>
          <w:kern w:val="0"/>
          <w:lang w:eastAsia="pl-PL"/>
          <w14:ligatures w14:val="none"/>
        </w:rPr>
      </w:pPr>
      <w:r w:rsidRPr="00AC3C75">
        <w:rPr>
          <w:rFonts w:ascii="Arial" w:eastAsia="Times New Roman" w:hAnsi="Arial" w:cs="Arial"/>
          <w:kern w:val="0"/>
          <w:lang w:eastAsia="pl-PL"/>
          <w14:ligatures w14:val="none"/>
        </w:rPr>
        <w:t xml:space="preserve">WYNAJMUJĄCY zobowiązuje się do nie dokonywania transferu należności otrzymanej od NAJEMCY w ramach wykonania Umowy do krajów uznanych za stosujące szkodliwą konkurencję podatkową i umieszczonych na liście opublikowanej przez Ministra Finansów Rozporządzeniem z dnia 28 marca 2019 r. w sprawie określenia krajów i </w:t>
      </w:r>
      <w:r w:rsidRPr="00AC3C75">
        <w:rPr>
          <w:rFonts w:ascii="Arial" w:eastAsia="Times New Roman" w:hAnsi="Arial" w:cs="Arial"/>
          <w:kern w:val="0"/>
          <w:lang w:eastAsia="pl-PL"/>
          <w14:ligatures w14:val="none"/>
        </w:rPr>
        <w:lastRenderedPageBreak/>
        <w:t>terytoriów stosujących szkodliwą konkurencję podatkową w zakresie podatku dochodowego od osób prawnych (Dz. U. 2019 r., poz. 600).</w:t>
      </w:r>
    </w:p>
    <w:p w:rsidR="00AC3C75" w:rsidRPr="00AC3C75" w:rsidRDefault="00AC3C75" w:rsidP="00AC3C75">
      <w:pPr>
        <w:numPr>
          <w:ilvl w:val="0"/>
          <w:numId w:val="6"/>
        </w:numPr>
        <w:tabs>
          <w:tab w:val="left" w:pos="4537"/>
          <w:tab w:val="left" w:pos="7088"/>
        </w:tabs>
        <w:spacing w:after="0" w:line="240" w:lineRule="auto"/>
        <w:ind w:left="360"/>
        <w:jc w:val="both"/>
        <w:rPr>
          <w:rFonts w:ascii="Arial" w:eastAsia="Times New Roman" w:hAnsi="Arial" w:cs="Arial"/>
          <w:bCs/>
          <w:color w:val="000000"/>
          <w:kern w:val="0"/>
          <w:lang w:eastAsia="pl-PL"/>
          <w14:ligatures w14:val="none"/>
        </w:rPr>
      </w:pPr>
      <w:r w:rsidRPr="00AC3C75">
        <w:rPr>
          <w:rFonts w:ascii="Arial" w:eastAsia="Times New Roman" w:hAnsi="Arial" w:cs="Arial"/>
          <w:bCs/>
          <w:iCs/>
          <w:kern w:val="0"/>
          <w:lang w:eastAsia="pl-PL"/>
          <w14:ligatures w14:val="none"/>
        </w:rPr>
        <w:t>NAJEMCA oświadcza, iż posiada status dużego przedsiębiorcy w rozumieniu ustawy z dnia 8 marca 2013 r. o przeciwdziałaniu nadmiernym opóźnieniom w transakcjach handlowych.</w:t>
      </w:r>
    </w:p>
    <w:p w:rsidR="00AC3C75" w:rsidRPr="00AC3C75" w:rsidRDefault="00AC3C75" w:rsidP="00AC3C75">
      <w:pPr>
        <w:numPr>
          <w:ilvl w:val="0"/>
          <w:numId w:val="6"/>
        </w:numPr>
        <w:spacing w:before="100" w:beforeAutospacing="1" w:after="100" w:afterAutospacing="1" w:line="240" w:lineRule="auto"/>
        <w:ind w:left="360"/>
        <w:jc w:val="both"/>
        <w:rPr>
          <w:rFonts w:ascii="Arial" w:eastAsia="Times New Roman" w:hAnsi="Arial" w:cs="Arial"/>
          <w:color w:val="000000"/>
          <w:kern w:val="0"/>
          <w:lang w:eastAsia="pl-PL"/>
          <w14:ligatures w14:val="none"/>
        </w:rPr>
      </w:pPr>
      <w:r w:rsidRPr="00AC3C75">
        <w:rPr>
          <w:rFonts w:ascii="Arial" w:eastAsia="Times New Roman" w:hAnsi="Arial" w:cs="Arial"/>
          <w:color w:val="000000"/>
          <w:kern w:val="0"/>
          <w:lang w:eastAsia="pl-PL"/>
          <w14:ligatures w14:val="none"/>
        </w:rPr>
        <w:t xml:space="preserve">STRONY ustalają, że czynsz płatny będzie począwszy od dnia, w którym PRZEDMIOT NAJMU zostanie protokolarnie przekazany NAJEMCY. Jednakże w okresie od dnia podpisania protokołu zdawczo-odbiorczego, </w:t>
      </w:r>
      <w:r w:rsidRPr="00AC3C75">
        <w:rPr>
          <w:rFonts w:ascii="Arial" w:eastAsia="Times New Roman" w:hAnsi="Arial" w:cs="Arial"/>
          <w:bCs/>
          <w:color w:val="000000"/>
          <w:kern w:val="0"/>
          <w:lang w:eastAsia="pl-PL"/>
          <w14:ligatures w14:val="none"/>
        </w:rPr>
        <w:t xml:space="preserve">którego wzór stanowi Załącznik nr 4 do UMOWY, </w:t>
      </w:r>
      <w:r w:rsidRPr="00AC3C75">
        <w:rPr>
          <w:rFonts w:ascii="Arial" w:eastAsia="Times New Roman" w:hAnsi="Arial" w:cs="Arial"/>
          <w:color w:val="000000"/>
          <w:kern w:val="0"/>
          <w:lang w:eastAsia="pl-PL"/>
          <w14:ligatures w14:val="none"/>
        </w:rPr>
        <w:t xml:space="preserve">do dnia zakończenia prac budowlanych potwierdzonych protokołem (w razie wątpliwości decyduje data wpisu w dzienniku budowy), przy czym nie dłuższej niż przez okres 2  miesięcy od przejęcia PRZEDMIOTU NAJMU, NAJEMCA będzie płacił WYNAJMUJĄCEMU 30% stawki czynszu określonej w § 3 ust. 1  UMOWY. </w:t>
      </w:r>
    </w:p>
    <w:p w:rsidR="00AC3C75" w:rsidRPr="00AC3C75" w:rsidRDefault="00AC3C75" w:rsidP="00AC3C75">
      <w:pPr>
        <w:numPr>
          <w:ilvl w:val="0"/>
          <w:numId w:val="6"/>
        </w:numPr>
        <w:tabs>
          <w:tab w:val="num" w:pos="284"/>
          <w:tab w:val="left" w:pos="4537"/>
          <w:tab w:val="left" w:pos="7088"/>
        </w:tabs>
        <w:spacing w:after="0" w:line="240" w:lineRule="auto"/>
        <w:ind w:left="284"/>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Kwota czynszu waloryzowana będzie w styczniu każdego roku automatycznie przez Wynajmującego w oparciu o średnioroczny wskaźnik  cen towarów i usług konsumpcyjnych ogłaszany w styczniu każdego roku przez Prezesa GUS za rok poprzedni. Pierwsza waloryzacja nastąpi w styczniu 2024 roku.</w:t>
      </w:r>
    </w:p>
    <w:p w:rsidR="00AC3C75" w:rsidRPr="00AC3C75" w:rsidRDefault="00AC3C75" w:rsidP="00AC3C75">
      <w:pPr>
        <w:numPr>
          <w:ilvl w:val="0"/>
          <w:numId w:val="6"/>
        </w:numPr>
        <w:tabs>
          <w:tab w:val="left" w:pos="4537"/>
          <w:tab w:val="left" w:pos="7088"/>
        </w:tabs>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Podatek od nieruchomości obciążający PRZEDMIOT NAJMU</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 xml:space="preserve">ponosi strona, na której zgodnie z odrębnymi przepisami ciąży obowiązek </w:t>
      </w:r>
      <w:r w:rsidRPr="00AC3C75">
        <w:rPr>
          <w:rFonts w:ascii="Arial" w:eastAsia="Times New Roman" w:hAnsi="Arial" w:cs="Arial"/>
          <w:bCs/>
          <w:color w:val="000000"/>
          <w:kern w:val="0"/>
          <w:lang w:eastAsia="pl-PL"/>
          <w14:ligatures w14:val="none"/>
        </w:rPr>
        <w:t>podatkowy. Wszelkie</w:t>
      </w:r>
      <w:r w:rsidRPr="00AC3C75">
        <w:rPr>
          <w:rFonts w:ascii="Arial" w:eastAsia="Times New Roman" w:hAnsi="Arial" w:cs="Arial"/>
          <w:bCs/>
          <w:kern w:val="0"/>
          <w:lang w:eastAsia="pl-PL"/>
          <w14:ligatures w14:val="none"/>
        </w:rPr>
        <w:t xml:space="preserve"> rozliczenia pomiędzy stronami niniejszej UMOWY z tytułu podatków i opłat lokalnych zawarte są w kwocie czynszu.</w:t>
      </w:r>
    </w:p>
    <w:p w:rsidR="00AC3C75" w:rsidRPr="00AC3C75" w:rsidRDefault="00AC3C75" w:rsidP="00AC3C75">
      <w:pPr>
        <w:tabs>
          <w:tab w:val="left" w:pos="21"/>
          <w:tab w:val="left" w:pos="10461"/>
        </w:tabs>
        <w:spacing w:after="0" w:line="240" w:lineRule="auto"/>
        <w:jc w:val="center"/>
        <w:rPr>
          <w:rFonts w:ascii="Arial" w:eastAsia="Times New Roman" w:hAnsi="Arial" w:cs="Arial"/>
          <w:b/>
          <w:bCs/>
          <w:kern w:val="0"/>
          <w:lang w:eastAsia="pl-PL"/>
          <w14:ligatures w14:val="none"/>
        </w:rPr>
      </w:pPr>
    </w:p>
    <w:p w:rsidR="00AC3C75" w:rsidRPr="00AC3C75" w:rsidRDefault="00AC3C75" w:rsidP="00AC3C75">
      <w:pPr>
        <w:tabs>
          <w:tab w:val="left" w:pos="21"/>
          <w:tab w:val="left" w:pos="10461"/>
        </w:tabs>
        <w:spacing w:after="0" w:line="240" w:lineRule="auto"/>
        <w:jc w:val="center"/>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4. Czas UMOWY</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p>
    <w:p w:rsidR="00AC3C75" w:rsidRPr="00AC3C75" w:rsidRDefault="00AC3C75" w:rsidP="00AC3C75">
      <w:pPr>
        <w:numPr>
          <w:ilvl w:val="0"/>
          <w:numId w:val="5"/>
        </w:numPr>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UMOWA zawarta zostaje na czas oznaczony 10 lat od daty podpisania UMOWY, tj. do dnia ………………………………</w:t>
      </w:r>
    </w:p>
    <w:p w:rsidR="00AC3C75" w:rsidRPr="00AC3C75" w:rsidRDefault="00AC3C75" w:rsidP="00AC3C75">
      <w:pPr>
        <w:numPr>
          <w:ilvl w:val="0"/>
          <w:numId w:val="5"/>
        </w:numPr>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iCs/>
          <w:kern w:val="0"/>
          <w:lang w:eastAsia="pl-PL"/>
          <w14:ligatures w14:val="none"/>
        </w:rPr>
        <w:t>Po terminie określonym w ust. 1. UMOWA zostanie automatycznie przedłużona na kolejny okres 10 lat chyba, że co najmniej jedna ze STRON UMOWY złoży drugiej STRONIE oświadczenie o braku woli kontynuowania najmu, przy czym oświadczenie takie winno być dokonane nie później niż 12 miesięcy przed upływem okresu obowiązywania UMOWY, w formie pisemnej pod rygorem nieważności.</w:t>
      </w:r>
      <w:r w:rsidRPr="00AC3C75">
        <w:rPr>
          <w:rFonts w:ascii="Arial" w:eastAsia="Times New Roman" w:hAnsi="Arial" w:cs="Arial"/>
          <w:kern w:val="0"/>
          <w:lang w:eastAsia="pl-PL"/>
          <w14:ligatures w14:val="none"/>
        </w:rPr>
        <w:t xml:space="preserve">  </w:t>
      </w:r>
      <w:r w:rsidRPr="00AC3C75">
        <w:rPr>
          <w:rFonts w:ascii="Arial" w:eastAsia="Times New Roman" w:hAnsi="Arial" w:cs="Arial"/>
          <w:iCs/>
          <w:kern w:val="0"/>
          <w:lang w:eastAsia="pl-PL"/>
          <w14:ligatures w14:val="none"/>
        </w:rPr>
        <w:t>W razie wątpliwości związanych z treścią Art. 661</w:t>
      </w:r>
      <w:r w:rsidRPr="00AC3C75">
        <w:rPr>
          <w:rFonts w:ascii="Arial" w:eastAsia="Times New Roman" w:hAnsi="Arial" w:cs="Arial"/>
          <w:b/>
          <w:bCs/>
          <w:iCs/>
          <w:kern w:val="0"/>
          <w:lang w:eastAsia="pl-PL"/>
          <w14:ligatures w14:val="none"/>
        </w:rPr>
        <w:t xml:space="preserve"> </w:t>
      </w:r>
      <w:r w:rsidRPr="00AC3C75">
        <w:rPr>
          <w:rFonts w:ascii="Arial" w:eastAsia="Times New Roman" w:hAnsi="Arial" w:cs="Arial"/>
          <w:iCs/>
          <w:kern w:val="0"/>
          <w:lang w:eastAsia="pl-PL"/>
          <w14:ligatures w14:val="none"/>
        </w:rPr>
        <w:t>§ 1. Kodeksu Cywilnego niniejsze automatyczne przedłużenie STRONY traktują, jako zawarcie nowej umowy.</w:t>
      </w:r>
      <w:r w:rsidRPr="00AC3C75">
        <w:rPr>
          <w:rFonts w:ascii="Arial" w:eastAsia="Times New Roman" w:hAnsi="Arial" w:cs="Arial"/>
          <w:kern w:val="0"/>
          <w:lang w:eastAsia="pl-PL"/>
          <w14:ligatures w14:val="none"/>
        </w:rPr>
        <w:t xml:space="preserve">  </w:t>
      </w:r>
      <w:r w:rsidRPr="00AC3C75">
        <w:rPr>
          <w:rFonts w:ascii="Arial" w:eastAsia="Times New Roman" w:hAnsi="Arial" w:cs="Arial"/>
          <w:bCs/>
          <w:kern w:val="0"/>
          <w:lang w:eastAsia="pl-PL"/>
          <w14:ligatures w14:val="none"/>
        </w:rPr>
        <w:t xml:space="preserve"> </w:t>
      </w:r>
    </w:p>
    <w:p w:rsidR="00AC3C75" w:rsidRPr="00AC3C75" w:rsidRDefault="00AC3C75" w:rsidP="00AC3C75">
      <w:pPr>
        <w:numPr>
          <w:ilvl w:val="0"/>
          <w:numId w:val="5"/>
        </w:numPr>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Niezależnie od postanowień określonych w ust. 1 i 2 STRONY UMOWY mogą rozwiązać UMOWĘ na warunkach określonych w § 5.</w:t>
      </w:r>
    </w:p>
    <w:p w:rsidR="00AC3C75" w:rsidRPr="00AC3C75" w:rsidRDefault="00AC3C75" w:rsidP="00AC3C75">
      <w:pPr>
        <w:spacing w:after="0" w:line="240" w:lineRule="auto"/>
        <w:ind w:left="360"/>
        <w:jc w:val="both"/>
        <w:rPr>
          <w:rFonts w:ascii="Arial" w:eastAsia="Times New Roman" w:hAnsi="Arial" w:cs="Arial"/>
          <w:bCs/>
          <w:kern w:val="0"/>
          <w:lang w:eastAsia="pl-PL"/>
          <w14:ligatures w14:val="none"/>
        </w:rPr>
      </w:pP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sym w:font="Arial" w:char="00A7"/>
      </w:r>
      <w:r w:rsidRPr="00AC3C75">
        <w:rPr>
          <w:rFonts w:ascii="Arial" w:eastAsia="Times New Roman" w:hAnsi="Arial" w:cs="Arial"/>
          <w:bCs/>
          <w:kern w:val="0"/>
          <w:lang w:eastAsia="pl-PL"/>
          <w14:ligatures w14:val="none"/>
        </w:rPr>
        <w:t xml:space="preserve"> 5. Rozwiązanie UMOWY</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p>
    <w:p w:rsidR="00AC3C75" w:rsidRPr="00AC3C75" w:rsidRDefault="00AC3C75" w:rsidP="00AC3C75">
      <w:pPr>
        <w:numPr>
          <w:ilvl w:val="0"/>
          <w:numId w:val="4"/>
        </w:numPr>
        <w:tabs>
          <w:tab w:val="left" w:pos="360"/>
        </w:tabs>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NAJEMCY przysługuje w okresie 12 miesięcy od dnia zawarcia niniejszej UMOWY prawo jej wypowiedzenia ze skutkiem natychmiastowym w przypadku stwierdzenia nieprzydatności PRZEDMIOTU NAJMU ze względu na przedmiot działalności NAJEMCY.</w:t>
      </w:r>
    </w:p>
    <w:p w:rsidR="00AC3C75" w:rsidRPr="00AC3C75" w:rsidRDefault="00AC3C75" w:rsidP="00AC3C75">
      <w:pPr>
        <w:numPr>
          <w:ilvl w:val="0"/>
          <w:numId w:val="4"/>
        </w:numPr>
        <w:tabs>
          <w:tab w:val="left" w:pos="360"/>
        </w:tabs>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xml:space="preserve">Przez cały okres obowiązywania UMOWY NAJEMCY przysługuje, niezależnie od uprawnienia opisanego w ust. 1, prawo do wypowiedzenia UMOWY z jednomiesięcznym terminem wypowiedzenia w następujących przypadkach:  </w:t>
      </w:r>
    </w:p>
    <w:p w:rsidR="00AC3C75" w:rsidRPr="00AC3C75" w:rsidRDefault="00AC3C75" w:rsidP="00AC3C75">
      <w:pPr>
        <w:numPr>
          <w:ilvl w:val="0"/>
          <w:numId w:val="7"/>
        </w:numPr>
        <w:tabs>
          <w:tab w:val="num" w:pos="720"/>
        </w:tabs>
        <w:spacing w:after="0" w:line="240" w:lineRule="auto"/>
        <w:ind w:left="72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gdy przepisy prawne stworzą warunki, w których NAJEMCA nie będzie w stanie korzystać z PRZEDMIOTU NAJMU,</w:t>
      </w:r>
    </w:p>
    <w:p w:rsidR="00AC3C75" w:rsidRPr="00AC3C75" w:rsidRDefault="00AC3C75" w:rsidP="00AC3C75">
      <w:pPr>
        <w:numPr>
          <w:ilvl w:val="0"/>
          <w:numId w:val="7"/>
        </w:numPr>
        <w:tabs>
          <w:tab w:val="num" w:pos="720"/>
        </w:tabs>
        <w:spacing w:after="0" w:line="240" w:lineRule="auto"/>
        <w:ind w:left="72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gdy przepisy prawne lub prawny status NAJEMCY uniemożliwią NAJEMCY</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dalszą działalność,</w:t>
      </w:r>
    </w:p>
    <w:p w:rsidR="00AC3C75" w:rsidRPr="00AC3C75" w:rsidRDefault="00AC3C75" w:rsidP="00AC3C75">
      <w:pPr>
        <w:numPr>
          <w:ilvl w:val="0"/>
          <w:numId w:val="7"/>
        </w:numPr>
        <w:tabs>
          <w:tab w:val="num" w:pos="720"/>
        </w:tabs>
        <w:spacing w:after="0" w:line="240" w:lineRule="auto"/>
        <w:ind w:left="72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 przypadku nie otrzymania lub cofnięcia pozwoleń władz administracyjnych potrzebnych do zainstalowania przez NAJEMCĘ SPRZĘTU ,</w:t>
      </w:r>
    </w:p>
    <w:p w:rsidR="00AC3C75" w:rsidRPr="00AC3C75" w:rsidRDefault="00AC3C75" w:rsidP="00AC3C75">
      <w:pPr>
        <w:numPr>
          <w:ilvl w:val="0"/>
          <w:numId w:val="7"/>
        </w:numPr>
        <w:tabs>
          <w:tab w:val="num" w:pos="720"/>
        </w:tabs>
        <w:spacing w:after="0" w:line="240" w:lineRule="auto"/>
        <w:ind w:left="72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 przypadku wystąpienia okoliczności, które spowodują, że dalsze korzystanie z PRZEDMIOTU NAJMU w sposób zgodny z przeznaczeniem określonym w § 2 niniejszej UMOWY stanie się dla NAJEMCY nieuzasadnione lub zbędne. Powyższe w szczególności dotyczy sytuacji zmiany warunków handlowych lub technicznych uzasadniających inną konfigurację sieci telefonii cyfrowej NAJEMCY</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 xml:space="preserve">wyniku, czego </w:t>
      </w:r>
      <w:r w:rsidRPr="00AC3C75">
        <w:rPr>
          <w:rFonts w:ascii="Arial" w:eastAsia="Times New Roman" w:hAnsi="Arial" w:cs="Arial"/>
          <w:bCs/>
          <w:kern w:val="0"/>
          <w:lang w:eastAsia="pl-PL"/>
          <w14:ligatures w14:val="none"/>
        </w:rPr>
        <w:lastRenderedPageBreak/>
        <w:t>korzystanie z PRZEDMIOTU NAJMU stanie się dla NAJEMCY bezzasadne lub nieopłacalne.</w:t>
      </w:r>
    </w:p>
    <w:p w:rsidR="00AC3C75" w:rsidRPr="00AC3C75" w:rsidRDefault="00AC3C75" w:rsidP="00AC3C75">
      <w:pPr>
        <w:numPr>
          <w:ilvl w:val="0"/>
          <w:numId w:val="7"/>
        </w:numPr>
        <w:tabs>
          <w:tab w:val="num" w:pos="720"/>
        </w:tabs>
        <w:spacing w:after="0" w:line="240" w:lineRule="auto"/>
        <w:ind w:left="72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braku możliwości ułożenia lub niezakłóconego eksploatowania na nieruchomości przylegającej do PRZEDMIOTU NAJMU rurociągu kablowego i linii światłowodowej, na skutek nie wykonania przez WYNAJMUJĄCEGO</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zobowiązań określonych w § 2 ust. 12 Umowy, jak również z przyczyn nie leżących po stronie WYNAJMUJĄCEGO.</w:t>
      </w:r>
    </w:p>
    <w:p w:rsidR="00AC3C75" w:rsidRPr="00AC3C75" w:rsidRDefault="00AC3C75" w:rsidP="00AC3C75">
      <w:pPr>
        <w:spacing w:after="0" w:line="240" w:lineRule="auto"/>
        <w:ind w:left="709" w:hanging="371"/>
        <w:jc w:val="both"/>
        <w:rPr>
          <w:rFonts w:ascii="Arial" w:eastAsia="Times New Roman" w:hAnsi="Arial" w:cs="Arial"/>
          <w:bCs/>
          <w:kern w:val="0"/>
          <w:lang w:eastAsia="pl-PL"/>
          <w14:ligatures w14:val="none"/>
        </w:rPr>
      </w:pPr>
    </w:p>
    <w:p w:rsidR="00AC3C75" w:rsidRPr="00AC3C75" w:rsidRDefault="00AC3C75" w:rsidP="00AC3C75">
      <w:pPr>
        <w:numPr>
          <w:ilvl w:val="0"/>
          <w:numId w:val="4"/>
        </w:numPr>
        <w:tabs>
          <w:tab w:val="left" w:pos="360"/>
        </w:tabs>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WYNAJMUJĄCY będzie mógł rozwiązać niniejszą UMOWĘ z jednomiesięcznym terminem wypowiedzenia w przypadku opóźnienia z zapłatą czynszu, co najmniej za dwa pełne następujące po sobie okresy płatności. W takim przypadku WYNAJMUJĄCY o zamiarze wypowiedzenia powiadomi NAJEMCĘ na piśmie, udzielając mu dodatkowego 1 - miesięcznego terminu do zapłaty zaległego czynszu.</w:t>
      </w:r>
    </w:p>
    <w:p w:rsidR="00AC3C75" w:rsidRPr="00AC3C75" w:rsidRDefault="00AC3C75" w:rsidP="00AC3C75">
      <w:pPr>
        <w:numPr>
          <w:ilvl w:val="0"/>
          <w:numId w:val="4"/>
        </w:numPr>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 przypadku rozwiązania UMOWY lub jej wygaśnięcia, NAJEMCA</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zobowiązuje się do usunięcia z PRZEDMIOTU NAJMU</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rzeczy będących jego własnością lub będących w jego posiadaniu w terminie 2 miesięcy od dnia rozwiązania lub wygaśnięcia UMOWY.</w:t>
      </w:r>
    </w:p>
    <w:p w:rsidR="00AC3C75" w:rsidRPr="00AC3C75" w:rsidRDefault="00AC3C75" w:rsidP="00AC3C75">
      <w:pPr>
        <w:numPr>
          <w:ilvl w:val="0"/>
          <w:numId w:val="4"/>
        </w:numPr>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WYNAJMUJĄCY może zatrzymać ulepszenia dokonane przez NAJEMCĘ za zapłatą kwoty uzgodnionej przez STRONY UMOWY. W przypadku braku porozumienia w przedmiocie uzgodnienia kwoty, o której mowa w zdaniu poprzedzającym, NAJEMCA, wedle swojego wyboru, może bezpłatnie pozostawić poczynione ulepszenia, lub ich część, w PRZEDMIOCIE NAJMU</w:t>
      </w:r>
      <w:r w:rsidRPr="00AC3C75">
        <w:rPr>
          <w:rFonts w:ascii="Arial" w:eastAsia="Times New Roman" w:hAnsi="Arial" w:cs="Arial"/>
          <w:b/>
          <w:bCs/>
          <w:kern w:val="0"/>
          <w:lang w:eastAsia="pl-PL"/>
          <w14:ligatures w14:val="none"/>
        </w:rPr>
        <w:t>,</w:t>
      </w:r>
      <w:r w:rsidRPr="00AC3C75">
        <w:rPr>
          <w:rFonts w:ascii="Arial" w:eastAsia="Times New Roman" w:hAnsi="Arial" w:cs="Arial"/>
          <w:bCs/>
          <w:kern w:val="0"/>
          <w:lang w:eastAsia="pl-PL"/>
          <w14:ligatures w14:val="none"/>
        </w:rPr>
        <w:t xml:space="preserve"> albo też przywrócić stan poprzedni PRZEDMIOTU NAJMU.</w:t>
      </w:r>
    </w:p>
    <w:p w:rsidR="00AC3C75" w:rsidRPr="00AC3C75" w:rsidRDefault="00AC3C75" w:rsidP="00AC3C75">
      <w:pPr>
        <w:numPr>
          <w:ilvl w:val="0"/>
          <w:numId w:val="4"/>
        </w:numPr>
        <w:spacing w:after="0" w:line="240" w:lineRule="auto"/>
        <w:ind w:left="360"/>
        <w:jc w:val="both"/>
        <w:rPr>
          <w:rFonts w:ascii="Arial" w:eastAsia="Times New Roman" w:hAnsi="Arial" w:cs="Arial"/>
          <w:bCs/>
          <w:color w:val="000000"/>
          <w:kern w:val="0"/>
          <w:lang w:eastAsia="pl-PL"/>
          <w14:ligatures w14:val="none"/>
        </w:rPr>
      </w:pPr>
      <w:r w:rsidRPr="00AC3C75">
        <w:rPr>
          <w:rFonts w:ascii="Arial" w:eastAsia="Times New Roman" w:hAnsi="Arial" w:cs="Arial"/>
          <w:bCs/>
          <w:color w:val="000000"/>
          <w:kern w:val="0"/>
          <w:lang w:eastAsia="pl-PL"/>
          <w14:ligatures w14:val="none"/>
        </w:rPr>
        <w:t xml:space="preserve">Niniejsza umowa może być rozwiązana w trybie natychmiastowym bez wypowiedzenia </w:t>
      </w:r>
      <w:r w:rsidRPr="00AC3C75">
        <w:rPr>
          <w:rFonts w:ascii="Arial" w:eastAsia="Times New Roman" w:hAnsi="Arial" w:cs="Arial"/>
          <w:bCs/>
          <w:color w:val="000000"/>
          <w:kern w:val="0"/>
          <w:lang w:eastAsia="pl-PL"/>
          <w14:ligatures w14:val="none"/>
        </w:rPr>
        <w:br/>
        <w:t xml:space="preserve">w przypadku gdy zaistnieją przyczyny polegające na konieczności zagospodarowania PRZEDMIOTU NAJMU przez WYNAJMUJĄCDEGO. </w:t>
      </w:r>
    </w:p>
    <w:p w:rsidR="00AC3C75" w:rsidRPr="00AC3C75" w:rsidRDefault="00AC3C75" w:rsidP="00AC3C75">
      <w:pPr>
        <w:tabs>
          <w:tab w:val="left" w:pos="284"/>
        </w:tabs>
        <w:spacing w:after="0" w:line="240" w:lineRule="auto"/>
        <w:ind w:left="360"/>
        <w:jc w:val="both"/>
        <w:rPr>
          <w:rFonts w:ascii="Arial" w:eastAsia="Times New Roman" w:hAnsi="Arial" w:cs="Arial"/>
          <w:bCs/>
          <w:kern w:val="0"/>
          <w:lang w:eastAsia="pl-PL"/>
          <w14:ligatures w14:val="none"/>
        </w:rPr>
      </w:pPr>
    </w:p>
    <w:p w:rsidR="00AC3C75" w:rsidRPr="00AC3C75" w:rsidRDefault="00AC3C75" w:rsidP="00AC3C75">
      <w:pPr>
        <w:tabs>
          <w:tab w:val="left" w:pos="284"/>
        </w:tabs>
        <w:spacing w:after="0" w:line="240" w:lineRule="auto"/>
        <w:jc w:val="both"/>
        <w:rPr>
          <w:rFonts w:ascii="Arial" w:eastAsia="Times New Roman" w:hAnsi="Arial" w:cs="Arial"/>
          <w:bCs/>
          <w:kern w:val="0"/>
          <w:lang w:eastAsia="pl-PL"/>
          <w14:ligatures w14:val="none"/>
        </w:rPr>
      </w:pPr>
    </w:p>
    <w:p w:rsidR="00AC3C75" w:rsidRPr="00AC3C75" w:rsidRDefault="00AC3C75" w:rsidP="00AC3C75">
      <w:pPr>
        <w:spacing w:after="0" w:line="240" w:lineRule="auto"/>
        <w:ind w:left="1080" w:hanging="1080"/>
        <w:jc w:val="center"/>
        <w:rPr>
          <w:rFonts w:ascii="Arial" w:eastAsia="Times New Roman" w:hAnsi="Arial" w:cs="Arial"/>
          <w:bCs/>
          <w:kern w:val="0"/>
          <w14:ligatures w14:val="none"/>
        </w:rPr>
      </w:pPr>
      <w:bookmarkStart w:id="4" w:name="_Hlk519065610"/>
      <w:r w:rsidRPr="00AC3C75">
        <w:rPr>
          <w:rFonts w:ascii="Arial" w:eastAsia="Times New Roman" w:hAnsi="Arial" w:cs="Arial"/>
          <w:bCs/>
          <w:kern w:val="0"/>
          <w14:ligatures w14:val="none"/>
        </w:rPr>
        <w:t>§ 6. Klauzula o zachowaniu tajemnicy</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p>
    <w:p w:rsidR="00AC3C75" w:rsidRPr="00AC3C75" w:rsidRDefault="00AC3C75" w:rsidP="00AC3C75">
      <w:pPr>
        <w:spacing w:after="120" w:line="240" w:lineRule="auto"/>
        <w:jc w:val="both"/>
        <w:rPr>
          <w:rFonts w:ascii="Arial" w:eastAsia="Times New Roman" w:hAnsi="Arial" w:cs="Arial"/>
          <w:bCs/>
          <w:kern w:val="0"/>
          <w14:ligatures w14:val="none"/>
        </w:rPr>
      </w:pPr>
      <w:r w:rsidRPr="00AC3C75">
        <w:rPr>
          <w:rFonts w:ascii="Arial" w:eastAsia="Times New Roman" w:hAnsi="Arial" w:cs="Times New Roman"/>
          <w:kern w:val="0"/>
          <w14:ligatures w14:val="none"/>
        </w:rPr>
        <w:t>Z zastrzeżeniem zdania następnego,</w:t>
      </w:r>
      <w:r w:rsidRPr="00AC3C75">
        <w:rPr>
          <w:rFonts w:ascii="Arial" w:eastAsia="Times New Roman" w:hAnsi="Arial" w:cs="Times New Roman"/>
          <w:b/>
          <w:kern w:val="0"/>
          <w14:ligatures w14:val="none"/>
        </w:rPr>
        <w:t xml:space="preserve"> </w:t>
      </w:r>
      <w:r w:rsidRPr="00AC3C75">
        <w:rPr>
          <w:rFonts w:ascii="Arial" w:eastAsia="Times New Roman" w:hAnsi="Arial" w:cs="Arial"/>
          <w:bCs/>
          <w:kern w:val="0"/>
          <w14:ligatures w14:val="none"/>
        </w:rPr>
        <w:t>STRONY UMOWY zobowiązują się zachować w tajemnicy wszelkie informacje uzyskane w związku z realizacją niniejszej UMOWY. NAJEMCA jest uprawniony do ujawnienia informacji uzyskanych w związku z realizacją niniejszej UMOWY następującym podmiotom: ……………………………………………..., podwykonawcom, audytorom, pełnomocnikom i doradcom NAJEMCY, innym podmiotom administracyjnym w celu uzyskania wszelkich pozwoleń niezbędnych do wykonania niniejszej UMOWY.</w:t>
      </w:r>
    </w:p>
    <w:bookmarkEnd w:id="4"/>
    <w:p w:rsidR="00AC3C75" w:rsidRPr="00AC3C75" w:rsidRDefault="00AC3C75" w:rsidP="00AC3C75">
      <w:pPr>
        <w:spacing w:after="120" w:line="240" w:lineRule="auto"/>
        <w:jc w:val="both"/>
        <w:rPr>
          <w:rFonts w:ascii="Arial" w:eastAsia="Times New Roman" w:hAnsi="Arial" w:cs="Arial"/>
          <w:bCs/>
          <w:kern w:val="0"/>
          <w14:ligatures w14:val="none"/>
        </w:rPr>
      </w:pP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7. Klauzula siły wyższej</w:t>
      </w:r>
    </w:p>
    <w:p w:rsidR="00AC3C75" w:rsidRPr="00AC3C75" w:rsidRDefault="00AC3C75" w:rsidP="00AC3C75">
      <w:pPr>
        <w:spacing w:after="0" w:line="240" w:lineRule="auto"/>
        <w:jc w:val="center"/>
        <w:rPr>
          <w:rFonts w:ascii="Arial" w:eastAsia="Times New Roman" w:hAnsi="Arial" w:cs="Arial"/>
          <w:b/>
          <w:bCs/>
          <w:kern w:val="0"/>
          <w:lang w:eastAsia="pl-PL"/>
          <w14:ligatures w14:val="none"/>
        </w:rPr>
      </w:pPr>
    </w:p>
    <w:p w:rsidR="00AC3C75" w:rsidRPr="00AC3C75" w:rsidRDefault="00AC3C75" w:rsidP="00AC3C75">
      <w:pPr>
        <w:spacing w:after="0" w:line="240" w:lineRule="auto"/>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STRONY mogą zwolnić się od odpowiedzialności z tytułu niewykonania lub nienależytego wykonania niniejszej UMOWY, w przypadku, gdy to niewykonanie lub nienależyte wykonanie jest następstwem siły wyższej.</w:t>
      </w:r>
    </w:p>
    <w:p w:rsidR="00AC3C75" w:rsidRPr="00AC3C75" w:rsidRDefault="00AC3C75" w:rsidP="00AC3C75">
      <w:pPr>
        <w:spacing w:after="120" w:line="240" w:lineRule="auto"/>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Przez pojęcie siły wyższej STRONY rozumieją zdarzenie, którego nie można było przewidzieć przy zachowaniu staranności wymaganej w stosunkach profesjonalnych (art. 355 § 2 k.c.), które jest zewnętrzne zarówno w stosunku do NAJEMCY jak i WYNAJMUJĄCEGO</w:t>
      </w:r>
      <w:r w:rsidRPr="00AC3C75">
        <w:rPr>
          <w:rFonts w:ascii="Arial" w:eastAsia="Times New Roman" w:hAnsi="Arial" w:cs="Arial"/>
          <w:b/>
          <w:bCs/>
          <w:kern w:val="0"/>
          <w:lang w:eastAsia="pl-PL"/>
          <w14:ligatures w14:val="none"/>
        </w:rPr>
        <w:t xml:space="preserve"> </w:t>
      </w:r>
      <w:r w:rsidRPr="00AC3C75">
        <w:rPr>
          <w:rFonts w:ascii="Arial" w:eastAsia="Times New Roman" w:hAnsi="Arial" w:cs="Arial"/>
          <w:bCs/>
          <w:kern w:val="0"/>
          <w:lang w:eastAsia="pl-PL"/>
          <w14:ligatures w14:val="none"/>
        </w:rPr>
        <w:t>i któremu nie mogli się oni przeciwstawić, działając z należytą starannością. Zdarzeniami siły wyższej w rozumieniu niniejszej UMOWY są w szczególności strajk generalny, walki wewnętrzne w kraju NAJEMCY lub WYNAJMUJĄCEGO, blokada portów lub innych powszechnie używanych miejsc wjazdowych lub wyjazdowych, zakazy importu lub eksportu, trzęsienie ziemi, powodzie, epidemia i inne zdarzenia elementarnych sił przyrody, których STRONY UMOWY nie mogą przezwyciężyć, a których ponadto nie przewidziały i nie mogły przewidzieć i które są zewnętrzne w stosunku do nich samych i ich działalności.</w:t>
      </w: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lastRenderedPageBreak/>
        <w:t>§ 8. Klauzula antykorupcyjna</w:t>
      </w:r>
    </w:p>
    <w:p w:rsidR="00AC3C75" w:rsidRPr="00AC3C75" w:rsidRDefault="00AC3C75" w:rsidP="00AC3C75">
      <w:pPr>
        <w:overflowPunct w:val="0"/>
        <w:autoSpaceDE w:val="0"/>
        <w:autoSpaceDN w:val="0"/>
        <w:adjustRightInd w:val="0"/>
        <w:spacing w:after="0" w:line="240" w:lineRule="atLeast"/>
        <w:ind w:left="1080" w:hanging="1080"/>
        <w:jc w:val="both"/>
        <w:textAlignment w:val="baseline"/>
        <w:rPr>
          <w:rFonts w:ascii="Arial" w:eastAsia="Times New Roman" w:hAnsi="Arial" w:cs="Arial"/>
          <w:kern w:val="0"/>
          <w14:ligatures w14:val="none"/>
        </w:rPr>
      </w:pPr>
    </w:p>
    <w:p w:rsidR="00AC3C75" w:rsidRPr="00AC3C75" w:rsidRDefault="00AC3C75" w:rsidP="00AC3C75">
      <w:pPr>
        <w:overflowPunct w:val="0"/>
        <w:autoSpaceDE w:val="0"/>
        <w:autoSpaceDN w:val="0"/>
        <w:adjustRightInd w:val="0"/>
        <w:spacing w:after="120" w:line="240" w:lineRule="atLeast"/>
        <w:ind w:left="92"/>
        <w:jc w:val="both"/>
        <w:textAlignment w:val="baseline"/>
        <w:rPr>
          <w:rFonts w:ascii="Arial" w:eastAsia="Times New Roman" w:hAnsi="Arial" w:cs="Arial"/>
          <w:bCs/>
          <w:kern w:val="0"/>
          <w14:ligatures w14:val="none"/>
        </w:rPr>
      </w:pPr>
      <w:r w:rsidRPr="00AC3C75">
        <w:rPr>
          <w:rFonts w:ascii="Arial" w:eastAsia="Times New Roman" w:hAnsi="Arial" w:cs="Arial"/>
          <w:bCs/>
          <w:kern w:val="0"/>
          <w14:ligatures w14:val="none"/>
        </w:rPr>
        <w:t>STRONY UMOWY zgodnie postanawiają, że żadnej z nich nie wolno jest udzielać ani przyjmować korzyści majątkowych lub osobistych w związku z niniejszą UMOWĄ. Udzielenie lub przyjęcie korzyści majątkowej lub osobistej w celu wpłynięcia na treść zawarcia i wykonania niniejszej UMOWY ze szkodą dla danej STRONY UMOWY stanowi naruszenie postanowień wyżej opisanego zobowiązania.</w:t>
      </w:r>
    </w:p>
    <w:p w:rsidR="00AC3C75" w:rsidRPr="00AC3C75" w:rsidRDefault="00AC3C75" w:rsidP="00AC3C75">
      <w:pPr>
        <w:overflowPunct w:val="0"/>
        <w:autoSpaceDE w:val="0"/>
        <w:autoSpaceDN w:val="0"/>
        <w:adjustRightInd w:val="0"/>
        <w:spacing w:after="120" w:line="240" w:lineRule="atLeast"/>
        <w:jc w:val="both"/>
        <w:textAlignment w:val="baseline"/>
        <w:rPr>
          <w:rFonts w:ascii="Arial" w:eastAsia="Times New Roman" w:hAnsi="Arial" w:cs="Arial"/>
          <w:bCs/>
          <w:kern w:val="0"/>
          <w14:ligatures w14:val="none"/>
        </w:rPr>
      </w:pP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r w:rsidRPr="00AC3C75">
        <w:rPr>
          <w:rFonts w:ascii="Arial" w:eastAsia="Times New Roman" w:hAnsi="Arial" w:cs="Arial"/>
          <w:bCs/>
          <w:iCs/>
          <w:kern w:val="0"/>
          <w:lang w:eastAsia="pl-PL"/>
          <w14:ligatures w14:val="none"/>
        </w:rPr>
        <w:t>§</w:t>
      </w:r>
      <w:r w:rsidRPr="00AC3C75">
        <w:rPr>
          <w:rFonts w:ascii="Arial" w:eastAsia="Times New Roman" w:hAnsi="Arial" w:cs="Arial"/>
          <w:bCs/>
          <w:i/>
          <w:iCs/>
          <w:kern w:val="0"/>
          <w:lang w:eastAsia="pl-PL"/>
          <w14:ligatures w14:val="none"/>
        </w:rPr>
        <w:t xml:space="preserve"> </w:t>
      </w:r>
      <w:r w:rsidRPr="00AC3C75">
        <w:rPr>
          <w:rFonts w:ascii="Arial" w:eastAsia="Times New Roman" w:hAnsi="Arial" w:cs="Arial"/>
          <w:bCs/>
          <w:kern w:val="0"/>
          <w:lang w:eastAsia="pl-PL"/>
          <w14:ligatures w14:val="none"/>
        </w:rPr>
        <w:t>9. Cesja praw i obowiązków</w:t>
      </w:r>
    </w:p>
    <w:p w:rsidR="00AC3C75" w:rsidRPr="00AC3C75" w:rsidRDefault="00AC3C75" w:rsidP="00AC3C75">
      <w:pPr>
        <w:spacing w:after="0" w:line="240" w:lineRule="auto"/>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xml:space="preserve"> </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WYNAJMUJĄCY nie może bez pisemnej zgody NAJMECY  przenieść praw i obowiązków, w szczególności przysługujących WYNAJMUJĄCEMU  od NAJEMCY  wierzytelności wynikających z niniejszej UMOWY, na rzecz osób trzecich.</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p>
    <w:p w:rsidR="00AC3C75" w:rsidRPr="00AC3C75" w:rsidRDefault="00AC3C75" w:rsidP="00AC3C75">
      <w:pPr>
        <w:spacing w:after="0" w:line="240" w:lineRule="auto"/>
        <w:jc w:val="center"/>
        <w:rPr>
          <w:rFonts w:ascii="Arial" w:eastAsia="Times New Roman" w:hAnsi="Arial" w:cs="Arial"/>
          <w:b/>
          <w:bCs/>
          <w:kern w:val="0"/>
          <w:lang w:eastAsia="pl-PL"/>
          <w14:ligatures w14:val="none"/>
        </w:rPr>
      </w:pP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10. Zawiadomienia</w:t>
      </w:r>
    </w:p>
    <w:p w:rsidR="00AC3C75" w:rsidRPr="00AC3C75" w:rsidRDefault="00AC3C75" w:rsidP="00AC3C75">
      <w:pPr>
        <w:spacing w:after="0" w:line="240" w:lineRule="auto"/>
        <w:jc w:val="center"/>
        <w:rPr>
          <w:rFonts w:ascii="Arial" w:eastAsia="Times New Roman" w:hAnsi="Arial" w:cs="Arial"/>
          <w:kern w:val="0"/>
          <w:lang w:eastAsia="pl-PL"/>
          <w14:ligatures w14:val="none"/>
        </w:rPr>
      </w:pPr>
    </w:p>
    <w:p w:rsidR="00AC3C75" w:rsidRPr="00AC3C75" w:rsidRDefault="00AC3C75" w:rsidP="00AC3C75">
      <w:pPr>
        <w:spacing w:after="0" w:line="240" w:lineRule="auto"/>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Wszelkie zawiadomienia lub inne informacje będą dokonywane na piśmie i doręczane osobiście lub listem poleconym z potwierdzeniem odbioru, na następujące adresy :</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p>
    <w:p w:rsidR="00AC3C75" w:rsidRPr="00AC3C75" w:rsidRDefault="00AC3C75" w:rsidP="00AC3C75">
      <w:pPr>
        <w:spacing w:after="0" w:line="240" w:lineRule="auto"/>
        <w:jc w:val="both"/>
        <w:outlineLvl w:val="0"/>
        <w:rPr>
          <w:rFonts w:ascii="Arial" w:eastAsia="Times New Roman" w:hAnsi="Arial" w:cs="Arial"/>
          <w:bCs/>
          <w:kern w:val="0"/>
          <w:lang w:eastAsia="pl-PL"/>
          <w14:ligatures w14:val="none"/>
        </w:rPr>
      </w:pPr>
      <w:r w:rsidRPr="00AC3C75">
        <w:rPr>
          <w:rFonts w:ascii="Arial" w:eastAsia="Times New Roman" w:hAnsi="Arial" w:cs="Arial"/>
          <w:bCs/>
          <w:kern w:val="0"/>
          <w:u w:val="single"/>
          <w:lang w:eastAsia="pl-PL"/>
          <w14:ligatures w14:val="none"/>
        </w:rPr>
        <w:t>WYNAJMUJĄCY</w:t>
      </w:r>
      <w:r w:rsidRPr="00AC3C75">
        <w:rPr>
          <w:rFonts w:ascii="Arial" w:eastAsia="Times New Roman" w:hAnsi="Arial" w:cs="Arial"/>
          <w:bCs/>
          <w:kern w:val="0"/>
          <w:lang w:eastAsia="pl-PL"/>
          <w14:ligatures w14:val="none"/>
        </w:rPr>
        <w:t>:</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p>
    <w:p w:rsidR="00AC3C75" w:rsidRPr="00AC3C75" w:rsidRDefault="00AC3C75" w:rsidP="00AC3C75">
      <w:pPr>
        <w:spacing w:after="0" w:line="240" w:lineRule="auto"/>
        <w:jc w:val="both"/>
        <w:rPr>
          <w:rFonts w:ascii="Arial" w:eastAsia="Times New Roman" w:hAnsi="Arial" w:cs="Arial"/>
          <w:bCs/>
          <w:color w:val="000000"/>
          <w:kern w:val="0"/>
          <w:lang w:eastAsia="pl-PL"/>
          <w14:ligatures w14:val="none"/>
        </w:rPr>
      </w:pPr>
      <w:r w:rsidRPr="00AC3C75">
        <w:rPr>
          <w:rFonts w:ascii="Arial" w:eastAsia="Times New Roman" w:hAnsi="Arial" w:cs="Arial"/>
          <w:bCs/>
          <w:color w:val="000000"/>
          <w:kern w:val="0"/>
          <w:lang w:eastAsia="pl-PL"/>
          <w14:ligatures w14:val="none"/>
        </w:rPr>
        <w:t>Powiatowy Zakład Opieki Zdrowotnej</w:t>
      </w:r>
    </w:p>
    <w:p w:rsidR="00AC3C75" w:rsidRPr="00AC3C75" w:rsidRDefault="00AC3C75" w:rsidP="00AC3C75">
      <w:pPr>
        <w:spacing w:after="0" w:line="240" w:lineRule="auto"/>
        <w:jc w:val="both"/>
        <w:rPr>
          <w:rFonts w:ascii="Arial" w:eastAsia="Times New Roman" w:hAnsi="Arial" w:cs="Arial"/>
          <w:bCs/>
          <w:color w:val="000000"/>
          <w:kern w:val="0"/>
          <w:lang w:eastAsia="pl-PL"/>
          <w14:ligatures w14:val="none"/>
        </w:rPr>
      </w:pPr>
      <w:r w:rsidRPr="00AC3C75">
        <w:rPr>
          <w:rFonts w:ascii="Arial" w:eastAsia="Times New Roman" w:hAnsi="Arial" w:cs="Arial"/>
          <w:bCs/>
          <w:color w:val="000000"/>
          <w:kern w:val="0"/>
          <w:lang w:eastAsia="pl-PL"/>
          <w14:ligatures w14:val="none"/>
        </w:rPr>
        <w:t>ul. Batalionów Chłopskich 6</w:t>
      </w:r>
    </w:p>
    <w:p w:rsidR="00AC3C75" w:rsidRPr="00AC3C75" w:rsidRDefault="00AC3C75" w:rsidP="00AC3C75">
      <w:pPr>
        <w:spacing w:after="0" w:line="240" w:lineRule="auto"/>
        <w:jc w:val="both"/>
        <w:rPr>
          <w:rFonts w:ascii="Arial" w:eastAsia="Times New Roman" w:hAnsi="Arial" w:cs="Arial"/>
          <w:bCs/>
          <w:color w:val="000000"/>
          <w:kern w:val="0"/>
          <w:lang w:eastAsia="pl-PL"/>
          <w14:ligatures w14:val="none"/>
        </w:rPr>
      </w:pPr>
      <w:r w:rsidRPr="00AC3C75">
        <w:rPr>
          <w:rFonts w:ascii="Arial" w:eastAsia="Times New Roman" w:hAnsi="Arial" w:cs="Arial"/>
          <w:bCs/>
          <w:color w:val="000000"/>
          <w:kern w:val="0"/>
          <w:lang w:eastAsia="pl-PL"/>
          <w14:ligatures w14:val="none"/>
        </w:rPr>
        <w:t>27-200 Starachowice</w:t>
      </w:r>
    </w:p>
    <w:p w:rsidR="00AC3C75" w:rsidRPr="00AC3C75" w:rsidRDefault="00AC3C75" w:rsidP="00AC3C75">
      <w:pPr>
        <w:spacing w:after="0" w:line="240" w:lineRule="auto"/>
        <w:jc w:val="both"/>
        <w:rPr>
          <w:rFonts w:ascii="Arial" w:eastAsia="Times New Roman" w:hAnsi="Arial" w:cs="Arial"/>
          <w:bCs/>
          <w:color w:val="000000"/>
          <w:kern w:val="0"/>
          <w:lang w:eastAsia="pl-PL"/>
          <w14:ligatures w14:val="none"/>
        </w:rPr>
      </w:pPr>
      <w:r w:rsidRPr="00AC3C75">
        <w:rPr>
          <w:rFonts w:ascii="Arial" w:eastAsia="Times New Roman" w:hAnsi="Arial" w:cs="Arial"/>
          <w:bCs/>
          <w:color w:val="000000"/>
          <w:kern w:val="0"/>
          <w:lang w:eastAsia="pl-PL"/>
          <w14:ligatures w14:val="none"/>
        </w:rPr>
        <w:t xml:space="preserve">tel.: 41 273 96 70, e-mail: </w:t>
      </w:r>
      <w:hyperlink r:id="rId6" w:history="1">
        <w:r w:rsidRPr="00AC3C75">
          <w:rPr>
            <w:rFonts w:ascii="Arial" w:eastAsia="Times New Roman" w:hAnsi="Arial" w:cs="Arial"/>
            <w:bCs/>
            <w:color w:val="000000"/>
            <w:kern w:val="0"/>
            <w:u w:val="single"/>
            <w:lang w:eastAsia="pl-PL"/>
            <w14:ligatures w14:val="none"/>
          </w:rPr>
          <w:t>info@szpital.starachowice.pl</w:t>
        </w:r>
      </w:hyperlink>
      <w:r w:rsidRPr="00AC3C75">
        <w:rPr>
          <w:rFonts w:ascii="Arial" w:eastAsia="Times New Roman" w:hAnsi="Arial" w:cs="Arial"/>
          <w:bCs/>
          <w:color w:val="000000"/>
          <w:kern w:val="0"/>
          <w:lang w:eastAsia="pl-PL"/>
          <w14:ligatures w14:val="none"/>
        </w:rPr>
        <w:t xml:space="preserve"> </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p>
    <w:p w:rsidR="00AC3C75" w:rsidRPr="00AC3C75" w:rsidRDefault="00AC3C75" w:rsidP="00AC3C75">
      <w:pPr>
        <w:spacing w:after="0" w:line="240" w:lineRule="auto"/>
        <w:outlineLvl w:val="0"/>
        <w:rPr>
          <w:rFonts w:ascii="Arial" w:eastAsia="Times New Roman" w:hAnsi="Arial" w:cs="Arial"/>
          <w:bCs/>
          <w:kern w:val="0"/>
          <w:lang w:eastAsia="pl-PL"/>
          <w14:ligatures w14:val="none"/>
        </w:rPr>
      </w:pPr>
      <w:r w:rsidRPr="00AC3C75">
        <w:rPr>
          <w:rFonts w:ascii="Arial" w:eastAsia="Times New Roman" w:hAnsi="Arial" w:cs="Arial"/>
          <w:bCs/>
          <w:kern w:val="0"/>
          <w:u w:val="single"/>
          <w:lang w:eastAsia="pl-PL"/>
          <w14:ligatures w14:val="none"/>
        </w:rPr>
        <w:t>NAJEMCA</w:t>
      </w:r>
      <w:r w:rsidRPr="00AC3C75">
        <w:rPr>
          <w:rFonts w:ascii="Arial" w:eastAsia="Times New Roman" w:hAnsi="Arial" w:cs="Arial"/>
          <w:bCs/>
          <w:kern w:val="0"/>
          <w:lang w:eastAsia="pl-PL"/>
          <w14:ligatures w14:val="none"/>
        </w:rPr>
        <w:t>:</w:t>
      </w:r>
    </w:p>
    <w:p w:rsidR="00AC3C75" w:rsidRPr="00AC3C75" w:rsidRDefault="00AC3C75" w:rsidP="00AC3C75">
      <w:pPr>
        <w:spacing w:after="0" w:line="240" w:lineRule="auto"/>
        <w:rPr>
          <w:rFonts w:ascii="Arial" w:eastAsia="Times New Roman" w:hAnsi="Arial" w:cs="Arial"/>
          <w:bCs/>
          <w:kern w:val="0"/>
          <w:lang w:eastAsia="pl-PL"/>
          <w14:ligatures w14:val="none"/>
        </w:rPr>
      </w:pPr>
    </w:p>
    <w:p w:rsidR="00AC3C75" w:rsidRPr="00AC3C75" w:rsidRDefault="00AC3C75" w:rsidP="00AC3C75">
      <w:pPr>
        <w:spacing w:after="0" w:line="240" w:lineRule="auto"/>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t>
      </w:r>
    </w:p>
    <w:p w:rsidR="00AC3C75" w:rsidRPr="00AC3C75" w:rsidRDefault="00AC3C75" w:rsidP="00AC3C75">
      <w:pPr>
        <w:spacing w:after="0" w:line="240" w:lineRule="auto"/>
        <w:jc w:val="both"/>
        <w:rPr>
          <w:rFonts w:ascii="Arial" w:eastAsia="Times New Roman" w:hAnsi="Arial" w:cs="Arial"/>
          <w:bCs/>
          <w:kern w:val="0"/>
          <w:lang w:val="en-US" w:eastAsia="pl-PL"/>
          <w14:ligatures w14:val="none"/>
        </w:rPr>
      </w:pPr>
      <w:r w:rsidRPr="00AC3C75">
        <w:rPr>
          <w:rFonts w:ascii="Arial" w:eastAsia="Times New Roman" w:hAnsi="Arial" w:cs="Arial"/>
          <w:bCs/>
          <w:kern w:val="0"/>
          <w:lang w:val="en-US" w:eastAsia="pl-PL"/>
          <w14:ligatures w14:val="none"/>
        </w:rPr>
        <w:t>………………………………………….</w:t>
      </w:r>
    </w:p>
    <w:p w:rsidR="00AC3C75" w:rsidRPr="00AC3C75" w:rsidRDefault="00AC3C75" w:rsidP="00AC3C75">
      <w:pPr>
        <w:overflowPunct w:val="0"/>
        <w:autoSpaceDE w:val="0"/>
        <w:autoSpaceDN w:val="0"/>
        <w:adjustRightInd w:val="0"/>
        <w:spacing w:after="120" w:line="240" w:lineRule="atLeast"/>
        <w:ind w:left="92"/>
        <w:jc w:val="both"/>
        <w:textAlignment w:val="baseline"/>
        <w:rPr>
          <w:rFonts w:ascii="Arial" w:eastAsia="Times New Roman" w:hAnsi="Arial" w:cs="Arial"/>
          <w:bCs/>
          <w:kern w:val="0"/>
          <w:lang w:val="en-US"/>
          <w14:ligatures w14:val="none"/>
        </w:rPr>
      </w:pPr>
    </w:p>
    <w:p w:rsidR="00AC3C75" w:rsidRPr="00AC3C75" w:rsidRDefault="00AC3C75" w:rsidP="00AC3C75">
      <w:pPr>
        <w:overflowPunct w:val="0"/>
        <w:autoSpaceDE w:val="0"/>
        <w:autoSpaceDN w:val="0"/>
        <w:adjustRightInd w:val="0"/>
        <w:spacing w:after="120" w:line="240" w:lineRule="atLeast"/>
        <w:ind w:left="92"/>
        <w:jc w:val="both"/>
        <w:textAlignment w:val="baseline"/>
        <w:rPr>
          <w:rFonts w:ascii="Arial" w:eastAsia="Times New Roman" w:hAnsi="Arial" w:cs="Arial"/>
          <w:bCs/>
          <w:kern w:val="0"/>
          <w14:ligatures w14:val="none"/>
        </w:rPr>
      </w:pPr>
      <w:r w:rsidRPr="00AC3C75">
        <w:rPr>
          <w:rFonts w:ascii="Arial" w:eastAsia="Times New Roman" w:hAnsi="Arial" w:cs="Arial"/>
          <w:bCs/>
          <w:kern w:val="0"/>
          <w14:ligatures w14:val="none"/>
        </w:rPr>
        <w:t xml:space="preserve">W sprawach technicznych, w szczególności w kwestiach awarii, </w:t>
      </w:r>
      <w:proofErr w:type="spellStart"/>
      <w:r w:rsidRPr="00AC3C75">
        <w:rPr>
          <w:rFonts w:ascii="Arial" w:eastAsia="Times New Roman" w:hAnsi="Arial" w:cs="Arial"/>
          <w:bCs/>
          <w:kern w:val="0"/>
          <w14:ligatures w14:val="none"/>
        </w:rPr>
        <w:t>wyłączeń</w:t>
      </w:r>
      <w:proofErr w:type="spellEnd"/>
      <w:r w:rsidRPr="00AC3C75">
        <w:rPr>
          <w:rFonts w:ascii="Arial" w:eastAsia="Times New Roman" w:hAnsi="Arial" w:cs="Arial"/>
          <w:bCs/>
          <w:kern w:val="0"/>
          <w14:ligatures w14:val="none"/>
        </w:rPr>
        <w:t xml:space="preserve"> prądu, remontów, itd., informacje należy przesyłać na adres e-mail………………………………………</w:t>
      </w:r>
      <w:r w:rsidRPr="00AC3C75">
        <w:rPr>
          <w:rFonts w:ascii="Arial" w:eastAsia="Times New Roman" w:hAnsi="Arial" w:cs="Arial"/>
          <w:kern w:val="0"/>
          <w14:ligatures w14:val="none"/>
        </w:rPr>
        <w:t xml:space="preserve"> tel. ……………….</w:t>
      </w:r>
    </w:p>
    <w:p w:rsidR="00AC3C75" w:rsidRPr="00AC3C75" w:rsidRDefault="00AC3C75" w:rsidP="00AC3C75">
      <w:pPr>
        <w:overflowPunct w:val="0"/>
        <w:autoSpaceDE w:val="0"/>
        <w:autoSpaceDN w:val="0"/>
        <w:adjustRightInd w:val="0"/>
        <w:spacing w:after="120" w:line="240" w:lineRule="atLeast"/>
        <w:ind w:left="92"/>
        <w:jc w:val="both"/>
        <w:textAlignment w:val="baseline"/>
        <w:rPr>
          <w:rFonts w:ascii="Arial" w:eastAsia="Times New Roman" w:hAnsi="Arial" w:cs="Arial"/>
          <w:bCs/>
          <w:kern w:val="0"/>
          <w14:ligatures w14:val="none"/>
        </w:rPr>
      </w:pPr>
      <w:r w:rsidRPr="00AC3C75">
        <w:rPr>
          <w:rFonts w:ascii="Arial" w:eastAsia="Times New Roman" w:hAnsi="Arial" w:cs="Arial"/>
          <w:bCs/>
          <w:kern w:val="0"/>
          <w14:ligatures w14:val="none"/>
        </w:rPr>
        <w:t xml:space="preserve">W sprawach płatności należy kontaktować się na adres mailowy: </w:t>
      </w:r>
    </w:p>
    <w:p w:rsidR="00AC3C75" w:rsidRPr="00AC3C75" w:rsidRDefault="00AC3C75" w:rsidP="00AC3C75">
      <w:pPr>
        <w:overflowPunct w:val="0"/>
        <w:autoSpaceDE w:val="0"/>
        <w:autoSpaceDN w:val="0"/>
        <w:adjustRightInd w:val="0"/>
        <w:spacing w:after="120" w:line="240" w:lineRule="atLeast"/>
        <w:ind w:left="92"/>
        <w:jc w:val="both"/>
        <w:textAlignment w:val="baseline"/>
        <w:rPr>
          <w:rFonts w:ascii="Arial" w:eastAsia="Times New Roman" w:hAnsi="Arial" w:cs="Arial"/>
          <w:bCs/>
          <w:kern w:val="0"/>
          <w14:ligatures w14:val="none"/>
        </w:rPr>
      </w:pPr>
      <w:r w:rsidRPr="00AC3C75">
        <w:rPr>
          <w:rFonts w:ascii="Arial" w:eastAsia="Times New Roman" w:hAnsi="Arial" w:cs="Arial"/>
          <w:bCs/>
          <w:kern w:val="0"/>
          <w14:ligatures w14:val="none"/>
        </w:rPr>
        <w:t>………………………………………………., telefon: ………………………….., ……………………….</w:t>
      </w:r>
    </w:p>
    <w:p w:rsidR="00AC3C75" w:rsidRPr="00AC3C75" w:rsidRDefault="00AC3C75" w:rsidP="00AC3C75">
      <w:pPr>
        <w:spacing w:after="0" w:line="240" w:lineRule="auto"/>
        <w:jc w:val="both"/>
        <w:rPr>
          <w:rFonts w:ascii="Arial" w:eastAsia="Times New Roman" w:hAnsi="Arial" w:cs="Arial"/>
          <w:color w:val="FF0000"/>
          <w:kern w:val="0"/>
          <w:lang w:eastAsia="pl-PL"/>
          <w14:ligatures w14:val="none"/>
        </w:rPr>
      </w:pPr>
    </w:p>
    <w:p w:rsidR="00AC3C75" w:rsidRPr="00AC3C75" w:rsidRDefault="00AC3C75" w:rsidP="00AC3C75">
      <w:pPr>
        <w:tabs>
          <w:tab w:val="left" w:pos="284"/>
        </w:tabs>
        <w:spacing w:after="0" w:line="240" w:lineRule="auto"/>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STRONY UMOWY zobowiązują się do każdorazowego powiadamiania o zmianie adresu pod rygorem przyjęcia doręczenia na wskazany w UMOWIE adres za skuteczne.</w:t>
      </w:r>
    </w:p>
    <w:p w:rsidR="00AC3C75" w:rsidRPr="00AC3C75" w:rsidRDefault="00AC3C75" w:rsidP="00AC3C75">
      <w:pPr>
        <w:spacing w:after="0" w:line="240" w:lineRule="auto"/>
        <w:rPr>
          <w:rFonts w:ascii="Arial" w:eastAsia="Times New Roman" w:hAnsi="Arial" w:cs="Arial"/>
          <w:bCs/>
          <w:kern w:val="0"/>
          <w:lang w:eastAsia="pl-PL"/>
          <w14:ligatures w14:val="none"/>
        </w:rPr>
      </w:pP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 11. Ochrona danych osobowych</w:t>
      </w: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p>
    <w:p w:rsidR="00AC3C75" w:rsidRPr="00AC3C75" w:rsidRDefault="00AC3C75" w:rsidP="00AC3C75">
      <w:pPr>
        <w:spacing w:after="0" w:line="240" w:lineRule="auto"/>
        <w:jc w:val="both"/>
        <w:rPr>
          <w:rFonts w:ascii="Arial" w:eastAsia="Times New Roman" w:hAnsi="Arial" w:cs="Arial"/>
          <w:kern w:val="0"/>
          <w:lang w:eastAsia="pl-PL"/>
          <w14:ligatures w14:val="none"/>
        </w:rPr>
      </w:pPr>
      <w:r w:rsidRPr="00AC3C75">
        <w:rPr>
          <w:rFonts w:ascii="Arial" w:eastAsia="Times New Roman" w:hAnsi="Arial" w:cs="Arial"/>
          <w:bCs/>
          <w:kern w:val="0"/>
          <w:lang w:eastAsia="pl-PL"/>
          <w14:ligatures w14:val="none"/>
        </w:rPr>
        <w:t>Strony oświadczają, iż</w:t>
      </w:r>
      <w:r w:rsidRPr="00AC3C75">
        <w:rPr>
          <w:rFonts w:ascii="Calibri" w:eastAsia="Times New Roman" w:hAnsi="Calibri" w:cs="Times New Roman"/>
          <w:bCs/>
          <w:kern w:val="0"/>
          <w:lang w:eastAsia="pl-PL"/>
          <w14:ligatures w14:val="none"/>
        </w:rPr>
        <w:t xml:space="preserve"> </w:t>
      </w:r>
      <w:r w:rsidRPr="00AC3C75">
        <w:rPr>
          <w:rFonts w:ascii="Arial" w:eastAsia="Times New Roman" w:hAnsi="Arial" w:cs="Arial"/>
          <w:kern w:val="0"/>
          <w:lang w:eastAsia="pl-PL"/>
          <w14:ligatures w14:val="none"/>
        </w:rPr>
        <w:t>w związku z rozpoczęciem stosowania Rozporządzenia Parlamentu Europejskiego i Rady (UE) 2016/679 z dnia 27 kwietnia 2016 r. w sprawie ochrony osób fizycznych w związku z przetwarzaniem danych osobowych i w sprawie swobodnego przepływu takich danych oraz uchylenia dyrektywy 95/46/WE (dalej „RODO</w:t>
      </w:r>
      <w:r w:rsidRPr="00AC3C75">
        <w:rPr>
          <w:rFonts w:ascii="Arial" w:eastAsia="Times New Roman" w:hAnsi="Arial" w:cs="Arial"/>
          <w:b/>
          <w:kern w:val="0"/>
          <w:lang w:eastAsia="pl-PL"/>
          <w14:ligatures w14:val="none"/>
        </w:rPr>
        <w:t>”</w:t>
      </w:r>
      <w:r w:rsidRPr="00AC3C75">
        <w:rPr>
          <w:rFonts w:ascii="Arial" w:eastAsia="Times New Roman" w:hAnsi="Arial" w:cs="Arial"/>
          <w:kern w:val="0"/>
          <w:lang w:eastAsia="pl-PL"/>
          <w14:ligatures w14:val="none"/>
        </w:rPr>
        <w:t xml:space="preserve">) od dnia 25 </w:t>
      </w:r>
      <w:r w:rsidRPr="00AC3C75">
        <w:rPr>
          <w:rFonts w:ascii="Arial" w:eastAsia="Times New Roman" w:hAnsi="Arial" w:cs="Arial"/>
          <w:kern w:val="0"/>
          <w:lang w:eastAsia="pl-PL"/>
          <w14:ligatures w14:val="none"/>
        </w:rPr>
        <w:lastRenderedPageBreak/>
        <w:t>maja 2018 r., zastosowanie mają postanowienia dotyczące ochrony danych opisane w Załączniku nr 7, który stanowi integralną część UMOWY.</w:t>
      </w:r>
    </w:p>
    <w:p w:rsidR="00AC3C75" w:rsidRPr="00AC3C75" w:rsidRDefault="00AC3C75" w:rsidP="00AC3C75">
      <w:pPr>
        <w:spacing w:after="0" w:line="240" w:lineRule="auto"/>
        <w:jc w:val="center"/>
        <w:rPr>
          <w:rFonts w:ascii="Arial" w:eastAsia="Times New Roman" w:hAnsi="Arial" w:cs="Arial"/>
          <w:kern w:val="0"/>
          <w:lang w:eastAsia="pl-PL"/>
          <w14:ligatures w14:val="none"/>
        </w:rPr>
      </w:pP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p>
    <w:p w:rsidR="00AC3C75" w:rsidRPr="00AC3C75" w:rsidRDefault="00AC3C75" w:rsidP="00AC3C75">
      <w:pPr>
        <w:spacing w:after="0" w:line="240" w:lineRule="auto"/>
        <w:jc w:val="center"/>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sym w:font="Arial" w:char="00A7"/>
      </w:r>
      <w:r w:rsidRPr="00AC3C75">
        <w:rPr>
          <w:rFonts w:ascii="Arial" w:eastAsia="Times New Roman" w:hAnsi="Arial" w:cs="Arial"/>
          <w:bCs/>
          <w:kern w:val="0"/>
          <w:lang w:eastAsia="pl-PL"/>
          <w14:ligatures w14:val="none"/>
        </w:rPr>
        <w:t xml:space="preserve"> 12. Postanowienia końcowe</w:t>
      </w:r>
    </w:p>
    <w:p w:rsidR="00AC3C75" w:rsidRPr="00AC3C75" w:rsidRDefault="00AC3C75" w:rsidP="00AC3C75">
      <w:pPr>
        <w:spacing w:after="0" w:line="240" w:lineRule="auto"/>
        <w:jc w:val="both"/>
        <w:rPr>
          <w:rFonts w:ascii="Arial" w:eastAsia="Times New Roman" w:hAnsi="Arial" w:cs="Arial"/>
          <w:bCs/>
          <w:kern w:val="0"/>
          <w:lang w:eastAsia="pl-PL"/>
          <w14:ligatures w14:val="none"/>
        </w:rPr>
      </w:pPr>
    </w:p>
    <w:p w:rsidR="00AC3C75" w:rsidRPr="00AC3C75" w:rsidRDefault="00AC3C75" w:rsidP="00AC3C75">
      <w:pPr>
        <w:numPr>
          <w:ilvl w:val="0"/>
          <w:numId w:val="3"/>
        </w:numPr>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UMOWA stanowi jedyne i całkowite porozumienie pomiędzy STRONAMI i czyni nieważnymi wszelkie uzgodnienia lub/i oświadczenia dokonane w jakiejkolwiek formie przez STRONY przed zawarciem UMOWY.</w:t>
      </w:r>
    </w:p>
    <w:p w:rsidR="00AC3C75" w:rsidRPr="00AC3C75" w:rsidRDefault="00AC3C75" w:rsidP="00AC3C75">
      <w:pPr>
        <w:numPr>
          <w:ilvl w:val="0"/>
          <w:numId w:val="3"/>
        </w:numPr>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UMOWA wchodzi w życie z dniem podpisania.</w:t>
      </w:r>
    </w:p>
    <w:p w:rsidR="00AC3C75" w:rsidRPr="00AC3C75" w:rsidRDefault="00AC3C75" w:rsidP="00AC3C75">
      <w:pPr>
        <w:numPr>
          <w:ilvl w:val="0"/>
          <w:numId w:val="3"/>
        </w:numPr>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Wszelkie zmiany lub uzupełnienia UMOWY wymagają dla swej ważności zachowania formy pisemnej.</w:t>
      </w:r>
    </w:p>
    <w:p w:rsidR="00AC3C75" w:rsidRPr="00AC3C75" w:rsidRDefault="00AC3C75" w:rsidP="00AC3C75">
      <w:pPr>
        <w:numPr>
          <w:ilvl w:val="0"/>
          <w:numId w:val="3"/>
        </w:numPr>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UMOWA pozostanie skuteczna w zakresie przewidzianym przepisami prawa wobec ewentualnych nabywców PRZEDMIOTU NAJMU, przy czym WYNAJMUJĄCY zobowiązuje się poinformować każdego ewentualnego nabywcę o zawarciu niniejszej UMOWY. Niezależnie od powyższego WYNAJMUJĄCY zobowiązuje się do powiadomienia NAJEMCY na piśmie o zamiarze sprzedaży nieruchomości, na której ulokowany jest PRZEDMIOT NAJMU lub przeprowadzone są kable lub światłowody NAJEMCY.</w:t>
      </w:r>
    </w:p>
    <w:p w:rsidR="00AC3C75" w:rsidRPr="00AC3C75" w:rsidRDefault="00AC3C75" w:rsidP="00AC3C75">
      <w:pPr>
        <w:numPr>
          <w:ilvl w:val="0"/>
          <w:numId w:val="3"/>
        </w:numPr>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Wszelkie spory wynikające z UMOWY, w tym także dotyczące jej ważności lub interpretacji postanowień, będą rozstrzygane przez właściwy rzeczowo sąd powszechny z siedzibą właściwa dla WYNAJMUJĄCEGO.</w:t>
      </w:r>
    </w:p>
    <w:p w:rsidR="00AC3C75" w:rsidRPr="00AC3C75" w:rsidRDefault="00AC3C75" w:rsidP="00AC3C75">
      <w:pPr>
        <w:numPr>
          <w:ilvl w:val="0"/>
          <w:numId w:val="3"/>
        </w:numPr>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bCs/>
          <w:kern w:val="0"/>
          <w:lang w:eastAsia="pl-PL"/>
          <w14:ligatures w14:val="none"/>
        </w:rPr>
        <w:t>W sprawach nieuregulowanych niniejszą UMOWĄ będą miały zastosowanie odpowiednie przepisy kodeksu cywilnego.</w:t>
      </w:r>
    </w:p>
    <w:p w:rsidR="00AC3C75" w:rsidRPr="00AC3C75" w:rsidRDefault="00AC3C75" w:rsidP="00AC3C75">
      <w:pPr>
        <w:numPr>
          <w:ilvl w:val="0"/>
          <w:numId w:val="3"/>
        </w:numPr>
        <w:spacing w:after="0" w:line="240" w:lineRule="auto"/>
        <w:ind w:left="360"/>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W przypadku, gdy poszczególne postanowienia UMOWY okażą się nieważne lub bezskuteczne w całości lub w części z dowolnej przyczyny, inne postanowienia UMOWY pozostają w mocy. Strony zobowiązują się w wyżej opisanym przypadku zastąpić postanowienia nieważne lub bezskuteczne innymi w taki sposób, aby jak najpełniej wypełnić cel UMOWY.</w:t>
      </w:r>
    </w:p>
    <w:p w:rsidR="00AC3C75" w:rsidRPr="00AC3C75" w:rsidRDefault="00AC3C75" w:rsidP="00AC3C75">
      <w:pPr>
        <w:numPr>
          <w:ilvl w:val="0"/>
          <w:numId w:val="3"/>
        </w:numPr>
        <w:spacing w:after="0" w:line="240" w:lineRule="auto"/>
        <w:ind w:left="360"/>
        <w:jc w:val="both"/>
        <w:rPr>
          <w:rFonts w:ascii="Arial" w:eastAsia="Times New Roman" w:hAnsi="Arial" w:cs="Arial"/>
          <w:bCs/>
          <w:kern w:val="0"/>
          <w:lang w:eastAsia="pl-PL"/>
          <w14:ligatures w14:val="none"/>
        </w:rPr>
      </w:pPr>
      <w:r w:rsidRPr="00AC3C75">
        <w:rPr>
          <w:rFonts w:ascii="Arial" w:eastAsia="Times New Roman" w:hAnsi="Arial" w:cs="Arial"/>
          <w:kern w:val="0"/>
          <w:lang w:eastAsia="pl-PL"/>
          <w14:ligatures w14:val="none"/>
        </w:rPr>
        <w:t xml:space="preserve"> </w:t>
      </w:r>
      <w:r w:rsidRPr="00AC3C75">
        <w:rPr>
          <w:rFonts w:ascii="Arial" w:eastAsia="Times New Roman" w:hAnsi="Arial" w:cs="Arial"/>
          <w:bCs/>
          <w:kern w:val="0"/>
          <w:lang w:eastAsia="pl-PL"/>
          <w14:ligatures w14:val="none"/>
        </w:rPr>
        <w:t xml:space="preserve">UMOWA została sporządzona w dwóch jednobrzmiących egzemplarzach, </w:t>
      </w:r>
      <w:r w:rsidRPr="00AC3C75">
        <w:rPr>
          <w:rFonts w:ascii="Arial" w:eastAsia="Times New Roman" w:hAnsi="Arial" w:cs="Arial"/>
          <w:bCs/>
          <w:kern w:val="0"/>
          <w:lang w:eastAsia="pl-PL"/>
          <w14:ligatures w14:val="none"/>
        </w:rPr>
        <w:br/>
        <w:t>po jednym dla każdej ze STRON UMOWY.</w:t>
      </w:r>
    </w:p>
    <w:p w:rsidR="00AC3C75" w:rsidRPr="00AC3C75" w:rsidRDefault="00AC3C75" w:rsidP="00AC3C75">
      <w:pPr>
        <w:numPr>
          <w:ilvl w:val="0"/>
          <w:numId w:val="3"/>
        </w:numPr>
        <w:spacing w:after="0" w:line="240" w:lineRule="auto"/>
        <w:ind w:hanging="720"/>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Poniżej określone załączniki stanowią integralną część UMOWY:</w:t>
      </w:r>
    </w:p>
    <w:p w:rsidR="00AC3C75" w:rsidRPr="00AC3C75" w:rsidRDefault="00AC3C75" w:rsidP="00AC3C75">
      <w:pPr>
        <w:spacing w:after="0" w:line="240" w:lineRule="auto"/>
        <w:jc w:val="both"/>
        <w:rPr>
          <w:rFonts w:ascii="Arial" w:eastAsia="Times New Roman" w:hAnsi="Arial" w:cs="Arial"/>
          <w:b/>
          <w:bCs/>
          <w:kern w:val="0"/>
          <w:lang w:eastAsia="pl-PL"/>
          <w14:ligatures w14:val="none"/>
        </w:rPr>
      </w:pPr>
      <w:r w:rsidRPr="00AC3C75">
        <w:rPr>
          <w:rFonts w:ascii="Arial" w:eastAsia="Times New Roman" w:hAnsi="Arial" w:cs="Arial"/>
          <w:kern w:val="0"/>
          <w:lang w:eastAsia="pl-PL"/>
          <w14:ligatures w14:val="none"/>
        </w:rPr>
        <w:tab/>
        <w:t xml:space="preserve">Załącznik nr 1 – </w:t>
      </w:r>
      <w:r w:rsidRPr="00AC3C75">
        <w:rPr>
          <w:rFonts w:ascii="Arial" w:eastAsia="Times New Roman" w:hAnsi="Arial" w:cs="Arial"/>
          <w:bCs/>
          <w:kern w:val="0"/>
          <w:lang w:eastAsia="pl-PL"/>
          <w14:ligatures w14:val="none"/>
        </w:rPr>
        <w:t>Plan sytuacyjny PRZEDMIOTU NAJMU</w:t>
      </w:r>
    </w:p>
    <w:p w:rsidR="00AC3C75" w:rsidRPr="00AC3C75" w:rsidRDefault="00AC3C75" w:rsidP="00AC3C75">
      <w:pPr>
        <w:spacing w:after="0" w:line="240" w:lineRule="auto"/>
        <w:ind w:left="709"/>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 xml:space="preserve">Załącznik nr 2 – </w:t>
      </w:r>
      <w:r w:rsidRPr="00AC3C75">
        <w:rPr>
          <w:rFonts w:ascii="Arial" w:eastAsia="Times New Roman" w:hAnsi="Arial" w:cs="Arial"/>
          <w:bCs/>
          <w:kern w:val="0"/>
          <w:lang w:eastAsia="pl-PL"/>
          <w14:ligatures w14:val="none"/>
        </w:rPr>
        <w:t>Wypis z Rejestru gruntów Nr jedn. rej.</w:t>
      </w:r>
    </w:p>
    <w:p w:rsidR="00AC3C75" w:rsidRPr="00AC3C75" w:rsidRDefault="00AC3C75" w:rsidP="00AC3C75">
      <w:pPr>
        <w:spacing w:after="0" w:line="240" w:lineRule="auto"/>
        <w:ind w:left="709"/>
        <w:jc w:val="both"/>
        <w:rPr>
          <w:rFonts w:ascii="Arial" w:eastAsia="Times New Roman" w:hAnsi="Arial" w:cs="Arial"/>
          <w:bCs/>
          <w:kern w:val="0"/>
          <w:lang w:eastAsia="pl-PL"/>
          <w14:ligatures w14:val="none"/>
        </w:rPr>
      </w:pPr>
      <w:bookmarkStart w:id="5" w:name="_Hlk519069566"/>
      <w:r w:rsidRPr="00AC3C75">
        <w:rPr>
          <w:rFonts w:ascii="Arial" w:eastAsia="Times New Roman" w:hAnsi="Arial" w:cs="Arial"/>
          <w:kern w:val="0"/>
          <w:lang w:eastAsia="pl-PL"/>
          <w14:ligatures w14:val="none"/>
        </w:rPr>
        <w:t>Załącznik nr 3 – odpis z księgi wieczystej</w:t>
      </w:r>
      <w:r w:rsidRPr="00AC3C75">
        <w:rPr>
          <w:rFonts w:ascii="Arial" w:eastAsia="Times New Roman" w:hAnsi="Arial" w:cs="Arial"/>
          <w:bCs/>
          <w:kern w:val="0"/>
          <w:lang w:eastAsia="pl-PL"/>
          <w14:ligatures w14:val="none"/>
        </w:rPr>
        <w:t xml:space="preserve"> </w:t>
      </w:r>
      <w:bookmarkEnd w:id="5"/>
    </w:p>
    <w:p w:rsidR="00AC3C75" w:rsidRPr="00AC3C75" w:rsidRDefault="00AC3C75" w:rsidP="00AC3C75">
      <w:pPr>
        <w:spacing w:after="0" w:line="240" w:lineRule="auto"/>
        <w:jc w:val="both"/>
        <w:rPr>
          <w:rFonts w:ascii="Arial" w:eastAsia="Times New Roman" w:hAnsi="Arial" w:cs="Arial"/>
          <w:kern w:val="0"/>
          <w:lang w:eastAsia="pl-PL"/>
          <w14:ligatures w14:val="none"/>
        </w:rPr>
      </w:pPr>
      <w:r w:rsidRPr="00AC3C75">
        <w:rPr>
          <w:rFonts w:ascii="Arial" w:eastAsia="Times New Roman" w:hAnsi="Arial" w:cs="Arial"/>
          <w:bCs/>
          <w:kern w:val="0"/>
          <w:lang w:eastAsia="pl-PL"/>
          <w14:ligatures w14:val="none"/>
        </w:rPr>
        <w:tab/>
        <w:t>Załącznik nr 4 – Protokół przekazania PRZEDMIOTU NAJMU</w:t>
      </w:r>
    </w:p>
    <w:p w:rsidR="00AC3C75" w:rsidRPr="00AC3C75" w:rsidRDefault="00AC3C75" w:rsidP="00AC3C75">
      <w:pPr>
        <w:spacing w:after="0" w:line="240" w:lineRule="auto"/>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ab/>
        <w:t>Załącznik nr 5 – Aktualny odpis z Krajowego Rejestru Sądowego - KRS</w:t>
      </w:r>
    </w:p>
    <w:p w:rsidR="00AC3C75" w:rsidRPr="00AC3C75" w:rsidRDefault="00AC3C75" w:rsidP="00AC3C75">
      <w:pPr>
        <w:spacing w:after="0" w:line="240" w:lineRule="auto"/>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ab/>
      </w:r>
      <w:bookmarkStart w:id="6" w:name="_Hlk519069516"/>
      <w:r w:rsidRPr="00AC3C75">
        <w:rPr>
          <w:rFonts w:ascii="Arial" w:eastAsia="Times New Roman" w:hAnsi="Arial" w:cs="Arial"/>
          <w:kern w:val="0"/>
          <w:lang w:eastAsia="pl-PL"/>
          <w14:ligatures w14:val="none"/>
        </w:rPr>
        <w:t xml:space="preserve">Załącznik nr 6 – </w:t>
      </w:r>
      <w:bookmarkEnd w:id="6"/>
      <w:r w:rsidRPr="00AC3C75">
        <w:rPr>
          <w:rFonts w:ascii="Arial" w:eastAsia="Times New Roman" w:hAnsi="Arial" w:cs="Arial"/>
          <w:kern w:val="0"/>
          <w:lang w:eastAsia="pl-PL"/>
          <w14:ligatures w14:val="none"/>
        </w:rPr>
        <w:t>warunki przesyłania faktur drogą elektroniczną</w:t>
      </w:r>
    </w:p>
    <w:p w:rsidR="00AC3C75" w:rsidRPr="00AC3C75" w:rsidRDefault="00AC3C75" w:rsidP="00AC3C75">
      <w:pPr>
        <w:spacing w:after="0" w:line="240" w:lineRule="auto"/>
        <w:ind w:left="709"/>
        <w:jc w:val="both"/>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 xml:space="preserve">Załącznik nr 7 – Klauzula Ochrony Danych Osobowych </w:t>
      </w:r>
    </w:p>
    <w:p w:rsidR="00AC3C75" w:rsidRPr="00AC3C75" w:rsidRDefault="00AC3C75" w:rsidP="00AC3C75">
      <w:pPr>
        <w:spacing w:after="0" w:line="240" w:lineRule="auto"/>
        <w:ind w:left="709"/>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Załącznik nr 8 – Uchwała Nr 27/2022 Rady Społecznej Powiatowego Zakładu Opieki Zdrowotnej w Starachowicach z dnia 15 grudnia 2022 roku.</w:t>
      </w:r>
    </w:p>
    <w:p w:rsidR="00AC3C75" w:rsidRPr="00AC3C75" w:rsidRDefault="00AC3C75" w:rsidP="00AC3C75">
      <w:pPr>
        <w:spacing w:after="0" w:line="240" w:lineRule="auto"/>
        <w:ind w:left="709"/>
        <w:rPr>
          <w:rFonts w:ascii="Arial" w:eastAsia="Times New Roman" w:hAnsi="Arial" w:cs="Arial"/>
          <w:kern w:val="0"/>
          <w:lang w:eastAsia="pl-PL"/>
          <w14:ligatures w14:val="none"/>
        </w:rPr>
      </w:pPr>
      <w:r w:rsidRPr="00AC3C75">
        <w:rPr>
          <w:rFonts w:ascii="Arial" w:eastAsia="Times New Roman" w:hAnsi="Arial" w:cs="Arial"/>
          <w:kern w:val="0"/>
          <w:lang w:eastAsia="pl-PL"/>
          <w14:ligatures w14:val="none"/>
        </w:rPr>
        <w:t>Załącznik nr 9 – Uchwała Nr L/397/2023 Rady Powiatu w Starachowicach.</w:t>
      </w:r>
    </w:p>
    <w:p w:rsidR="00AC3C75" w:rsidRPr="00AC3C75" w:rsidRDefault="00AC3C75" w:rsidP="00AC3C75">
      <w:pPr>
        <w:spacing w:before="120" w:after="120" w:line="240" w:lineRule="auto"/>
        <w:outlineLvl w:val="0"/>
        <w:rPr>
          <w:rFonts w:ascii="Arial" w:eastAsia="Times New Roman" w:hAnsi="Arial" w:cs="Arial"/>
          <w:kern w:val="0"/>
          <w14:ligatures w14:val="none"/>
        </w:rPr>
      </w:pPr>
      <w:r w:rsidRPr="00AC3C75">
        <w:rPr>
          <w:rFonts w:ascii="Arial" w:eastAsia="Times New Roman" w:hAnsi="Arial" w:cs="Arial"/>
          <w:bCs/>
          <w:kern w:val="0"/>
          <w:u w:val="single"/>
          <w14:ligatures w14:val="none"/>
        </w:rPr>
        <w:t>WYNAJMUJĄCY</w:t>
      </w:r>
      <w:r w:rsidRPr="00AC3C75">
        <w:rPr>
          <w:rFonts w:ascii="Arial" w:eastAsia="Times New Roman" w:hAnsi="Arial" w:cs="Arial"/>
          <w:bCs/>
          <w:kern w:val="0"/>
          <w14:ligatures w14:val="none"/>
        </w:rPr>
        <w:tab/>
      </w:r>
      <w:r w:rsidRPr="00AC3C75">
        <w:rPr>
          <w:rFonts w:ascii="Arial" w:eastAsia="Times New Roman" w:hAnsi="Arial" w:cs="Arial"/>
          <w:bCs/>
          <w:kern w:val="0"/>
          <w14:ligatures w14:val="none"/>
        </w:rPr>
        <w:tab/>
      </w:r>
      <w:r w:rsidRPr="00AC3C75">
        <w:rPr>
          <w:rFonts w:ascii="Arial" w:eastAsia="Times New Roman" w:hAnsi="Arial" w:cs="Arial"/>
          <w:bCs/>
          <w:kern w:val="0"/>
          <w14:ligatures w14:val="none"/>
        </w:rPr>
        <w:tab/>
      </w:r>
      <w:r w:rsidRPr="00AC3C75">
        <w:rPr>
          <w:rFonts w:ascii="Arial" w:eastAsia="Times New Roman" w:hAnsi="Arial" w:cs="Arial"/>
          <w:bCs/>
          <w:kern w:val="0"/>
          <w14:ligatures w14:val="none"/>
        </w:rPr>
        <w:tab/>
      </w:r>
      <w:r w:rsidRPr="00AC3C75">
        <w:rPr>
          <w:rFonts w:ascii="Arial" w:eastAsia="Times New Roman" w:hAnsi="Arial" w:cs="Arial"/>
          <w:bCs/>
          <w:kern w:val="0"/>
          <w14:ligatures w14:val="none"/>
        </w:rPr>
        <w:tab/>
      </w:r>
      <w:r w:rsidRPr="00AC3C75">
        <w:rPr>
          <w:rFonts w:ascii="Arial" w:eastAsia="Times New Roman" w:hAnsi="Arial" w:cs="Arial"/>
          <w:bCs/>
          <w:kern w:val="0"/>
          <w14:ligatures w14:val="none"/>
        </w:rPr>
        <w:tab/>
      </w:r>
      <w:r w:rsidRPr="00AC3C75">
        <w:rPr>
          <w:rFonts w:ascii="Arial" w:eastAsia="Times New Roman" w:hAnsi="Arial" w:cs="Arial"/>
          <w:bCs/>
          <w:kern w:val="0"/>
          <w14:ligatures w14:val="none"/>
        </w:rPr>
        <w:tab/>
      </w:r>
      <w:r w:rsidRPr="00AC3C75">
        <w:rPr>
          <w:rFonts w:ascii="Arial" w:eastAsia="Times New Roman" w:hAnsi="Arial" w:cs="Arial"/>
          <w:bCs/>
          <w:kern w:val="0"/>
          <w14:ligatures w14:val="none"/>
        </w:rPr>
        <w:tab/>
      </w:r>
      <w:r w:rsidRPr="00AC3C75">
        <w:rPr>
          <w:rFonts w:ascii="Arial" w:eastAsia="Times New Roman" w:hAnsi="Arial" w:cs="Arial"/>
          <w:bCs/>
          <w:kern w:val="0"/>
          <w:u w:val="single"/>
          <w14:ligatures w14:val="none"/>
        </w:rPr>
        <w:t xml:space="preserve"> NAJEMCA</w:t>
      </w:r>
    </w:p>
    <w:p w:rsidR="00C7563D" w:rsidRDefault="00C7563D">
      <w:bookmarkStart w:id="7" w:name="_GoBack"/>
      <w:bookmarkEnd w:id="7"/>
    </w:p>
    <w:sectPr w:rsidR="00C75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RotisSemiSansPl">
    <w:altName w:val="Segoe UI Semilight"/>
    <w:charset w:val="EE"/>
    <w:family w:val="auto"/>
    <w:pitch w:val="variable"/>
    <w:sig w:usb0="00000001" w:usb1="00000000" w:usb2="00000000" w:usb3="00000000" w:csb0="00000003" w:csb1="00000000"/>
  </w:font>
  <w:font w:name="Tele-GroteskEEFet">
    <w:altName w:val="Times New Roman"/>
    <w:charset w:val="EE"/>
    <w:family w:val="auto"/>
    <w:pitch w:val="variable"/>
    <w:sig w:usb0="00000001" w:usb1="00002048" w:usb2="00000000" w:usb3="00000000" w:csb0="00000083" w:csb1="00000000"/>
  </w:font>
  <w:font w:name="Tele-GroteskEENor">
    <w:altName w:val="Times New Roman"/>
    <w:charset w:val="EE"/>
    <w:family w:val="auto"/>
    <w:pitch w:val="variable"/>
    <w:sig w:usb0="00000001" w:usb1="00002048" w:usb2="00000000" w:usb3="00000000" w:csb0="00000083" w:csb1="00000000"/>
  </w:font>
  <w:font w:name="Tele-GroteskFet">
    <w:charset w:val="EE"/>
    <w:family w:val="auto"/>
    <w:pitch w:val="variable"/>
    <w:sig w:usb0="A00002AF" w:usb1="1000205B" w:usb2="00000000" w:usb3="00000000" w:csb0="00000097" w:csb1="00000000"/>
  </w:font>
  <w:font w:name="Gill Alt OnePl MT">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32AE"/>
    <w:multiLevelType w:val="hybridMultilevel"/>
    <w:tmpl w:val="CAF83D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0F7A34"/>
    <w:multiLevelType w:val="hybridMultilevel"/>
    <w:tmpl w:val="87F64AF0"/>
    <w:lvl w:ilvl="0" w:tplc="0415000F">
      <w:start w:val="1"/>
      <w:numFmt w:val="decimal"/>
      <w:lvlText w:val="%1."/>
      <w:lvlJc w:val="left"/>
      <w:pPr>
        <w:tabs>
          <w:tab w:val="num" w:pos="720"/>
        </w:tabs>
        <w:ind w:left="720" w:hanging="360"/>
      </w:pPr>
    </w:lvl>
    <w:lvl w:ilvl="1" w:tplc="69705166">
      <w:start w:val="1"/>
      <w:numFmt w:val="lowerLetter"/>
      <w:lvlText w:val="%2)"/>
      <w:lvlJc w:val="left"/>
      <w:pPr>
        <w:tabs>
          <w:tab w:val="num" w:pos="1455"/>
        </w:tabs>
        <w:ind w:left="1455" w:hanging="375"/>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7434759"/>
    <w:multiLevelType w:val="hybridMultilevel"/>
    <w:tmpl w:val="745427F4"/>
    <w:lvl w:ilvl="0" w:tplc="1E02A696">
      <w:start w:val="9"/>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
    <w:nsid w:val="0F030D46"/>
    <w:multiLevelType w:val="hybridMultilevel"/>
    <w:tmpl w:val="D4566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C005E9"/>
    <w:multiLevelType w:val="hybridMultilevel"/>
    <w:tmpl w:val="B7C8243C"/>
    <w:lvl w:ilvl="0" w:tplc="0415000F">
      <w:start w:val="1"/>
      <w:numFmt w:val="decimal"/>
      <w:lvlText w:val="%1."/>
      <w:lvlJc w:val="left"/>
      <w:pPr>
        <w:tabs>
          <w:tab w:val="num" w:pos="720"/>
        </w:tabs>
        <w:ind w:left="720" w:hanging="360"/>
      </w:pPr>
    </w:lvl>
    <w:lvl w:ilvl="1" w:tplc="69705166">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2C46851"/>
    <w:multiLevelType w:val="hybridMultilevel"/>
    <w:tmpl w:val="CD70FFF0"/>
    <w:lvl w:ilvl="0" w:tplc="6270BD30">
      <w:start w:val="1"/>
      <w:numFmt w:val="decimal"/>
      <w:lvlText w:val="%1."/>
      <w:lvlJc w:val="left"/>
      <w:pPr>
        <w:tabs>
          <w:tab w:val="num" w:pos="720"/>
        </w:tabs>
        <w:ind w:left="720" w:hanging="360"/>
      </w:pPr>
      <w:rPr>
        <w:rFonts w:hint="default"/>
      </w:rPr>
    </w:lvl>
    <w:lvl w:ilvl="1" w:tplc="5D24B2B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BE52F2C"/>
    <w:multiLevelType w:val="hybridMultilevel"/>
    <w:tmpl w:val="F47A9072"/>
    <w:lvl w:ilvl="0" w:tplc="D4F66E92">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C0611E1"/>
    <w:multiLevelType w:val="hybridMultilevel"/>
    <w:tmpl w:val="4F46C342"/>
    <w:lvl w:ilvl="0" w:tplc="4270490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9D1E0B"/>
    <w:multiLevelType w:val="hybridMultilevel"/>
    <w:tmpl w:val="F47A9072"/>
    <w:lvl w:ilvl="0" w:tplc="D4F66E92">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DFD10A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132153B"/>
    <w:multiLevelType w:val="hybridMultilevel"/>
    <w:tmpl w:val="722A5248"/>
    <w:lvl w:ilvl="0" w:tplc="69705166">
      <w:start w:val="1"/>
      <w:numFmt w:val="lowerLetter"/>
      <w:lvlText w:val="%1)"/>
      <w:lvlJc w:val="left"/>
      <w:pPr>
        <w:tabs>
          <w:tab w:val="num" w:pos="1455"/>
        </w:tabs>
        <w:ind w:left="145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3A1D47"/>
    <w:multiLevelType w:val="hybridMultilevel"/>
    <w:tmpl w:val="E0E079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2806BB2"/>
    <w:multiLevelType w:val="hybridMultilevel"/>
    <w:tmpl w:val="CC9E3E9E"/>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8F32A4"/>
    <w:multiLevelType w:val="hybridMultilevel"/>
    <w:tmpl w:val="DC16F128"/>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7936A5F"/>
    <w:multiLevelType w:val="hybridMultilevel"/>
    <w:tmpl w:val="3646903C"/>
    <w:lvl w:ilvl="0" w:tplc="1526CBD8">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1251F0F"/>
    <w:multiLevelType w:val="hybridMultilevel"/>
    <w:tmpl w:val="44F62820"/>
    <w:lvl w:ilvl="0" w:tplc="1CD212B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nsid w:val="628F5D73"/>
    <w:multiLevelType w:val="hybridMultilevel"/>
    <w:tmpl w:val="B67C2C08"/>
    <w:lvl w:ilvl="0" w:tplc="544443F0">
      <w:start w:val="10"/>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07B5C36"/>
    <w:multiLevelType w:val="hybridMultilevel"/>
    <w:tmpl w:val="CC36E6C8"/>
    <w:lvl w:ilvl="0" w:tplc="42DA00C2">
      <w:start w:val="1"/>
      <w:numFmt w:val="decimal"/>
      <w:lvlText w:val="%1."/>
      <w:lvlJc w:val="left"/>
      <w:pPr>
        <w:tabs>
          <w:tab w:val="num" w:pos="720"/>
        </w:tabs>
        <w:ind w:left="720" w:hanging="360"/>
      </w:pPr>
      <w:rPr>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784F430A"/>
    <w:multiLevelType w:val="hybridMultilevel"/>
    <w:tmpl w:val="2E363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AD21F72"/>
    <w:multiLevelType w:val="hybridMultilevel"/>
    <w:tmpl w:val="887450F6"/>
    <w:lvl w:ilvl="0" w:tplc="85322D3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7C5B0F40"/>
    <w:multiLevelType w:val="hybridMultilevel"/>
    <w:tmpl w:val="262A7EE6"/>
    <w:lvl w:ilvl="0" w:tplc="FC864742">
      <w:start w:val="9"/>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1">
    <w:nsid w:val="7EF42081"/>
    <w:multiLevelType w:val="hybridMultilevel"/>
    <w:tmpl w:val="3ECEE874"/>
    <w:lvl w:ilvl="0" w:tplc="258600D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18"/>
  </w:num>
  <w:num w:numId="3">
    <w:abstractNumId w:val="11"/>
  </w:num>
  <w:num w:numId="4">
    <w:abstractNumId w:val="4"/>
  </w:num>
  <w:num w:numId="5">
    <w:abstractNumId w:val="17"/>
  </w:num>
  <w:num w:numId="6">
    <w:abstractNumId w:val="19"/>
  </w:num>
  <w:num w:numId="7">
    <w:abstractNumId w:val="6"/>
  </w:num>
  <w:num w:numId="8">
    <w:abstractNumId w:val="5"/>
  </w:num>
  <w:num w:numId="9">
    <w:abstractNumId w:val="21"/>
  </w:num>
  <w:num w:numId="10">
    <w:abstractNumId w:val="1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0"/>
  </w:num>
  <w:num w:numId="14">
    <w:abstractNumId w:val="15"/>
  </w:num>
  <w:num w:numId="15">
    <w:abstractNumId w:val="10"/>
  </w:num>
  <w:num w:numId="16">
    <w:abstractNumId w:val="13"/>
  </w:num>
  <w:num w:numId="17">
    <w:abstractNumId w:val="3"/>
  </w:num>
  <w:num w:numId="18">
    <w:abstractNumId w:val="7"/>
  </w:num>
  <w:num w:numId="19">
    <w:abstractNumId w:val="8"/>
  </w:num>
  <w:num w:numId="20">
    <w:abstractNumId w:val="16"/>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75"/>
    <w:rsid w:val="00085D03"/>
    <w:rsid w:val="00AC3C75"/>
    <w:rsid w:val="00B50381"/>
    <w:rsid w:val="00C75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AC3C75"/>
    <w:pPr>
      <w:keepNext/>
      <w:spacing w:before="240" w:after="60" w:line="240" w:lineRule="auto"/>
      <w:outlineLvl w:val="2"/>
    </w:pPr>
    <w:rPr>
      <w:rFonts w:ascii="Arial" w:eastAsia="Times New Roman" w:hAnsi="Arial" w:cs="Arial"/>
      <w:b/>
      <w:bCs/>
      <w:kern w:val="0"/>
      <w:sz w:val="26"/>
      <w:szCs w:val="26"/>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AC3C75"/>
    <w:rPr>
      <w:rFonts w:ascii="Arial" w:eastAsia="Times New Roman" w:hAnsi="Arial" w:cs="Arial"/>
      <w:b/>
      <w:bCs/>
      <w:kern w:val="0"/>
      <w:sz w:val="26"/>
      <w:szCs w:val="26"/>
      <w:lang w:eastAsia="pl-PL"/>
      <w14:ligatures w14:val="none"/>
    </w:rPr>
  </w:style>
  <w:style w:type="numbering" w:customStyle="1" w:styleId="Bezlisty1">
    <w:name w:val="Bez listy1"/>
    <w:next w:val="Bezlisty"/>
    <w:semiHidden/>
    <w:rsid w:val="00AC3C75"/>
  </w:style>
  <w:style w:type="character" w:styleId="Pogrubienie">
    <w:name w:val="Strong"/>
    <w:qFormat/>
    <w:rsid w:val="00AC3C75"/>
    <w:rPr>
      <w:b/>
      <w:bCs/>
    </w:rPr>
  </w:style>
  <w:style w:type="paragraph" w:styleId="NormalnyWeb">
    <w:name w:val="Normal (Web)"/>
    <w:basedOn w:val="Normalny"/>
    <w:rsid w:val="00AC3C75"/>
    <w:pPr>
      <w:spacing w:before="100" w:beforeAutospacing="1" w:after="100" w:afterAutospacing="1" w:line="240" w:lineRule="auto"/>
    </w:pPr>
    <w:rPr>
      <w:rFonts w:ascii="Arial" w:eastAsia="Times New Roman" w:hAnsi="Arial" w:cs="Times New Roman"/>
      <w:kern w:val="0"/>
      <w:sz w:val="24"/>
      <w:szCs w:val="24"/>
      <w:lang w:val="en-US"/>
      <w14:ligatures w14:val="none"/>
    </w:rPr>
  </w:style>
  <w:style w:type="paragraph" w:styleId="Nagwek">
    <w:name w:val="header"/>
    <w:basedOn w:val="Normalny"/>
    <w:link w:val="NagwekZnak"/>
    <w:rsid w:val="00AC3C75"/>
    <w:pPr>
      <w:spacing w:before="100" w:beforeAutospacing="1" w:after="100" w:afterAutospacing="1" w:line="240" w:lineRule="auto"/>
    </w:pPr>
    <w:rPr>
      <w:rFonts w:ascii="Arial" w:eastAsia="Times New Roman" w:hAnsi="Arial" w:cs="Times New Roman"/>
      <w:kern w:val="0"/>
      <w:sz w:val="24"/>
      <w:szCs w:val="24"/>
      <w:lang w:val="en-US"/>
      <w14:ligatures w14:val="none"/>
    </w:rPr>
  </w:style>
  <w:style w:type="character" w:customStyle="1" w:styleId="NagwekZnak">
    <w:name w:val="Nagłówek Znak"/>
    <w:basedOn w:val="Domylnaczcionkaakapitu"/>
    <w:link w:val="Nagwek"/>
    <w:rsid w:val="00AC3C75"/>
    <w:rPr>
      <w:rFonts w:ascii="Arial" w:eastAsia="Times New Roman" w:hAnsi="Arial" w:cs="Times New Roman"/>
      <w:kern w:val="0"/>
      <w:sz w:val="24"/>
      <w:szCs w:val="24"/>
      <w:lang w:val="en-US"/>
      <w14:ligatures w14:val="none"/>
    </w:rPr>
  </w:style>
  <w:style w:type="paragraph" w:styleId="Stopka">
    <w:name w:val="footer"/>
    <w:basedOn w:val="Normalny"/>
    <w:link w:val="StopkaZnak"/>
    <w:rsid w:val="00AC3C75"/>
    <w:pPr>
      <w:tabs>
        <w:tab w:val="center" w:pos="4536"/>
        <w:tab w:val="right" w:pos="9072"/>
      </w:tabs>
      <w:spacing w:after="0" w:line="240" w:lineRule="auto"/>
    </w:pPr>
    <w:rPr>
      <w:rFonts w:ascii="RotisSemiSansPl" w:eastAsia="Times New Roman" w:hAnsi="RotisSemiSansPl" w:cs="Times New Roman"/>
      <w:kern w:val="0"/>
      <w:sz w:val="24"/>
      <w:szCs w:val="24"/>
      <w:lang w:eastAsia="pl-PL"/>
      <w14:ligatures w14:val="none"/>
    </w:rPr>
  </w:style>
  <w:style w:type="character" w:customStyle="1" w:styleId="StopkaZnak">
    <w:name w:val="Stopka Znak"/>
    <w:basedOn w:val="Domylnaczcionkaakapitu"/>
    <w:link w:val="Stopka"/>
    <w:rsid w:val="00AC3C75"/>
    <w:rPr>
      <w:rFonts w:ascii="RotisSemiSansPl" w:eastAsia="Times New Roman" w:hAnsi="RotisSemiSansPl" w:cs="Times New Roman"/>
      <w:kern w:val="0"/>
      <w:sz w:val="24"/>
      <w:szCs w:val="24"/>
      <w:lang w:eastAsia="pl-PL"/>
      <w14:ligatures w14:val="none"/>
    </w:rPr>
  </w:style>
  <w:style w:type="paragraph" w:customStyle="1" w:styleId="PROCTabelaHead">
    <w:name w:val="PROC_Tabela_Head"/>
    <w:basedOn w:val="Normalny"/>
    <w:link w:val="PROCTabelaHeadChar"/>
    <w:qFormat/>
    <w:rsid w:val="00AC3C75"/>
    <w:pPr>
      <w:spacing w:after="0" w:line="264" w:lineRule="exact"/>
    </w:pPr>
    <w:rPr>
      <w:rFonts w:ascii="Tele-GroteskEEFet" w:eastAsia="Times New Roman" w:hAnsi="Tele-GroteskEEFet" w:cs="Times New Roman"/>
      <w:kern w:val="0"/>
      <w:lang w:eastAsia="de-DE"/>
      <w14:ligatures w14:val="none"/>
    </w:rPr>
  </w:style>
  <w:style w:type="character" w:customStyle="1" w:styleId="PROCTabelaHeadChar">
    <w:name w:val="PROC_Tabela_Head Char"/>
    <w:link w:val="PROCTabelaHead"/>
    <w:rsid w:val="00AC3C75"/>
    <w:rPr>
      <w:rFonts w:ascii="Tele-GroteskEEFet" w:eastAsia="Times New Roman" w:hAnsi="Tele-GroteskEEFet" w:cs="Times New Roman"/>
      <w:kern w:val="0"/>
      <w:lang w:eastAsia="de-DE"/>
      <w14:ligatures w14:val="none"/>
    </w:rPr>
  </w:style>
  <w:style w:type="paragraph" w:customStyle="1" w:styleId="PROCTabelaTresc">
    <w:name w:val="PROC_Tabela_Tresc"/>
    <w:basedOn w:val="Normalny"/>
    <w:link w:val="PROCTabelaTrescChar"/>
    <w:qFormat/>
    <w:rsid w:val="00AC3C75"/>
    <w:pPr>
      <w:spacing w:after="0" w:line="240" w:lineRule="auto"/>
    </w:pPr>
    <w:rPr>
      <w:rFonts w:ascii="Tele-GroteskEENor" w:eastAsia="Times New Roman" w:hAnsi="Tele-GroteskEENor" w:cs="Times New Roman"/>
      <w:kern w:val="0"/>
      <w:lang w:eastAsia="pl-PL"/>
      <w14:ligatures w14:val="none"/>
    </w:rPr>
  </w:style>
  <w:style w:type="character" w:customStyle="1" w:styleId="PROCTabelaTrescChar">
    <w:name w:val="PROC_Tabela_Tresc Char"/>
    <w:link w:val="PROCTabelaTresc"/>
    <w:rsid w:val="00AC3C75"/>
    <w:rPr>
      <w:rFonts w:ascii="Tele-GroteskEENor" w:eastAsia="Times New Roman" w:hAnsi="Tele-GroteskEENor" w:cs="Times New Roman"/>
      <w:kern w:val="0"/>
      <w:lang w:eastAsia="pl-PL"/>
      <w14:ligatures w14:val="none"/>
    </w:rPr>
  </w:style>
  <w:style w:type="paragraph" w:customStyle="1" w:styleId="PROCTresc">
    <w:name w:val="PROC_Tresc"/>
    <w:basedOn w:val="NormalnyWeb"/>
    <w:link w:val="PROCTrescChar"/>
    <w:qFormat/>
    <w:rsid w:val="00AC3C75"/>
    <w:pPr>
      <w:spacing w:before="120" w:beforeAutospacing="0" w:after="120" w:afterAutospacing="0"/>
      <w:jc w:val="both"/>
    </w:pPr>
    <w:rPr>
      <w:rFonts w:ascii="Tele-GroteskEENor" w:hAnsi="Tele-GroteskEENor" w:cs="Arial"/>
      <w:sz w:val="22"/>
      <w:szCs w:val="22"/>
      <w:lang w:val="pl-PL" w:eastAsia="pl-PL"/>
    </w:rPr>
  </w:style>
  <w:style w:type="character" w:customStyle="1" w:styleId="PROCTrescChar">
    <w:name w:val="PROC_Tresc Char"/>
    <w:link w:val="PROCTresc"/>
    <w:rsid w:val="00AC3C75"/>
    <w:rPr>
      <w:rFonts w:ascii="Tele-GroteskEENor" w:eastAsia="Times New Roman" w:hAnsi="Tele-GroteskEENor" w:cs="Arial"/>
      <w:kern w:val="0"/>
      <w:lang w:eastAsia="pl-PL"/>
      <w14:ligatures w14:val="none"/>
    </w:rPr>
  </w:style>
  <w:style w:type="paragraph" w:customStyle="1" w:styleId="PROCWewnetrzny">
    <w:name w:val="PROC_Wewnetrzny"/>
    <w:basedOn w:val="Nagwek3"/>
    <w:link w:val="PROCWewnetrznyChar"/>
    <w:qFormat/>
    <w:rsid w:val="00AC3C75"/>
    <w:pPr>
      <w:spacing w:before="20" w:after="20"/>
      <w:jc w:val="center"/>
    </w:pPr>
    <w:rPr>
      <w:rFonts w:ascii="Tele-GroteskEENor" w:hAnsi="Tele-GroteskEENor"/>
      <w:b w:val="0"/>
      <w:sz w:val="22"/>
      <w:szCs w:val="22"/>
    </w:rPr>
  </w:style>
  <w:style w:type="character" w:customStyle="1" w:styleId="PROCWewnetrznyChar">
    <w:name w:val="PROC_Wewnetrzny Char"/>
    <w:link w:val="PROCWewnetrzny"/>
    <w:rsid w:val="00AC3C75"/>
    <w:rPr>
      <w:rFonts w:ascii="Tele-GroteskEENor" w:eastAsia="Times New Roman" w:hAnsi="Tele-GroteskEENor" w:cs="Arial"/>
      <w:bCs/>
      <w:kern w:val="0"/>
      <w:lang w:eastAsia="pl-PL"/>
      <w14:ligatures w14:val="none"/>
    </w:rPr>
  </w:style>
  <w:style w:type="paragraph" w:customStyle="1" w:styleId="TabelleHeadline1">
    <w:name w:val="Tabelle Headline 1"/>
    <w:rsid w:val="00AC3C75"/>
    <w:pPr>
      <w:spacing w:after="0" w:line="264" w:lineRule="exact"/>
    </w:pPr>
    <w:rPr>
      <w:rFonts w:ascii="Tele-GroteskFet" w:eastAsia="Times New Roman" w:hAnsi="Tele-GroteskFet" w:cs="Times New Roman"/>
      <w:kern w:val="0"/>
      <w:szCs w:val="24"/>
      <w:lang w:val="de-DE" w:eastAsia="de-DE"/>
      <w14:ligatures w14:val="none"/>
    </w:rPr>
  </w:style>
  <w:style w:type="paragraph" w:styleId="Tekstpodstawowy">
    <w:name w:val="Body Text"/>
    <w:basedOn w:val="Normalny"/>
    <w:link w:val="TekstpodstawowyZnak"/>
    <w:rsid w:val="00AC3C75"/>
    <w:pPr>
      <w:spacing w:after="0" w:line="240" w:lineRule="auto"/>
      <w:jc w:val="center"/>
    </w:pPr>
    <w:rPr>
      <w:rFonts w:ascii="Gill Alt OnePl MT" w:eastAsia="Times New Roman" w:hAnsi="Gill Alt OnePl MT" w:cs="Times New Roman"/>
      <w:b/>
      <w:bCs/>
      <w:kern w:val="0"/>
      <w:sz w:val="32"/>
      <w:szCs w:val="24"/>
      <w14:ligatures w14:val="none"/>
    </w:rPr>
  </w:style>
  <w:style w:type="character" w:customStyle="1" w:styleId="TekstpodstawowyZnak">
    <w:name w:val="Tekst podstawowy Znak"/>
    <w:basedOn w:val="Domylnaczcionkaakapitu"/>
    <w:link w:val="Tekstpodstawowy"/>
    <w:rsid w:val="00AC3C75"/>
    <w:rPr>
      <w:rFonts w:ascii="Gill Alt OnePl MT" w:eastAsia="Times New Roman" w:hAnsi="Gill Alt OnePl MT" w:cs="Times New Roman"/>
      <w:b/>
      <w:bCs/>
      <w:kern w:val="0"/>
      <w:sz w:val="32"/>
      <w:szCs w:val="24"/>
      <w14:ligatures w14:val="none"/>
    </w:rPr>
  </w:style>
  <w:style w:type="paragraph" w:styleId="Tekstpodstawowywcity">
    <w:name w:val="Body Text Indent"/>
    <w:basedOn w:val="Normalny"/>
    <w:link w:val="TekstpodstawowywcityZnak"/>
    <w:rsid w:val="00AC3C75"/>
    <w:pPr>
      <w:overflowPunct w:val="0"/>
      <w:autoSpaceDE w:val="0"/>
      <w:autoSpaceDN w:val="0"/>
      <w:adjustRightInd w:val="0"/>
      <w:spacing w:after="0" w:line="240" w:lineRule="atLeast"/>
      <w:ind w:left="284" w:hanging="284"/>
      <w:jc w:val="both"/>
      <w:textAlignment w:val="baseline"/>
    </w:pPr>
    <w:rPr>
      <w:rFonts w:ascii="Arial" w:eastAsia="Times New Roman" w:hAnsi="Arial" w:cs="Times New Roman"/>
      <w:kern w:val="0"/>
      <w:sz w:val="24"/>
      <w:szCs w:val="20"/>
      <w14:ligatures w14:val="none"/>
    </w:rPr>
  </w:style>
  <w:style w:type="character" w:customStyle="1" w:styleId="TekstpodstawowywcityZnak">
    <w:name w:val="Tekst podstawowy wcięty Znak"/>
    <w:basedOn w:val="Domylnaczcionkaakapitu"/>
    <w:link w:val="Tekstpodstawowywcity"/>
    <w:rsid w:val="00AC3C75"/>
    <w:rPr>
      <w:rFonts w:ascii="Arial" w:eastAsia="Times New Roman" w:hAnsi="Arial" w:cs="Times New Roman"/>
      <w:kern w:val="0"/>
      <w:sz w:val="24"/>
      <w:szCs w:val="20"/>
      <w14:ligatures w14:val="none"/>
    </w:rPr>
  </w:style>
  <w:style w:type="paragraph" w:styleId="Tekstpodstawowy2">
    <w:name w:val="Body Text 2"/>
    <w:basedOn w:val="Normalny"/>
    <w:link w:val="Tekstpodstawowy2Znak"/>
    <w:rsid w:val="00AC3C75"/>
    <w:pPr>
      <w:spacing w:after="0" w:line="240" w:lineRule="auto"/>
      <w:jc w:val="both"/>
    </w:pPr>
    <w:rPr>
      <w:rFonts w:ascii="Arial" w:eastAsia="Times New Roman" w:hAnsi="Arial" w:cs="Arial"/>
      <w:b/>
      <w:bCs/>
      <w:kern w:val="0"/>
      <w:sz w:val="24"/>
      <w:szCs w:val="24"/>
      <w:lang w:eastAsia="pl-PL"/>
      <w14:ligatures w14:val="none"/>
    </w:rPr>
  </w:style>
  <w:style w:type="character" w:customStyle="1" w:styleId="Tekstpodstawowy2Znak">
    <w:name w:val="Tekst podstawowy 2 Znak"/>
    <w:basedOn w:val="Domylnaczcionkaakapitu"/>
    <w:link w:val="Tekstpodstawowy2"/>
    <w:rsid w:val="00AC3C75"/>
    <w:rPr>
      <w:rFonts w:ascii="Arial" w:eastAsia="Times New Roman" w:hAnsi="Arial" w:cs="Arial"/>
      <w:b/>
      <w:bCs/>
      <w:kern w:val="0"/>
      <w:sz w:val="24"/>
      <w:szCs w:val="24"/>
      <w:lang w:eastAsia="pl-PL"/>
      <w14:ligatures w14:val="none"/>
    </w:rPr>
  </w:style>
  <w:style w:type="paragraph" w:styleId="Tekstpodstawowy3">
    <w:name w:val="Body Text 3"/>
    <w:basedOn w:val="Normalny"/>
    <w:link w:val="Tekstpodstawowy3Znak"/>
    <w:rsid w:val="00AC3C75"/>
    <w:pPr>
      <w:spacing w:after="120" w:line="240" w:lineRule="auto"/>
    </w:pPr>
    <w:rPr>
      <w:rFonts w:ascii="RotisSemiSansPl" w:eastAsia="Times New Roman" w:hAnsi="RotisSemiSansPl" w:cs="Times New Roman"/>
      <w:kern w:val="0"/>
      <w:sz w:val="16"/>
      <w:szCs w:val="16"/>
      <w:lang w:eastAsia="pl-PL"/>
      <w14:ligatures w14:val="none"/>
    </w:rPr>
  </w:style>
  <w:style w:type="character" w:customStyle="1" w:styleId="Tekstpodstawowy3Znak">
    <w:name w:val="Tekst podstawowy 3 Znak"/>
    <w:basedOn w:val="Domylnaczcionkaakapitu"/>
    <w:link w:val="Tekstpodstawowy3"/>
    <w:rsid w:val="00AC3C75"/>
    <w:rPr>
      <w:rFonts w:ascii="RotisSemiSansPl" w:eastAsia="Times New Roman" w:hAnsi="RotisSemiSansPl" w:cs="Times New Roman"/>
      <w:kern w:val="0"/>
      <w:sz w:val="16"/>
      <w:szCs w:val="16"/>
      <w:lang w:eastAsia="pl-PL"/>
      <w14:ligatures w14:val="none"/>
    </w:rPr>
  </w:style>
  <w:style w:type="paragraph" w:customStyle="1" w:styleId="PROCTytulDokumentu">
    <w:name w:val="PROC_Tytul_Dokumentu"/>
    <w:basedOn w:val="Normalny"/>
    <w:link w:val="PROCTytulDokumentuChar"/>
    <w:qFormat/>
    <w:rsid w:val="00AC3C75"/>
    <w:pPr>
      <w:spacing w:after="0" w:line="240" w:lineRule="auto"/>
    </w:pPr>
    <w:rPr>
      <w:rFonts w:ascii="Tele-GroteskEENor" w:eastAsia="Times New Roman" w:hAnsi="Tele-GroteskEENor" w:cs="Arial"/>
      <w:bCs/>
      <w:kern w:val="0"/>
      <w:sz w:val="36"/>
      <w:szCs w:val="36"/>
      <w:lang w:eastAsia="pl-PL"/>
      <w14:ligatures w14:val="none"/>
    </w:rPr>
  </w:style>
  <w:style w:type="character" w:customStyle="1" w:styleId="PROCTytulDokumentuChar">
    <w:name w:val="PROC_Tytul_Dokumentu Char"/>
    <w:link w:val="PROCTytulDokumentu"/>
    <w:rsid w:val="00AC3C75"/>
    <w:rPr>
      <w:rFonts w:ascii="Tele-GroteskEENor" w:eastAsia="Times New Roman" w:hAnsi="Tele-GroteskEENor" w:cs="Arial"/>
      <w:bCs/>
      <w:kern w:val="0"/>
      <w:sz w:val="36"/>
      <w:szCs w:val="36"/>
      <w:lang w:eastAsia="pl-PL"/>
      <w14:ligatures w14:val="none"/>
    </w:rPr>
  </w:style>
  <w:style w:type="character" w:styleId="Hipercze">
    <w:name w:val="Hyperlink"/>
    <w:rsid w:val="00AC3C75"/>
    <w:rPr>
      <w:color w:val="0000FF"/>
      <w:u w:val="single"/>
    </w:rPr>
  </w:style>
  <w:style w:type="paragraph" w:styleId="Tekstdymka">
    <w:name w:val="Balloon Text"/>
    <w:basedOn w:val="Normalny"/>
    <w:link w:val="TekstdymkaZnak"/>
    <w:rsid w:val="00AC3C75"/>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rsid w:val="00AC3C75"/>
    <w:rPr>
      <w:rFonts w:ascii="Tahoma" w:eastAsia="Times New Roman" w:hAnsi="Tahoma" w:cs="Tahoma"/>
      <w:kern w:val="0"/>
      <w:sz w:val="16"/>
      <w:szCs w:val="16"/>
      <w:lang w:eastAsia="pl-PL"/>
      <w14:ligatures w14:val="none"/>
    </w:rPr>
  </w:style>
  <w:style w:type="character" w:styleId="Odwoaniedokomentarza">
    <w:name w:val="annotation reference"/>
    <w:rsid w:val="00AC3C75"/>
    <w:rPr>
      <w:sz w:val="16"/>
      <w:szCs w:val="16"/>
    </w:rPr>
  </w:style>
  <w:style w:type="paragraph" w:styleId="Tekstkomentarza">
    <w:name w:val="annotation text"/>
    <w:basedOn w:val="Normalny"/>
    <w:link w:val="TekstkomentarzaZnak"/>
    <w:rsid w:val="00AC3C75"/>
    <w:pPr>
      <w:spacing w:after="0" w:line="240" w:lineRule="auto"/>
    </w:pPr>
    <w:rPr>
      <w:rFonts w:ascii="RotisSemiSansPl" w:eastAsia="Times New Roman" w:hAnsi="RotisSemiSansPl" w:cs="Times New Roman"/>
      <w:kern w:val="0"/>
      <w:sz w:val="20"/>
      <w:szCs w:val="20"/>
      <w:lang w:eastAsia="pl-PL"/>
      <w14:ligatures w14:val="none"/>
    </w:rPr>
  </w:style>
  <w:style w:type="character" w:customStyle="1" w:styleId="TekstkomentarzaZnak">
    <w:name w:val="Tekst komentarza Znak"/>
    <w:basedOn w:val="Domylnaczcionkaakapitu"/>
    <w:link w:val="Tekstkomentarza"/>
    <w:rsid w:val="00AC3C75"/>
    <w:rPr>
      <w:rFonts w:ascii="RotisSemiSansPl" w:eastAsia="Times New Roman" w:hAnsi="RotisSemiSansPl"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AC3C75"/>
    <w:rPr>
      <w:b/>
      <w:bCs/>
    </w:rPr>
  </w:style>
  <w:style w:type="character" w:customStyle="1" w:styleId="TematkomentarzaZnak">
    <w:name w:val="Temat komentarza Znak"/>
    <w:basedOn w:val="TekstkomentarzaZnak"/>
    <w:link w:val="Tematkomentarza"/>
    <w:rsid w:val="00AC3C75"/>
    <w:rPr>
      <w:rFonts w:ascii="RotisSemiSansPl" w:eastAsia="Times New Roman" w:hAnsi="RotisSemiSansPl" w:cs="Times New Roman"/>
      <w:b/>
      <w:bCs/>
      <w:kern w:val="0"/>
      <w:sz w:val="20"/>
      <w:szCs w:val="20"/>
      <w:lang w:eastAsia="pl-PL"/>
      <w14:ligatures w14:val="none"/>
    </w:rPr>
  </w:style>
  <w:style w:type="paragraph" w:styleId="Akapitzlist">
    <w:name w:val="List Paragraph"/>
    <w:basedOn w:val="Normalny"/>
    <w:uiPriority w:val="34"/>
    <w:qFormat/>
    <w:rsid w:val="00AC3C75"/>
    <w:pPr>
      <w:spacing w:after="0" w:line="240" w:lineRule="auto"/>
      <w:ind w:left="708"/>
    </w:pPr>
    <w:rPr>
      <w:rFonts w:ascii="RotisSemiSansPl" w:eastAsia="Times New Roman" w:hAnsi="RotisSemiSansPl" w:cs="Times New Roman"/>
      <w:kern w:val="0"/>
      <w:sz w:val="24"/>
      <w:szCs w:val="24"/>
      <w:lang w:eastAsia="pl-PL"/>
      <w14:ligatures w14:val="none"/>
    </w:rPr>
  </w:style>
  <w:style w:type="character" w:customStyle="1" w:styleId="ng-binding">
    <w:name w:val="ng-binding"/>
    <w:rsid w:val="00AC3C75"/>
  </w:style>
  <w:style w:type="character" w:customStyle="1" w:styleId="UnresolvedMention">
    <w:name w:val="Unresolved Mention"/>
    <w:uiPriority w:val="99"/>
    <w:semiHidden/>
    <w:unhideWhenUsed/>
    <w:rsid w:val="00AC3C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AC3C75"/>
    <w:pPr>
      <w:keepNext/>
      <w:spacing w:before="240" w:after="60" w:line="240" w:lineRule="auto"/>
      <w:outlineLvl w:val="2"/>
    </w:pPr>
    <w:rPr>
      <w:rFonts w:ascii="Arial" w:eastAsia="Times New Roman" w:hAnsi="Arial" w:cs="Arial"/>
      <w:b/>
      <w:bCs/>
      <w:kern w:val="0"/>
      <w:sz w:val="26"/>
      <w:szCs w:val="26"/>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AC3C75"/>
    <w:rPr>
      <w:rFonts w:ascii="Arial" w:eastAsia="Times New Roman" w:hAnsi="Arial" w:cs="Arial"/>
      <w:b/>
      <w:bCs/>
      <w:kern w:val="0"/>
      <w:sz w:val="26"/>
      <w:szCs w:val="26"/>
      <w:lang w:eastAsia="pl-PL"/>
      <w14:ligatures w14:val="none"/>
    </w:rPr>
  </w:style>
  <w:style w:type="numbering" w:customStyle="1" w:styleId="Bezlisty1">
    <w:name w:val="Bez listy1"/>
    <w:next w:val="Bezlisty"/>
    <w:semiHidden/>
    <w:rsid w:val="00AC3C75"/>
  </w:style>
  <w:style w:type="character" w:styleId="Pogrubienie">
    <w:name w:val="Strong"/>
    <w:qFormat/>
    <w:rsid w:val="00AC3C75"/>
    <w:rPr>
      <w:b/>
      <w:bCs/>
    </w:rPr>
  </w:style>
  <w:style w:type="paragraph" w:styleId="NormalnyWeb">
    <w:name w:val="Normal (Web)"/>
    <w:basedOn w:val="Normalny"/>
    <w:rsid w:val="00AC3C75"/>
    <w:pPr>
      <w:spacing w:before="100" w:beforeAutospacing="1" w:after="100" w:afterAutospacing="1" w:line="240" w:lineRule="auto"/>
    </w:pPr>
    <w:rPr>
      <w:rFonts w:ascii="Arial" w:eastAsia="Times New Roman" w:hAnsi="Arial" w:cs="Times New Roman"/>
      <w:kern w:val="0"/>
      <w:sz w:val="24"/>
      <w:szCs w:val="24"/>
      <w:lang w:val="en-US"/>
      <w14:ligatures w14:val="none"/>
    </w:rPr>
  </w:style>
  <w:style w:type="paragraph" w:styleId="Nagwek">
    <w:name w:val="header"/>
    <w:basedOn w:val="Normalny"/>
    <w:link w:val="NagwekZnak"/>
    <w:rsid w:val="00AC3C75"/>
    <w:pPr>
      <w:spacing w:before="100" w:beforeAutospacing="1" w:after="100" w:afterAutospacing="1" w:line="240" w:lineRule="auto"/>
    </w:pPr>
    <w:rPr>
      <w:rFonts w:ascii="Arial" w:eastAsia="Times New Roman" w:hAnsi="Arial" w:cs="Times New Roman"/>
      <w:kern w:val="0"/>
      <w:sz w:val="24"/>
      <w:szCs w:val="24"/>
      <w:lang w:val="en-US"/>
      <w14:ligatures w14:val="none"/>
    </w:rPr>
  </w:style>
  <w:style w:type="character" w:customStyle="1" w:styleId="NagwekZnak">
    <w:name w:val="Nagłówek Znak"/>
    <w:basedOn w:val="Domylnaczcionkaakapitu"/>
    <w:link w:val="Nagwek"/>
    <w:rsid w:val="00AC3C75"/>
    <w:rPr>
      <w:rFonts w:ascii="Arial" w:eastAsia="Times New Roman" w:hAnsi="Arial" w:cs="Times New Roman"/>
      <w:kern w:val="0"/>
      <w:sz w:val="24"/>
      <w:szCs w:val="24"/>
      <w:lang w:val="en-US"/>
      <w14:ligatures w14:val="none"/>
    </w:rPr>
  </w:style>
  <w:style w:type="paragraph" w:styleId="Stopka">
    <w:name w:val="footer"/>
    <w:basedOn w:val="Normalny"/>
    <w:link w:val="StopkaZnak"/>
    <w:rsid w:val="00AC3C75"/>
    <w:pPr>
      <w:tabs>
        <w:tab w:val="center" w:pos="4536"/>
        <w:tab w:val="right" w:pos="9072"/>
      </w:tabs>
      <w:spacing w:after="0" w:line="240" w:lineRule="auto"/>
    </w:pPr>
    <w:rPr>
      <w:rFonts w:ascii="RotisSemiSansPl" w:eastAsia="Times New Roman" w:hAnsi="RotisSemiSansPl" w:cs="Times New Roman"/>
      <w:kern w:val="0"/>
      <w:sz w:val="24"/>
      <w:szCs w:val="24"/>
      <w:lang w:eastAsia="pl-PL"/>
      <w14:ligatures w14:val="none"/>
    </w:rPr>
  </w:style>
  <w:style w:type="character" w:customStyle="1" w:styleId="StopkaZnak">
    <w:name w:val="Stopka Znak"/>
    <w:basedOn w:val="Domylnaczcionkaakapitu"/>
    <w:link w:val="Stopka"/>
    <w:rsid w:val="00AC3C75"/>
    <w:rPr>
      <w:rFonts w:ascii="RotisSemiSansPl" w:eastAsia="Times New Roman" w:hAnsi="RotisSemiSansPl" w:cs="Times New Roman"/>
      <w:kern w:val="0"/>
      <w:sz w:val="24"/>
      <w:szCs w:val="24"/>
      <w:lang w:eastAsia="pl-PL"/>
      <w14:ligatures w14:val="none"/>
    </w:rPr>
  </w:style>
  <w:style w:type="paragraph" w:customStyle="1" w:styleId="PROCTabelaHead">
    <w:name w:val="PROC_Tabela_Head"/>
    <w:basedOn w:val="Normalny"/>
    <w:link w:val="PROCTabelaHeadChar"/>
    <w:qFormat/>
    <w:rsid w:val="00AC3C75"/>
    <w:pPr>
      <w:spacing w:after="0" w:line="264" w:lineRule="exact"/>
    </w:pPr>
    <w:rPr>
      <w:rFonts w:ascii="Tele-GroteskEEFet" w:eastAsia="Times New Roman" w:hAnsi="Tele-GroteskEEFet" w:cs="Times New Roman"/>
      <w:kern w:val="0"/>
      <w:lang w:eastAsia="de-DE"/>
      <w14:ligatures w14:val="none"/>
    </w:rPr>
  </w:style>
  <w:style w:type="character" w:customStyle="1" w:styleId="PROCTabelaHeadChar">
    <w:name w:val="PROC_Tabela_Head Char"/>
    <w:link w:val="PROCTabelaHead"/>
    <w:rsid w:val="00AC3C75"/>
    <w:rPr>
      <w:rFonts w:ascii="Tele-GroteskEEFet" w:eastAsia="Times New Roman" w:hAnsi="Tele-GroteskEEFet" w:cs="Times New Roman"/>
      <w:kern w:val="0"/>
      <w:lang w:eastAsia="de-DE"/>
      <w14:ligatures w14:val="none"/>
    </w:rPr>
  </w:style>
  <w:style w:type="paragraph" w:customStyle="1" w:styleId="PROCTabelaTresc">
    <w:name w:val="PROC_Tabela_Tresc"/>
    <w:basedOn w:val="Normalny"/>
    <w:link w:val="PROCTabelaTrescChar"/>
    <w:qFormat/>
    <w:rsid w:val="00AC3C75"/>
    <w:pPr>
      <w:spacing w:after="0" w:line="240" w:lineRule="auto"/>
    </w:pPr>
    <w:rPr>
      <w:rFonts w:ascii="Tele-GroteskEENor" w:eastAsia="Times New Roman" w:hAnsi="Tele-GroteskEENor" w:cs="Times New Roman"/>
      <w:kern w:val="0"/>
      <w:lang w:eastAsia="pl-PL"/>
      <w14:ligatures w14:val="none"/>
    </w:rPr>
  </w:style>
  <w:style w:type="character" w:customStyle="1" w:styleId="PROCTabelaTrescChar">
    <w:name w:val="PROC_Tabela_Tresc Char"/>
    <w:link w:val="PROCTabelaTresc"/>
    <w:rsid w:val="00AC3C75"/>
    <w:rPr>
      <w:rFonts w:ascii="Tele-GroteskEENor" w:eastAsia="Times New Roman" w:hAnsi="Tele-GroteskEENor" w:cs="Times New Roman"/>
      <w:kern w:val="0"/>
      <w:lang w:eastAsia="pl-PL"/>
      <w14:ligatures w14:val="none"/>
    </w:rPr>
  </w:style>
  <w:style w:type="paragraph" w:customStyle="1" w:styleId="PROCTresc">
    <w:name w:val="PROC_Tresc"/>
    <w:basedOn w:val="NormalnyWeb"/>
    <w:link w:val="PROCTrescChar"/>
    <w:qFormat/>
    <w:rsid w:val="00AC3C75"/>
    <w:pPr>
      <w:spacing w:before="120" w:beforeAutospacing="0" w:after="120" w:afterAutospacing="0"/>
      <w:jc w:val="both"/>
    </w:pPr>
    <w:rPr>
      <w:rFonts w:ascii="Tele-GroteskEENor" w:hAnsi="Tele-GroteskEENor" w:cs="Arial"/>
      <w:sz w:val="22"/>
      <w:szCs w:val="22"/>
      <w:lang w:val="pl-PL" w:eastAsia="pl-PL"/>
    </w:rPr>
  </w:style>
  <w:style w:type="character" w:customStyle="1" w:styleId="PROCTrescChar">
    <w:name w:val="PROC_Tresc Char"/>
    <w:link w:val="PROCTresc"/>
    <w:rsid w:val="00AC3C75"/>
    <w:rPr>
      <w:rFonts w:ascii="Tele-GroteskEENor" w:eastAsia="Times New Roman" w:hAnsi="Tele-GroteskEENor" w:cs="Arial"/>
      <w:kern w:val="0"/>
      <w:lang w:eastAsia="pl-PL"/>
      <w14:ligatures w14:val="none"/>
    </w:rPr>
  </w:style>
  <w:style w:type="paragraph" w:customStyle="1" w:styleId="PROCWewnetrzny">
    <w:name w:val="PROC_Wewnetrzny"/>
    <w:basedOn w:val="Nagwek3"/>
    <w:link w:val="PROCWewnetrznyChar"/>
    <w:qFormat/>
    <w:rsid w:val="00AC3C75"/>
    <w:pPr>
      <w:spacing w:before="20" w:after="20"/>
      <w:jc w:val="center"/>
    </w:pPr>
    <w:rPr>
      <w:rFonts w:ascii="Tele-GroteskEENor" w:hAnsi="Tele-GroteskEENor"/>
      <w:b w:val="0"/>
      <w:sz w:val="22"/>
      <w:szCs w:val="22"/>
    </w:rPr>
  </w:style>
  <w:style w:type="character" w:customStyle="1" w:styleId="PROCWewnetrznyChar">
    <w:name w:val="PROC_Wewnetrzny Char"/>
    <w:link w:val="PROCWewnetrzny"/>
    <w:rsid w:val="00AC3C75"/>
    <w:rPr>
      <w:rFonts w:ascii="Tele-GroteskEENor" w:eastAsia="Times New Roman" w:hAnsi="Tele-GroteskEENor" w:cs="Arial"/>
      <w:bCs/>
      <w:kern w:val="0"/>
      <w:lang w:eastAsia="pl-PL"/>
      <w14:ligatures w14:val="none"/>
    </w:rPr>
  </w:style>
  <w:style w:type="paragraph" w:customStyle="1" w:styleId="TabelleHeadline1">
    <w:name w:val="Tabelle Headline 1"/>
    <w:rsid w:val="00AC3C75"/>
    <w:pPr>
      <w:spacing w:after="0" w:line="264" w:lineRule="exact"/>
    </w:pPr>
    <w:rPr>
      <w:rFonts w:ascii="Tele-GroteskFet" w:eastAsia="Times New Roman" w:hAnsi="Tele-GroteskFet" w:cs="Times New Roman"/>
      <w:kern w:val="0"/>
      <w:szCs w:val="24"/>
      <w:lang w:val="de-DE" w:eastAsia="de-DE"/>
      <w14:ligatures w14:val="none"/>
    </w:rPr>
  </w:style>
  <w:style w:type="paragraph" w:styleId="Tekstpodstawowy">
    <w:name w:val="Body Text"/>
    <w:basedOn w:val="Normalny"/>
    <w:link w:val="TekstpodstawowyZnak"/>
    <w:rsid w:val="00AC3C75"/>
    <w:pPr>
      <w:spacing w:after="0" w:line="240" w:lineRule="auto"/>
      <w:jc w:val="center"/>
    </w:pPr>
    <w:rPr>
      <w:rFonts w:ascii="Gill Alt OnePl MT" w:eastAsia="Times New Roman" w:hAnsi="Gill Alt OnePl MT" w:cs="Times New Roman"/>
      <w:b/>
      <w:bCs/>
      <w:kern w:val="0"/>
      <w:sz w:val="32"/>
      <w:szCs w:val="24"/>
      <w14:ligatures w14:val="none"/>
    </w:rPr>
  </w:style>
  <w:style w:type="character" w:customStyle="1" w:styleId="TekstpodstawowyZnak">
    <w:name w:val="Tekst podstawowy Znak"/>
    <w:basedOn w:val="Domylnaczcionkaakapitu"/>
    <w:link w:val="Tekstpodstawowy"/>
    <w:rsid w:val="00AC3C75"/>
    <w:rPr>
      <w:rFonts w:ascii="Gill Alt OnePl MT" w:eastAsia="Times New Roman" w:hAnsi="Gill Alt OnePl MT" w:cs="Times New Roman"/>
      <w:b/>
      <w:bCs/>
      <w:kern w:val="0"/>
      <w:sz w:val="32"/>
      <w:szCs w:val="24"/>
      <w14:ligatures w14:val="none"/>
    </w:rPr>
  </w:style>
  <w:style w:type="paragraph" w:styleId="Tekstpodstawowywcity">
    <w:name w:val="Body Text Indent"/>
    <w:basedOn w:val="Normalny"/>
    <w:link w:val="TekstpodstawowywcityZnak"/>
    <w:rsid w:val="00AC3C75"/>
    <w:pPr>
      <w:overflowPunct w:val="0"/>
      <w:autoSpaceDE w:val="0"/>
      <w:autoSpaceDN w:val="0"/>
      <w:adjustRightInd w:val="0"/>
      <w:spacing w:after="0" w:line="240" w:lineRule="atLeast"/>
      <w:ind w:left="284" w:hanging="284"/>
      <w:jc w:val="both"/>
      <w:textAlignment w:val="baseline"/>
    </w:pPr>
    <w:rPr>
      <w:rFonts w:ascii="Arial" w:eastAsia="Times New Roman" w:hAnsi="Arial" w:cs="Times New Roman"/>
      <w:kern w:val="0"/>
      <w:sz w:val="24"/>
      <w:szCs w:val="20"/>
      <w14:ligatures w14:val="none"/>
    </w:rPr>
  </w:style>
  <w:style w:type="character" w:customStyle="1" w:styleId="TekstpodstawowywcityZnak">
    <w:name w:val="Tekst podstawowy wcięty Znak"/>
    <w:basedOn w:val="Domylnaczcionkaakapitu"/>
    <w:link w:val="Tekstpodstawowywcity"/>
    <w:rsid w:val="00AC3C75"/>
    <w:rPr>
      <w:rFonts w:ascii="Arial" w:eastAsia="Times New Roman" w:hAnsi="Arial" w:cs="Times New Roman"/>
      <w:kern w:val="0"/>
      <w:sz w:val="24"/>
      <w:szCs w:val="20"/>
      <w14:ligatures w14:val="none"/>
    </w:rPr>
  </w:style>
  <w:style w:type="paragraph" w:styleId="Tekstpodstawowy2">
    <w:name w:val="Body Text 2"/>
    <w:basedOn w:val="Normalny"/>
    <w:link w:val="Tekstpodstawowy2Znak"/>
    <w:rsid w:val="00AC3C75"/>
    <w:pPr>
      <w:spacing w:after="0" w:line="240" w:lineRule="auto"/>
      <w:jc w:val="both"/>
    </w:pPr>
    <w:rPr>
      <w:rFonts w:ascii="Arial" w:eastAsia="Times New Roman" w:hAnsi="Arial" w:cs="Arial"/>
      <w:b/>
      <w:bCs/>
      <w:kern w:val="0"/>
      <w:sz w:val="24"/>
      <w:szCs w:val="24"/>
      <w:lang w:eastAsia="pl-PL"/>
      <w14:ligatures w14:val="none"/>
    </w:rPr>
  </w:style>
  <w:style w:type="character" w:customStyle="1" w:styleId="Tekstpodstawowy2Znak">
    <w:name w:val="Tekst podstawowy 2 Znak"/>
    <w:basedOn w:val="Domylnaczcionkaakapitu"/>
    <w:link w:val="Tekstpodstawowy2"/>
    <w:rsid w:val="00AC3C75"/>
    <w:rPr>
      <w:rFonts w:ascii="Arial" w:eastAsia="Times New Roman" w:hAnsi="Arial" w:cs="Arial"/>
      <w:b/>
      <w:bCs/>
      <w:kern w:val="0"/>
      <w:sz w:val="24"/>
      <w:szCs w:val="24"/>
      <w:lang w:eastAsia="pl-PL"/>
      <w14:ligatures w14:val="none"/>
    </w:rPr>
  </w:style>
  <w:style w:type="paragraph" w:styleId="Tekstpodstawowy3">
    <w:name w:val="Body Text 3"/>
    <w:basedOn w:val="Normalny"/>
    <w:link w:val="Tekstpodstawowy3Znak"/>
    <w:rsid w:val="00AC3C75"/>
    <w:pPr>
      <w:spacing w:after="120" w:line="240" w:lineRule="auto"/>
    </w:pPr>
    <w:rPr>
      <w:rFonts w:ascii="RotisSemiSansPl" w:eastAsia="Times New Roman" w:hAnsi="RotisSemiSansPl" w:cs="Times New Roman"/>
      <w:kern w:val="0"/>
      <w:sz w:val="16"/>
      <w:szCs w:val="16"/>
      <w:lang w:eastAsia="pl-PL"/>
      <w14:ligatures w14:val="none"/>
    </w:rPr>
  </w:style>
  <w:style w:type="character" w:customStyle="1" w:styleId="Tekstpodstawowy3Znak">
    <w:name w:val="Tekst podstawowy 3 Znak"/>
    <w:basedOn w:val="Domylnaczcionkaakapitu"/>
    <w:link w:val="Tekstpodstawowy3"/>
    <w:rsid w:val="00AC3C75"/>
    <w:rPr>
      <w:rFonts w:ascii="RotisSemiSansPl" w:eastAsia="Times New Roman" w:hAnsi="RotisSemiSansPl" w:cs="Times New Roman"/>
      <w:kern w:val="0"/>
      <w:sz w:val="16"/>
      <w:szCs w:val="16"/>
      <w:lang w:eastAsia="pl-PL"/>
      <w14:ligatures w14:val="none"/>
    </w:rPr>
  </w:style>
  <w:style w:type="paragraph" w:customStyle="1" w:styleId="PROCTytulDokumentu">
    <w:name w:val="PROC_Tytul_Dokumentu"/>
    <w:basedOn w:val="Normalny"/>
    <w:link w:val="PROCTytulDokumentuChar"/>
    <w:qFormat/>
    <w:rsid w:val="00AC3C75"/>
    <w:pPr>
      <w:spacing w:after="0" w:line="240" w:lineRule="auto"/>
    </w:pPr>
    <w:rPr>
      <w:rFonts w:ascii="Tele-GroteskEENor" w:eastAsia="Times New Roman" w:hAnsi="Tele-GroteskEENor" w:cs="Arial"/>
      <w:bCs/>
      <w:kern w:val="0"/>
      <w:sz w:val="36"/>
      <w:szCs w:val="36"/>
      <w:lang w:eastAsia="pl-PL"/>
      <w14:ligatures w14:val="none"/>
    </w:rPr>
  </w:style>
  <w:style w:type="character" w:customStyle="1" w:styleId="PROCTytulDokumentuChar">
    <w:name w:val="PROC_Tytul_Dokumentu Char"/>
    <w:link w:val="PROCTytulDokumentu"/>
    <w:rsid w:val="00AC3C75"/>
    <w:rPr>
      <w:rFonts w:ascii="Tele-GroteskEENor" w:eastAsia="Times New Roman" w:hAnsi="Tele-GroteskEENor" w:cs="Arial"/>
      <w:bCs/>
      <w:kern w:val="0"/>
      <w:sz w:val="36"/>
      <w:szCs w:val="36"/>
      <w:lang w:eastAsia="pl-PL"/>
      <w14:ligatures w14:val="none"/>
    </w:rPr>
  </w:style>
  <w:style w:type="character" w:styleId="Hipercze">
    <w:name w:val="Hyperlink"/>
    <w:rsid w:val="00AC3C75"/>
    <w:rPr>
      <w:color w:val="0000FF"/>
      <w:u w:val="single"/>
    </w:rPr>
  </w:style>
  <w:style w:type="paragraph" w:styleId="Tekstdymka">
    <w:name w:val="Balloon Text"/>
    <w:basedOn w:val="Normalny"/>
    <w:link w:val="TekstdymkaZnak"/>
    <w:rsid w:val="00AC3C75"/>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rsid w:val="00AC3C75"/>
    <w:rPr>
      <w:rFonts w:ascii="Tahoma" w:eastAsia="Times New Roman" w:hAnsi="Tahoma" w:cs="Tahoma"/>
      <w:kern w:val="0"/>
      <w:sz w:val="16"/>
      <w:szCs w:val="16"/>
      <w:lang w:eastAsia="pl-PL"/>
      <w14:ligatures w14:val="none"/>
    </w:rPr>
  </w:style>
  <w:style w:type="character" w:styleId="Odwoaniedokomentarza">
    <w:name w:val="annotation reference"/>
    <w:rsid w:val="00AC3C75"/>
    <w:rPr>
      <w:sz w:val="16"/>
      <w:szCs w:val="16"/>
    </w:rPr>
  </w:style>
  <w:style w:type="paragraph" w:styleId="Tekstkomentarza">
    <w:name w:val="annotation text"/>
    <w:basedOn w:val="Normalny"/>
    <w:link w:val="TekstkomentarzaZnak"/>
    <w:rsid w:val="00AC3C75"/>
    <w:pPr>
      <w:spacing w:after="0" w:line="240" w:lineRule="auto"/>
    </w:pPr>
    <w:rPr>
      <w:rFonts w:ascii="RotisSemiSansPl" w:eastAsia="Times New Roman" w:hAnsi="RotisSemiSansPl" w:cs="Times New Roman"/>
      <w:kern w:val="0"/>
      <w:sz w:val="20"/>
      <w:szCs w:val="20"/>
      <w:lang w:eastAsia="pl-PL"/>
      <w14:ligatures w14:val="none"/>
    </w:rPr>
  </w:style>
  <w:style w:type="character" w:customStyle="1" w:styleId="TekstkomentarzaZnak">
    <w:name w:val="Tekst komentarza Znak"/>
    <w:basedOn w:val="Domylnaczcionkaakapitu"/>
    <w:link w:val="Tekstkomentarza"/>
    <w:rsid w:val="00AC3C75"/>
    <w:rPr>
      <w:rFonts w:ascii="RotisSemiSansPl" w:eastAsia="Times New Roman" w:hAnsi="RotisSemiSansPl"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AC3C75"/>
    <w:rPr>
      <w:b/>
      <w:bCs/>
    </w:rPr>
  </w:style>
  <w:style w:type="character" w:customStyle="1" w:styleId="TematkomentarzaZnak">
    <w:name w:val="Temat komentarza Znak"/>
    <w:basedOn w:val="TekstkomentarzaZnak"/>
    <w:link w:val="Tematkomentarza"/>
    <w:rsid w:val="00AC3C75"/>
    <w:rPr>
      <w:rFonts w:ascii="RotisSemiSansPl" w:eastAsia="Times New Roman" w:hAnsi="RotisSemiSansPl" w:cs="Times New Roman"/>
      <w:b/>
      <w:bCs/>
      <w:kern w:val="0"/>
      <w:sz w:val="20"/>
      <w:szCs w:val="20"/>
      <w:lang w:eastAsia="pl-PL"/>
      <w14:ligatures w14:val="none"/>
    </w:rPr>
  </w:style>
  <w:style w:type="paragraph" w:styleId="Akapitzlist">
    <w:name w:val="List Paragraph"/>
    <w:basedOn w:val="Normalny"/>
    <w:uiPriority w:val="34"/>
    <w:qFormat/>
    <w:rsid w:val="00AC3C75"/>
    <w:pPr>
      <w:spacing w:after="0" w:line="240" w:lineRule="auto"/>
      <w:ind w:left="708"/>
    </w:pPr>
    <w:rPr>
      <w:rFonts w:ascii="RotisSemiSansPl" w:eastAsia="Times New Roman" w:hAnsi="RotisSemiSansPl" w:cs="Times New Roman"/>
      <w:kern w:val="0"/>
      <w:sz w:val="24"/>
      <w:szCs w:val="24"/>
      <w:lang w:eastAsia="pl-PL"/>
      <w14:ligatures w14:val="none"/>
    </w:rPr>
  </w:style>
  <w:style w:type="character" w:customStyle="1" w:styleId="ng-binding">
    <w:name w:val="ng-binding"/>
    <w:rsid w:val="00AC3C75"/>
  </w:style>
  <w:style w:type="character" w:customStyle="1" w:styleId="UnresolvedMention">
    <w:name w:val="Unresolved Mention"/>
    <w:uiPriority w:val="99"/>
    <w:semiHidden/>
    <w:unhideWhenUsed/>
    <w:rsid w:val="00AC3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zpital.starachowic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3340</Words>
  <Characters>20044</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Bojara</dc:creator>
  <cp:lastModifiedBy>Waldemar Piórkowski</cp:lastModifiedBy>
  <cp:revision>2</cp:revision>
  <dcterms:created xsi:type="dcterms:W3CDTF">2023-05-16T07:55:00Z</dcterms:created>
  <dcterms:modified xsi:type="dcterms:W3CDTF">2023-05-16T07:55:00Z</dcterms:modified>
</cp:coreProperties>
</file>