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BA" w:rsidRPr="00EA5CBA" w:rsidRDefault="00EA5CBA" w:rsidP="00EA5CBA">
      <w:pPr>
        <w:ind w:left="2832" w:firstLine="3"/>
        <w:rPr>
          <w:rFonts w:ascii="Times New Roman" w:hAnsi="Times New Roman" w:cs="Times New Roman"/>
        </w:rPr>
      </w:pPr>
      <w:bookmarkStart w:id="0" w:name="_GoBack"/>
      <w:bookmarkEnd w:id="0"/>
      <w:r w:rsidRPr="00EA5CBA">
        <w:rPr>
          <w:rFonts w:ascii="Times New Roman" w:hAnsi="Times New Roman" w:cs="Times New Roman"/>
        </w:rPr>
        <w:t>Załącznik nr 4 – Protokół przekazania PRZEDMIOTU NAJMU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PROTOKÓŁ PRZEKAZANIA PRZEDMIOTU NAJMU-BTS NR …………………….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Niniejszym protokołem strony przekazują Przedmiot Najmu oraz plac budowy celem wykonania instalacji radiokomunikacyjnej- stacji bazowej …………………………………………………... nr……………………………….. zgodnie z umową najmu z dnia ………………………………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Przedstawiciel ……………………          .. ……………………………………………….……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Przedstawiciel Wynajmującego                ………………………………………………………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Adres lokalizacji przedmiotu najmu:       ………………………………………………………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Adres lokalizacji przedmiotu najmu:       ………………………………………………………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Data przekazania:         …………………………………………………….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Przewidywany termin zakończenia prac:     ……………………………………………….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Dodatkowe ustalenia: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Protokół podpisano w 2 jednobrzmiących egzemplarzach, po jednym dla każdej ze Stron umowy.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Podpisy: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…………………………………                                              ………………………………..</w:t>
      </w:r>
    </w:p>
    <w:p w:rsidR="00EA5CBA" w:rsidRPr="00EA5CBA" w:rsidRDefault="00EA5CBA" w:rsidP="00EA5CBA">
      <w:pPr>
        <w:rPr>
          <w:rFonts w:ascii="Times New Roman" w:hAnsi="Times New Roman" w:cs="Times New Roman"/>
        </w:rPr>
      </w:pPr>
    </w:p>
    <w:p w:rsidR="00EA5CBA" w:rsidRPr="00EA5CBA" w:rsidRDefault="00EA5CBA" w:rsidP="00EA5CBA">
      <w:pPr>
        <w:rPr>
          <w:rFonts w:ascii="Times New Roman" w:hAnsi="Times New Roman" w:cs="Times New Roman"/>
        </w:rPr>
      </w:pPr>
      <w:r w:rsidRPr="00EA5CBA">
        <w:rPr>
          <w:rFonts w:ascii="Times New Roman" w:hAnsi="Times New Roman" w:cs="Times New Roman"/>
        </w:rPr>
        <w:t>Przedstawiciel ………………………                                       Przedstawiciel Wynajmującego</w:t>
      </w:r>
    </w:p>
    <w:p w:rsidR="00C7563D" w:rsidRDefault="00C7563D"/>
    <w:sectPr w:rsidR="00C7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otisSemiSansPl">
    <w:altName w:val="Segoe UI Semilight"/>
    <w:charset w:val="EE"/>
    <w:family w:val="auto"/>
    <w:pitch w:val="variable"/>
    <w:sig w:usb0="00000001" w:usb1="00000000" w:usb2="00000000" w:usb3="00000000" w:csb0="00000003" w:csb1="00000000"/>
  </w:font>
  <w:font w:name="Tele-GroteskEEFet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Tele-GroteskEENor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Tele-GroteskFet">
    <w:charset w:val="EE"/>
    <w:family w:val="auto"/>
    <w:pitch w:val="variable"/>
    <w:sig w:usb0="A00002AF" w:usb1="1000205B" w:usb2="00000000" w:usb3="00000000" w:csb0="00000097" w:csb1="00000000"/>
  </w:font>
  <w:font w:name="Gill Alt OnePl 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2AE"/>
    <w:multiLevelType w:val="hybridMultilevel"/>
    <w:tmpl w:val="CAF83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A34"/>
    <w:multiLevelType w:val="hybridMultilevel"/>
    <w:tmpl w:val="87F64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516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34759"/>
    <w:multiLevelType w:val="hybridMultilevel"/>
    <w:tmpl w:val="745427F4"/>
    <w:lvl w:ilvl="0" w:tplc="1E02A696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F030D46"/>
    <w:multiLevelType w:val="hybridMultilevel"/>
    <w:tmpl w:val="D4566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05E9"/>
    <w:multiLevelType w:val="hybridMultilevel"/>
    <w:tmpl w:val="B7C82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516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C46851"/>
    <w:multiLevelType w:val="hybridMultilevel"/>
    <w:tmpl w:val="CD70FFF0"/>
    <w:lvl w:ilvl="0" w:tplc="6270B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24B2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E52F2C"/>
    <w:multiLevelType w:val="hybridMultilevel"/>
    <w:tmpl w:val="F47A9072"/>
    <w:lvl w:ilvl="0" w:tplc="D4F66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611E1"/>
    <w:multiLevelType w:val="hybridMultilevel"/>
    <w:tmpl w:val="4F46C342"/>
    <w:lvl w:ilvl="0" w:tplc="427049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D1E0B"/>
    <w:multiLevelType w:val="hybridMultilevel"/>
    <w:tmpl w:val="F47A9072"/>
    <w:lvl w:ilvl="0" w:tplc="D4F66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D10A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132153B"/>
    <w:multiLevelType w:val="hybridMultilevel"/>
    <w:tmpl w:val="722A5248"/>
    <w:lvl w:ilvl="0" w:tplc="69705166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A1D47"/>
    <w:multiLevelType w:val="hybridMultilevel"/>
    <w:tmpl w:val="E0E07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806BB2"/>
    <w:multiLevelType w:val="hybridMultilevel"/>
    <w:tmpl w:val="CC9E3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F32A4"/>
    <w:multiLevelType w:val="hybridMultilevel"/>
    <w:tmpl w:val="DC16F1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36A5F"/>
    <w:multiLevelType w:val="hybridMultilevel"/>
    <w:tmpl w:val="3646903C"/>
    <w:lvl w:ilvl="0" w:tplc="1526C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51F0F"/>
    <w:multiLevelType w:val="hybridMultilevel"/>
    <w:tmpl w:val="44F62820"/>
    <w:lvl w:ilvl="0" w:tplc="1CD212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28F5D73"/>
    <w:multiLevelType w:val="hybridMultilevel"/>
    <w:tmpl w:val="B67C2C08"/>
    <w:lvl w:ilvl="0" w:tplc="544443F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B5C36"/>
    <w:multiLevelType w:val="hybridMultilevel"/>
    <w:tmpl w:val="CC36E6C8"/>
    <w:lvl w:ilvl="0" w:tplc="42DA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F430A"/>
    <w:multiLevelType w:val="hybridMultilevel"/>
    <w:tmpl w:val="2E363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D21F72"/>
    <w:multiLevelType w:val="hybridMultilevel"/>
    <w:tmpl w:val="887450F6"/>
    <w:lvl w:ilvl="0" w:tplc="85322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B0F40"/>
    <w:multiLevelType w:val="hybridMultilevel"/>
    <w:tmpl w:val="262A7EE6"/>
    <w:lvl w:ilvl="0" w:tplc="FC864742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7EF42081"/>
    <w:multiLevelType w:val="hybridMultilevel"/>
    <w:tmpl w:val="3ECEE874"/>
    <w:lvl w:ilvl="0" w:tplc="2586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19"/>
  </w:num>
  <w:num w:numId="7">
    <w:abstractNumId w:val="6"/>
  </w:num>
  <w:num w:numId="8">
    <w:abstractNumId w:val="5"/>
  </w:num>
  <w:num w:numId="9">
    <w:abstractNumId w:val="21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0"/>
  </w:num>
  <w:num w:numId="14">
    <w:abstractNumId w:val="15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 w:numId="19">
    <w:abstractNumId w:val="8"/>
  </w:num>
  <w:num w:numId="20">
    <w:abstractNumId w:val="16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75"/>
    <w:rsid w:val="00085D03"/>
    <w:rsid w:val="00AC3C75"/>
    <w:rsid w:val="00B50381"/>
    <w:rsid w:val="00C7563D"/>
    <w:rsid w:val="00D766B7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3C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3C75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semiHidden/>
    <w:rsid w:val="00AC3C75"/>
  </w:style>
  <w:style w:type="character" w:styleId="Pogrubienie">
    <w:name w:val="Strong"/>
    <w:qFormat/>
    <w:rsid w:val="00AC3C75"/>
    <w:rPr>
      <w:b/>
      <w:bCs/>
    </w:rPr>
  </w:style>
  <w:style w:type="paragraph" w:styleId="NormalnyWeb">
    <w:name w:val="Normal (Web)"/>
    <w:basedOn w:val="Normalny"/>
    <w:rsid w:val="00AC3C75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rsid w:val="00AC3C75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rsid w:val="00AC3C75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Stopka">
    <w:name w:val="footer"/>
    <w:basedOn w:val="Normalny"/>
    <w:link w:val="StopkaZnak"/>
    <w:rsid w:val="00AC3C75"/>
    <w:pPr>
      <w:tabs>
        <w:tab w:val="center" w:pos="4536"/>
        <w:tab w:val="right" w:pos="9072"/>
      </w:tabs>
      <w:spacing w:after="0" w:line="240" w:lineRule="auto"/>
    </w:pPr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AC3C75"/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paragraph" w:customStyle="1" w:styleId="PROCTabelaHead">
    <w:name w:val="PROC_Tabela_Head"/>
    <w:basedOn w:val="Normalny"/>
    <w:link w:val="PROCTabelaHeadChar"/>
    <w:qFormat/>
    <w:rsid w:val="00AC3C75"/>
    <w:pPr>
      <w:spacing w:after="0" w:line="264" w:lineRule="exact"/>
    </w:pPr>
    <w:rPr>
      <w:rFonts w:ascii="Tele-GroteskEEFet" w:eastAsia="Times New Roman" w:hAnsi="Tele-GroteskEEFet" w:cs="Times New Roman"/>
      <w:kern w:val="0"/>
      <w:lang w:eastAsia="de-DE"/>
      <w14:ligatures w14:val="none"/>
    </w:rPr>
  </w:style>
  <w:style w:type="character" w:customStyle="1" w:styleId="PROCTabelaHeadChar">
    <w:name w:val="PROC_Tabela_Head Char"/>
    <w:link w:val="PROCTabelaHead"/>
    <w:rsid w:val="00AC3C75"/>
    <w:rPr>
      <w:rFonts w:ascii="Tele-GroteskEEFet" w:eastAsia="Times New Roman" w:hAnsi="Tele-GroteskEEFet" w:cs="Times New Roman"/>
      <w:kern w:val="0"/>
      <w:lang w:eastAsia="de-DE"/>
      <w14:ligatures w14:val="none"/>
    </w:rPr>
  </w:style>
  <w:style w:type="paragraph" w:customStyle="1" w:styleId="PROCTabelaTresc">
    <w:name w:val="PROC_Tabela_Tresc"/>
    <w:basedOn w:val="Normalny"/>
    <w:link w:val="PROCTabelaTrescChar"/>
    <w:qFormat/>
    <w:rsid w:val="00AC3C75"/>
    <w:pPr>
      <w:spacing w:after="0" w:line="240" w:lineRule="auto"/>
    </w:pPr>
    <w:rPr>
      <w:rFonts w:ascii="Tele-GroteskEENor" w:eastAsia="Times New Roman" w:hAnsi="Tele-GroteskEENor" w:cs="Times New Roman"/>
      <w:kern w:val="0"/>
      <w:lang w:eastAsia="pl-PL"/>
      <w14:ligatures w14:val="none"/>
    </w:rPr>
  </w:style>
  <w:style w:type="character" w:customStyle="1" w:styleId="PROCTabelaTrescChar">
    <w:name w:val="PROC_Tabela_Tresc Char"/>
    <w:link w:val="PROCTabelaTresc"/>
    <w:rsid w:val="00AC3C75"/>
    <w:rPr>
      <w:rFonts w:ascii="Tele-GroteskEENor" w:eastAsia="Times New Roman" w:hAnsi="Tele-GroteskEENor" w:cs="Times New Roman"/>
      <w:kern w:val="0"/>
      <w:lang w:eastAsia="pl-PL"/>
      <w14:ligatures w14:val="none"/>
    </w:rPr>
  </w:style>
  <w:style w:type="paragraph" w:customStyle="1" w:styleId="PROCTresc">
    <w:name w:val="PROC_Tresc"/>
    <w:basedOn w:val="NormalnyWeb"/>
    <w:link w:val="PROCTrescChar"/>
    <w:qFormat/>
    <w:rsid w:val="00AC3C75"/>
    <w:pPr>
      <w:spacing w:before="120" w:beforeAutospacing="0" w:after="120" w:afterAutospacing="0"/>
      <w:jc w:val="both"/>
    </w:pPr>
    <w:rPr>
      <w:rFonts w:ascii="Tele-GroteskEENor" w:hAnsi="Tele-GroteskEENor" w:cs="Arial"/>
      <w:sz w:val="22"/>
      <w:szCs w:val="22"/>
      <w:lang w:val="pl-PL" w:eastAsia="pl-PL"/>
    </w:rPr>
  </w:style>
  <w:style w:type="character" w:customStyle="1" w:styleId="PROCTrescChar">
    <w:name w:val="PROC_Tresc Char"/>
    <w:link w:val="PROCTresc"/>
    <w:rsid w:val="00AC3C75"/>
    <w:rPr>
      <w:rFonts w:ascii="Tele-GroteskEENor" w:eastAsia="Times New Roman" w:hAnsi="Tele-GroteskEENor" w:cs="Arial"/>
      <w:kern w:val="0"/>
      <w:lang w:eastAsia="pl-PL"/>
      <w14:ligatures w14:val="none"/>
    </w:rPr>
  </w:style>
  <w:style w:type="paragraph" w:customStyle="1" w:styleId="PROCWewnetrzny">
    <w:name w:val="PROC_Wewnetrzny"/>
    <w:basedOn w:val="Nagwek3"/>
    <w:link w:val="PROCWewnetrznyChar"/>
    <w:qFormat/>
    <w:rsid w:val="00AC3C75"/>
    <w:pPr>
      <w:spacing w:before="20" w:after="20"/>
      <w:jc w:val="center"/>
    </w:pPr>
    <w:rPr>
      <w:rFonts w:ascii="Tele-GroteskEENor" w:hAnsi="Tele-GroteskEENor"/>
      <w:b w:val="0"/>
      <w:sz w:val="22"/>
      <w:szCs w:val="22"/>
    </w:rPr>
  </w:style>
  <w:style w:type="character" w:customStyle="1" w:styleId="PROCWewnetrznyChar">
    <w:name w:val="PROC_Wewnetrzny Char"/>
    <w:link w:val="PROCWewnetrzny"/>
    <w:rsid w:val="00AC3C75"/>
    <w:rPr>
      <w:rFonts w:ascii="Tele-GroteskEENor" w:eastAsia="Times New Roman" w:hAnsi="Tele-GroteskEENor" w:cs="Arial"/>
      <w:bCs/>
      <w:kern w:val="0"/>
      <w:lang w:eastAsia="pl-PL"/>
      <w14:ligatures w14:val="none"/>
    </w:rPr>
  </w:style>
  <w:style w:type="paragraph" w:customStyle="1" w:styleId="TabelleHeadline1">
    <w:name w:val="Tabelle Headline 1"/>
    <w:rsid w:val="00AC3C75"/>
    <w:pPr>
      <w:spacing w:after="0" w:line="264" w:lineRule="exact"/>
    </w:pPr>
    <w:rPr>
      <w:rFonts w:ascii="Tele-GroteskFet" w:eastAsia="Times New Roman" w:hAnsi="Tele-GroteskFet" w:cs="Times New Roman"/>
      <w:kern w:val="0"/>
      <w:szCs w:val="24"/>
      <w:lang w:val="de-DE" w:eastAsia="de-DE"/>
      <w14:ligatures w14:val="none"/>
    </w:rPr>
  </w:style>
  <w:style w:type="paragraph" w:styleId="Tekstpodstawowy">
    <w:name w:val="Body Text"/>
    <w:basedOn w:val="Normalny"/>
    <w:link w:val="TekstpodstawowyZnak"/>
    <w:rsid w:val="00AC3C75"/>
    <w:pPr>
      <w:spacing w:after="0" w:line="240" w:lineRule="auto"/>
      <w:jc w:val="center"/>
    </w:pPr>
    <w:rPr>
      <w:rFonts w:ascii="Gill Alt OnePl MT" w:eastAsia="Times New Roman" w:hAnsi="Gill Alt OnePl MT" w:cs="Times New Roman"/>
      <w:b/>
      <w:bCs/>
      <w:kern w:val="0"/>
      <w:sz w:val="32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C3C75"/>
    <w:rPr>
      <w:rFonts w:ascii="Gill Alt OnePl MT" w:eastAsia="Times New Roman" w:hAnsi="Gill Alt OnePl MT" w:cs="Times New Roman"/>
      <w:b/>
      <w:bCs/>
      <w:kern w:val="0"/>
      <w:sz w:val="32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rsid w:val="00AC3C75"/>
    <w:pPr>
      <w:overflowPunct w:val="0"/>
      <w:autoSpaceDE w:val="0"/>
      <w:autoSpaceDN w:val="0"/>
      <w:adjustRightInd w:val="0"/>
      <w:spacing w:after="0" w:line="240" w:lineRule="atLeast"/>
      <w:ind w:left="284" w:hanging="284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C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AC3C75"/>
    <w:pPr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C3C75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AC3C75"/>
    <w:pPr>
      <w:spacing w:after="120" w:line="240" w:lineRule="auto"/>
    </w:pPr>
    <w:rPr>
      <w:rFonts w:ascii="RotisSemiSansPl" w:eastAsia="Times New Roman" w:hAnsi="RotisSemiSansPl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AC3C75"/>
    <w:rPr>
      <w:rFonts w:ascii="RotisSemiSansPl" w:eastAsia="Times New Roman" w:hAnsi="RotisSemiSansPl" w:cs="Times New Roman"/>
      <w:kern w:val="0"/>
      <w:sz w:val="16"/>
      <w:szCs w:val="16"/>
      <w:lang w:eastAsia="pl-PL"/>
      <w14:ligatures w14:val="none"/>
    </w:rPr>
  </w:style>
  <w:style w:type="paragraph" w:customStyle="1" w:styleId="PROCTytulDokumentu">
    <w:name w:val="PROC_Tytul_Dokumentu"/>
    <w:basedOn w:val="Normalny"/>
    <w:link w:val="PROCTytulDokumentuChar"/>
    <w:qFormat/>
    <w:rsid w:val="00AC3C75"/>
    <w:pPr>
      <w:spacing w:after="0" w:line="240" w:lineRule="auto"/>
    </w:pPr>
    <w:rPr>
      <w:rFonts w:ascii="Tele-GroteskEENor" w:eastAsia="Times New Roman" w:hAnsi="Tele-GroteskEENor" w:cs="Arial"/>
      <w:bCs/>
      <w:kern w:val="0"/>
      <w:sz w:val="36"/>
      <w:szCs w:val="36"/>
      <w:lang w:eastAsia="pl-PL"/>
      <w14:ligatures w14:val="none"/>
    </w:rPr>
  </w:style>
  <w:style w:type="character" w:customStyle="1" w:styleId="PROCTytulDokumentuChar">
    <w:name w:val="PROC_Tytul_Dokumentu Char"/>
    <w:link w:val="PROCTytulDokumentu"/>
    <w:rsid w:val="00AC3C75"/>
    <w:rPr>
      <w:rFonts w:ascii="Tele-GroteskEENor" w:eastAsia="Times New Roman" w:hAnsi="Tele-GroteskEENor" w:cs="Arial"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rsid w:val="00AC3C7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C3C7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AC3C7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rsid w:val="00AC3C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3C75"/>
    <w:pPr>
      <w:spacing w:after="0" w:line="240" w:lineRule="auto"/>
    </w:pPr>
    <w:rPr>
      <w:rFonts w:ascii="RotisSemiSansPl" w:eastAsia="Times New Roman" w:hAnsi="RotisSemiSansPl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AC3C75"/>
    <w:rPr>
      <w:rFonts w:ascii="RotisSemiSansPl" w:eastAsia="Times New Roman" w:hAnsi="RotisSemiSansP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AC3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C3C75"/>
    <w:rPr>
      <w:rFonts w:ascii="RotisSemiSansPl" w:eastAsia="Times New Roman" w:hAnsi="RotisSemiSansPl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C3C75"/>
    <w:pPr>
      <w:spacing w:after="0" w:line="240" w:lineRule="auto"/>
      <w:ind w:left="708"/>
    </w:pPr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character" w:customStyle="1" w:styleId="ng-binding">
    <w:name w:val="ng-binding"/>
    <w:rsid w:val="00AC3C75"/>
  </w:style>
  <w:style w:type="character" w:customStyle="1" w:styleId="UnresolvedMention">
    <w:name w:val="Unresolved Mention"/>
    <w:uiPriority w:val="99"/>
    <w:semiHidden/>
    <w:unhideWhenUsed/>
    <w:rsid w:val="00AC3C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3C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3C75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semiHidden/>
    <w:rsid w:val="00AC3C75"/>
  </w:style>
  <w:style w:type="character" w:styleId="Pogrubienie">
    <w:name w:val="Strong"/>
    <w:qFormat/>
    <w:rsid w:val="00AC3C75"/>
    <w:rPr>
      <w:b/>
      <w:bCs/>
    </w:rPr>
  </w:style>
  <w:style w:type="paragraph" w:styleId="NormalnyWeb">
    <w:name w:val="Normal (Web)"/>
    <w:basedOn w:val="Normalny"/>
    <w:rsid w:val="00AC3C75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rsid w:val="00AC3C75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rsid w:val="00AC3C75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Stopka">
    <w:name w:val="footer"/>
    <w:basedOn w:val="Normalny"/>
    <w:link w:val="StopkaZnak"/>
    <w:rsid w:val="00AC3C75"/>
    <w:pPr>
      <w:tabs>
        <w:tab w:val="center" w:pos="4536"/>
        <w:tab w:val="right" w:pos="9072"/>
      </w:tabs>
      <w:spacing w:after="0" w:line="240" w:lineRule="auto"/>
    </w:pPr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AC3C75"/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paragraph" w:customStyle="1" w:styleId="PROCTabelaHead">
    <w:name w:val="PROC_Tabela_Head"/>
    <w:basedOn w:val="Normalny"/>
    <w:link w:val="PROCTabelaHeadChar"/>
    <w:qFormat/>
    <w:rsid w:val="00AC3C75"/>
    <w:pPr>
      <w:spacing w:after="0" w:line="264" w:lineRule="exact"/>
    </w:pPr>
    <w:rPr>
      <w:rFonts w:ascii="Tele-GroteskEEFet" w:eastAsia="Times New Roman" w:hAnsi="Tele-GroteskEEFet" w:cs="Times New Roman"/>
      <w:kern w:val="0"/>
      <w:lang w:eastAsia="de-DE"/>
      <w14:ligatures w14:val="none"/>
    </w:rPr>
  </w:style>
  <w:style w:type="character" w:customStyle="1" w:styleId="PROCTabelaHeadChar">
    <w:name w:val="PROC_Tabela_Head Char"/>
    <w:link w:val="PROCTabelaHead"/>
    <w:rsid w:val="00AC3C75"/>
    <w:rPr>
      <w:rFonts w:ascii="Tele-GroteskEEFet" w:eastAsia="Times New Roman" w:hAnsi="Tele-GroteskEEFet" w:cs="Times New Roman"/>
      <w:kern w:val="0"/>
      <w:lang w:eastAsia="de-DE"/>
      <w14:ligatures w14:val="none"/>
    </w:rPr>
  </w:style>
  <w:style w:type="paragraph" w:customStyle="1" w:styleId="PROCTabelaTresc">
    <w:name w:val="PROC_Tabela_Tresc"/>
    <w:basedOn w:val="Normalny"/>
    <w:link w:val="PROCTabelaTrescChar"/>
    <w:qFormat/>
    <w:rsid w:val="00AC3C75"/>
    <w:pPr>
      <w:spacing w:after="0" w:line="240" w:lineRule="auto"/>
    </w:pPr>
    <w:rPr>
      <w:rFonts w:ascii="Tele-GroteskEENor" w:eastAsia="Times New Roman" w:hAnsi="Tele-GroteskEENor" w:cs="Times New Roman"/>
      <w:kern w:val="0"/>
      <w:lang w:eastAsia="pl-PL"/>
      <w14:ligatures w14:val="none"/>
    </w:rPr>
  </w:style>
  <w:style w:type="character" w:customStyle="1" w:styleId="PROCTabelaTrescChar">
    <w:name w:val="PROC_Tabela_Tresc Char"/>
    <w:link w:val="PROCTabelaTresc"/>
    <w:rsid w:val="00AC3C75"/>
    <w:rPr>
      <w:rFonts w:ascii="Tele-GroteskEENor" w:eastAsia="Times New Roman" w:hAnsi="Tele-GroteskEENor" w:cs="Times New Roman"/>
      <w:kern w:val="0"/>
      <w:lang w:eastAsia="pl-PL"/>
      <w14:ligatures w14:val="none"/>
    </w:rPr>
  </w:style>
  <w:style w:type="paragraph" w:customStyle="1" w:styleId="PROCTresc">
    <w:name w:val="PROC_Tresc"/>
    <w:basedOn w:val="NormalnyWeb"/>
    <w:link w:val="PROCTrescChar"/>
    <w:qFormat/>
    <w:rsid w:val="00AC3C75"/>
    <w:pPr>
      <w:spacing w:before="120" w:beforeAutospacing="0" w:after="120" w:afterAutospacing="0"/>
      <w:jc w:val="both"/>
    </w:pPr>
    <w:rPr>
      <w:rFonts w:ascii="Tele-GroteskEENor" w:hAnsi="Tele-GroteskEENor" w:cs="Arial"/>
      <w:sz w:val="22"/>
      <w:szCs w:val="22"/>
      <w:lang w:val="pl-PL" w:eastAsia="pl-PL"/>
    </w:rPr>
  </w:style>
  <w:style w:type="character" w:customStyle="1" w:styleId="PROCTrescChar">
    <w:name w:val="PROC_Tresc Char"/>
    <w:link w:val="PROCTresc"/>
    <w:rsid w:val="00AC3C75"/>
    <w:rPr>
      <w:rFonts w:ascii="Tele-GroteskEENor" w:eastAsia="Times New Roman" w:hAnsi="Tele-GroteskEENor" w:cs="Arial"/>
      <w:kern w:val="0"/>
      <w:lang w:eastAsia="pl-PL"/>
      <w14:ligatures w14:val="none"/>
    </w:rPr>
  </w:style>
  <w:style w:type="paragraph" w:customStyle="1" w:styleId="PROCWewnetrzny">
    <w:name w:val="PROC_Wewnetrzny"/>
    <w:basedOn w:val="Nagwek3"/>
    <w:link w:val="PROCWewnetrznyChar"/>
    <w:qFormat/>
    <w:rsid w:val="00AC3C75"/>
    <w:pPr>
      <w:spacing w:before="20" w:after="20"/>
      <w:jc w:val="center"/>
    </w:pPr>
    <w:rPr>
      <w:rFonts w:ascii="Tele-GroteskEENor" w:hAnsi="Tele-GroteskEENor"/>
      <w:b w:val="0"/>
      <w:sz w:val="22"/>
      <w:szCs w:val="22"/>
    </w:rPr>
  </w:style>
  <w:style w:type="character" w:customStyle="1" w:styleId="PROCWewnetrznyChar">
    <w:name w:val="PROC_Wewnetrzny Char"/>
    <w:link w:val="PROCWewnetrzny"/>
    <w:rsid w:val="00AC3C75"/>
    <w:rPr>
      <w:rFonts w:ascii="Tele-GroteskEENor" w:eastAsia="Times New Roman" w:hAnsi="Tele-GroteskEENor" w:cs="Arial"/>
      <w:bCs/>
      <w:kern w:val="0"/>
      <w:lang w:eastAsia="pl-PL"/>
      <w14:ligatures w14:val="none"/>
    </w:rPr>
  </w:style>
  <w:style w:type="paragraph" w:customStyle="1" w:styleId="TabelleHeadline1">
    <w:name w:val="Tabelle Headline 1"/>
    <w:rsid w:val="00AC3C75"/>
    <w:pPr>
      <w:spacing w:after="0" w:line="264" w:lineRule="exact"/>
    </w:pPr>
    <w:rPr>
      <w:rFonts w:ascii="Tele-GroteskFet" w:eastAsia="Times New Roman" w:hAnsi="Tele-GroteskFet" w:cs="Times New Roman"/>
      <w:kern w:val="0"/>
      <w:szCs w:val="24"/>
      <w:lang w:val="de-DE" w:eastAsia="de-DE"/>
      <w14:ligatures w14:val="none"/>
    </w:rPr>
  </w:style>
  <w:style w:type="paragraph" w:styleId="Tekstpodstawowy">
    <w:name w:val="Body Text"/>
    <w:basedOn w:val="Normalny"/>
    <w:link w:val="TekstpodstawowyZnak"/>
    <w:rsid w:val="00AC3C75"/>
    <w:pPr>
      <w:spacing w:after="0" w:line="240" w:lineRule="auto"/>
      <w:jc w:val="center"/>
    </w:pPr>
    <w:rPr>
      <w:rFonts w:ascii="Gill Alt OnePl MT" w:eastAsia="Times New Roman" w:hAnsi="Gill Alt OnePl MT" w:cs="Times New Roman"/>
      <w:b/>
      <w:bCs/>
      <w:kern w:val="0"/>
      <w:sz w:val="32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C3C75"/>
    <w:rPr>
      <w:rFonts w:ascii="Gill Alt OnePl MT" w:eastAsia="Times New Roman" w:hAnsi="Gill Alt OnePl MT" w:cs="Times New Roman"/>
      <w:b/>
      <w:bCs/>
      <w:kern w:val="0"/>
      <w:sz w:val="32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rsid w:val="00AC3C75"/>
    <w:pPr>
      <w:overflowPunct w:val="0"/>
      <w:autoSpaceDE w:val="0"/>
      <w:autoSpaceDN w:val="0"/>
      <w:adjustRightInd w:val="0"/>
      <w:spacing w:after="0" w:line="240" w:lineRule="atLeast"/>
      <w:ind w:left="284" w:hanging="284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C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AC3C75"/>
    <w:pPr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C3C75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AC3C75"/>
    <w:pPr>
      <w:spacing w:after="120" w:line="240" w:lineRule="auto"/>
    </w:pPr>
    <w:rPr>
      <w:rFonts w:ascii="RotisSemiSansPl" w:eastAsia="Times New Roman" w:hAnsi="RotisSemiSansPl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AC3C75"/>
    <w:rPr>
      <w:rFonts w:ascii="RotisSemiSansPl" w:eastAsia="Times New Roman" w:hAnsi="RotisSemiSansPl" w:cs="Times New Roman"/>
      <w:kern w:val="0"/>
      <w:sz w:val="16"/>
      <w:szCs w:val="16"/>
      <w:lang w:eastAsia="pl-PL"/>
      <w14:ligatures w14:val="none"/>
    </w:rPr>
  </w:style>
  <w:style w:type="paragraph" w:customStyle="1" w:styleId="PROCTytulDokumentu">
    <w:name w:val="PROC_Tytul_Dokumentu"/>
    <w:basedOn w:val="Normalny"/>
    <w:link w:val="PROCTytulDokumentuChar"/>
    <w:qFormat/>
    <w:rsid w:val="00AC3C75"/>
    <w:pPr>
      <w:spacing w:after="0" w:line="240" w:lineRule="auto"/>
    </w:pPr>
    <w:rPr>
      <w:rFonts w:ascii="Tele-GroteskEENor" w:eastAsia="Times New Roman" w:hAnsi="Tele-GroteskEENor" w:cs="Arial"/>
      <w:bCs/>
      <w:kern w:val="0"/>
      <w:sz w:val="36"/>
      <w:szCs w:val="36"/>
      <w:lang w:eastAsia="pl-PL"/>
      <w14:ligatures w14:val="none"/>
    </w:rPr>
  </w:style>
  <w:style w:type="character" w:customStyle="1" w:styleId="PROCTytulDokumentuChar">
    <w:name w:val="PROC_Tytul_Dokumentu Char"/>
    <w:link w:val="PROCTytulDokumentu"/>
    <w:rsid w:val="00AC3C75"/>
    <w:rPr>
      <w:rFonts w:ascii="Tele-GroteskEENor" w:eastAsia="Times New Roman" w:hAnsi="Tele-GroteskEENor" w:cs="Arial"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rsid w:val="00AC3C7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C3C7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AC3C7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rsid w:val="00AC3C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3C75"/>
    <w:pPr>
      <w:spacing w:after="0" w:line="240" w:lineRule="auto"/>
    </w:pPr>
    <w:rPr>
      <w:rFonts w:ascii="RotisSemiSansPl" w:eastAsia="Times New Roman" w:hAnsi="RotisSemiSansPl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AC3C75"/>
    <w:rPr>
      <w:rFonts w:ascii="RotisSemiSansPl" w:eastAsia="Times New Roman" w:hAnsi="RotisSemiSansP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AC3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C3C75"/>
    <w:rPr>
      <w:rFonts w:ascii="RotisSemiSansPl" w:eastAsia="Times New Roman" w:hAnsi="RotisSemiSansPl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C3C75"/>
    <w:pPr>
      <w:spacing w:after="0" w:line="240" w:lineRule="auto"/>
      <w:ind w:left="708"/>
    </w:pPr>
    <w:rPr>
      <w:rFonts w:ascii="RotisSemiSansPl" w:eastAsia="Times New Roman" w:hAnsi="RotisSemiSansPl" w:cs="Times New Roman"/>
      <w:kern w:val="0"/>
      <w:sz w:val="24"/>
      <w:szCs w:val="24"/>
      <w:lang w:eastAsia="pl-PL"/>
      <w14:ligatures w14:val="none"/>
    </w:rPr>
  </w:style>
  <w:style w:type="character" w:customStyle="1" w:styleId="ng-binding">
    <w:name w:val="ng-binding"/>
    <w:rsid w:val="00AC3C75"/>
  </w:style>
  <w:style w:type="character" w:customStyle="1" w:styleId="UnresolvedMention">
    <w:name w:val="Unresolved Mention"/>
    <w:uiPriority w:val="99"/>
    <w:semiHidden/>
    <w:unhideWhenUsed/>
    <w:rsid w:val="00AC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Waldemar Piórkowski</cp:lastModifiedBy>
  <cp:revision>3</cp:revision>
  <dcterms:created xsi:type="dcterms:W3CDTF">2023-05-16T11:41:00Z</dcterms:created>
  <dcterms:modified xsi:type="dcterms:W3CDTF">2023-05-16T11:43:00Z</dcterms:modified>
</cp:coreProperties>
</file>