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5" w:rsidRDefault="00226355" w:rsidP="00226355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02077B7" wp14:editId="489D72A2">
            <wp:simplePos x="0" y="0"/>
            <wp:positionH relativeFrom="column">
              <wp:posOffset>-521335</wp:posOffset>
            </wp:positionH>
            <wp:positionV relativeFrom="paragraph">
              <wp:posOffset>-175895</wp:posOffset>
            </wp:positionV>
            <wp:extent cx="695325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541" y="21086"/>
                <wp:lineTo x="21541" y="0"/>
                <wp:lineTo x="0" y="0"/>
              </wp:wrapPolygon>
            </wp:wrapTight>
            <wp:docPr id="1" name="Obraz 1" descr="Opis: new_firmowy_iso_akredytacja_7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new_firmowy_iso_akredytacja_7_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</w:t>
      </w:r>
      <w:r w:rsidRPr="00226355">
        <w:rPr>
          <w:rFonts w:ascii="Arial" w:eastAsia="Times New Roman" w:hAnsi="Arial" w:cs="Arial"/>
          <w:sz w:val="20"/>
          <w:szCs w:val="20"/>
          <w:lang w:eastAsia="pl-PL"/>
        </w:rPr>
        <w:t xml:space="preserve">Starachowice, dnia </w:t>
      </w:r>
      <w:r>
        <w:rPr>
          <w:rFonts w:ascii="Arial" w:eastAsia="Times New Roman" w:hAnsi="Arial" w:cs="Arial"/>
          <w:sz w:val="20"/>
          <w:szCs w:val="20"/>
          <w:lang w:eastAsia="pl-PL"/>
        </w:rPr>
        <w:t>3 grudnia</w:t>
      </w:r>
      <w:r w:rsidRPr="00226355">
        <w:rPr>
          <w:rFonts w:ascii="Arial" w:eastAsia="Times New Roman" w:hAnsi="Arial" w:cs="Arial"/>
          <w:sz w:val="20"/>
          <w:szCs w:val="20"/>
          <w:lang w:eastAsia="pl-PL"/>
        </w:rPr>
        <w:t xml:space="preserve"> 2013 roku</w:t>
      </w:r>
    </w:p>
    <w:p w:rsidR="00226355" w:rsidRDefault="00226355" w:rsidP="00226355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6355" w:rsidRDefault="00B66AA2" w:rsidP="00B66AA2">
      <w:pPr>
        <w:tabs>
          <w:tab w:val="left" w:pos="3480"/>
        </w:tabs>
        <w:spacing w:after="0" w:line="360" w:lineRule="exact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pl-PL"/>
        </w:rPr>
        <w:t>ZMIANA TERMINU SKŁADANIA OFERT</w:t>
      </w:r>
    </w:p>
    <w:p w:rsidR="00B66AA2" w:rsidRPr="00B66AA2" w:rsidRDefault="00B66AA2" w:rsidP="00B66AA2">
      <w:pPr>
        <w:tabs>
          <w:tab w:val="left" w:pos="3480"/>
        </w:tabs>
        <w:spacing w:after="0" w:line="360" w:lineRule="exact"/>
        <w:jc w:val="center"/>
        <w:rPr>
          <w:rFonts w:ascii="Arial" w:eastAsia="Times New Roman" w:hAnsi="Arial" w:cs="Arial"/>
          <w:b/>
          <w:lang w:eastAsia="pl-PL"/>
        </w:rPr>
      </w:pPr>
    </w:p>
    <w:p w:rsidR="00021FF6" w:rsidRDefault="00226355" w:rsidP="00284ABB">
      <w:pPr>
        <w:spacing w:after="0" w:line="36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226355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>zapisów pkt XV ust 1) Szczegółowych Warunków Konkursu na Świadczenia Zdrowotne z dnia 18 listopada 2013 roku</w:t>
      </w:r>
      <w:r w:rsidR="00B66AA2">
        <w:rPr>
          <w:rFonts w:ascii="Arial" w:hAnsi="Arial" w:cs="Arial"/>
          <w:sz w:val="20"/>
          <w:szCs w:val="20"/>
        </w:rPr>
        <w:t xml:space="preserve"> </w:t>
      </w:r>
      <w:r w:rsidR="00021FF6">
        <w:rPr>
          <w:rFonts w:ascii="Arial" w:hAnsi="Arial" w:cs="Arial"/>
          <w:sz w:val="20"/>
          <w:szCs w:val="20"/>
        </w:rPr>
        <w:t>w następujących postępowaniach: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sz w:val="20"/>
          <w:szCs w:val="20"/>
        </w:rPr>
        <w:t xml:space="preserve">- </w:t>
      </w:r>
      <w:r w:rsidRPr="00744695">
        <w:rPr>
          <w:rFonts w:ascii="Arial" w:hAnsi="Arial" w:cs="Arial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KŚZK/3/10/2013</w:t>
      </w:r>
      <w:r w:rsidR="00106E8B" w:rsidRPr="00744695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106E8B" w:rsidRPr="00744695">
        <w:rPr>
          <w:rFonts w:ascii="Arial" w:hAnsi="Arial" w:cs="Arial"/>
          <w:b/>
          <w:bCs/>
          <w:smallCaps/>
          <w:sz w:val="20"/>
          <w:szCs w:val="20"/>
        </w:rPr>
        <w:t>Oddział Chorób Wewnętrznych II i o Profilu Gastrologicznym oraz Oddział Reumatologiczny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mallCaps/>
          <w:sz w:val="20"/>
          <w:szCs w:val="20"/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Chorób Zakaźnych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Kardiologiczny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Położniczo – Ginekologiczny z Salą Porodową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A563CE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563CE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Anestezjologii i Intensywnej Terapii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744695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Pediatryczny</w:t>
      </w:r>
    </w:p>
    <w:p w:rsidR="00021FF6" w:rsidRPr="00744695" w:rsidRDefault="00021FF6" w:rsidP="00744695">
      <w:pPr>
        <w:spacing w:after="0" w:line="360" w:lineRule="exact"/>
        <w:ind w:left="284" w:hanging="284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Chirurgii Urazowo – Ortopedycznej z Pododdziałem Endoprotezoplastyki</w:t>
      </w:r>
    </w:p>
    <w:p w:rsidR="00021FF6" w:rsidRPr="00744695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744695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Chorób Wewnętrznych I o Profilu Nefrologicznym oraz Stacja Dializ</w:t>
      </w:r>
    </w:p>
    <w:p w:rsidR="00021FF6" w:rsidRPr="00744695" w:rsidRDefault="00021FF6" w:rsidP="00744695">
      <w:pPr>
        <w:spacing w:after="0" w:line="360" w:lineRule="exact"/>
        <w:ind w:left="284" w:hanging="284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744695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744695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4695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Chirurgiczny Ogólny wraz z zakresem urologia – zespół chirurgii jednego dnia</w:t>
      </w:r>
    </w:p>
    <w:p w:rsidR="00021FF6" w:rsidRPr="00744695" w:rsidRDefault="00021FF6" w:rsidP="00744695">
      <w:pPr>
        <w:spacing w:after="0" w:line="360" w:lineRule="exact"/>
        <w:ind w:left="426" w:hanging="426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KŚZK/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/10/2013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E8B" w:rsidRPr="00744695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Neurologiczny z Pododdziałem Udarowym oraz Oddział Rehabilitacyjny</w:t>
      </w:r>
    </w:p>
    <w:p w:rsidR="00021FF6" w:rsidRPr="00021FF6" w:rsidRDefault="00021FF6" w:rsidP="00021FF6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226355" w:rsidRDefault="00226355" w:rsidP="00284ABB">
      <w:pPr>
        <w:spacing w:after="0" w:line="36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4ABB">
        <w:rPr>
          <w:rFonts w:ascii="Arial" w:hAnsi="Arial" w:cs="Arial"/>
          <w:sz w:val="20"/>
          <w:szCs w:val="20"/>
        </w:rPr>
        <w:t xml:space="preserve">przesuwa się termin składania i otwarcia ofert ustalony </w:t>
      </w:r>
      <w:r w:rsidR="00284ABB">
        <w:rPr>
          <w:rFonts w:ascii="Arial" w:hAnsi="Arial" w:cs="Arial"/>
          <w:sz w:val="20"/>
          <w:szCs w:val="20"/>
        </w:rPr>
        <w:br/>
        <w:t>w przedmiotowych warunkach na dzień 4 grudnia 2013 roku.</w:t>
      </w:r>
    </w:p>
    <w:p w:rsidR="00284ABB" w:rsidRPr="00284ABB" w:rsidRDefault="00284ABB" w:rsidP="00284ABB">
      <w:pPr>
        <w:spacing w:after="0" w:line="360" w:lineRule="exact"/>
        <w:ind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4ABB">
        <w:rPr>
          <w:rFonts w:ascii="Arial" w:hAnsi="Arial" w:cs="Arial"/>
          <w:b/>
          <w:sz w:val="20"/>
          <w:szCs w:val="20"/>
          <w:u w:val="single"/>
        </w:rPr>
        <w:t>Nowe terminy:</w:t>
      </w:r>
    </w:p>
    <w:p w:rsidR="00284ABB" w:rsidRPr="00744695" w:rsidRDefault="00284ABB" w:rsidP="00284ABB">
      <w:pPr>
        <w:spacing w:after="0" w:line="360" w:lineRule="exact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Pr="00284ABB">
        <w:rPr>
          <w:rFonts w:ascii="Arial" w:hAnsi="Arial" w:cs="Arial"/>
          <w:b/>
          <w:sz w:val="20"/>
          <w:szCs w:val="20"/>
        </w:rPr>
        <w:t xml:space="preserve">składania </w:t>
      </w:r>
      <w:r>
        <w:rPr>
          <w:rFonts w:ascii="Arial" w:hAnsi="Arial" w:cs="Arial"/>
          <w:sz w:val="20"/>
          <w:szCs w:val="20"/>
        </w:rPr>
        <w:t xml:space="preserve">ofert: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grudnia 2013 roku o godz. 13.30</w:t>
      </w:r>
    </w:p>
    <w:p w:rsidR="00284ABB" w:rsidRPr="00284ABB" w:rsidRDefault="00284ABB" w:rsidP="00284ABB">
      <w:pPr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Pr="00284ABB">
        <w:rPr>
          <w:rFonts w:ascii="Arial" w:hAnsi="Arial" w:cs="Arial"/>
          <w:b/>
          <w:sz w:val="20"/>
          <w:szCs w:val="20"/>
        </w:rPr>
        <w:t xml:space="preserve">otwarcia </w:t>
      </w:r>
      <w:r>
        <w:rPr>
          <w:rFonts w:ascii="Arial" w:hAnsi="Arial" w:cs="Arial"/>
          <w:sz w:val="20"/>
          <w:szCs w:val="20"/>
        </w:rPr>
        <w:t>ofert:</w:t>
      </w:r>
      <w:r w:rsidRPr="00284ABB">
        <w:rPr>
          <w:rFonts w:ascii="Arial" w:hAnsi="Arial" w:cs="Arial"/>
          <w:b/>
          <w:sz w:val="20"/>
          <w:szCs w:val="20"/>
        </w:rPr>
        <w:t xml:space="preserve"> 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grudnia 2013 roku o godz. 1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744695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:rsidR="00226355" w:rsidRPr="00226355" w:rsidRDefault="00226355" w:rsidP="00226355"/>
    <w:p w:rsidR="00226355" w:rsidRDefault="00744695" w:rsidP="00744695">
      <w:pPr>
        <w:tabs>
          <w:tab w:val="left" w:pos="6870"/>
        </w:tabs>
      </w:pPr>
      <w:r>
        <w:tab/>
        <w:t>Dyrektor</w:t>
      </w:r>
    </w:p>
    <w:p w:rsidR="00744695" w:rsidRPr="00226355" w:rsidRDefault="00744695" w:rsidP="00744695">
      <w:pPr>
        <w:tabs>
          <w:tab w:val="left" w:pos="6870"/>
        </w:tabs>
      </w:pPr>
      <w:r>
        <w:t xml:space="preserve">                                                                                                                             Sebastian Petrykowski</w:t>
      </w:r>
    </w:p>
    <w:p w:rsidR="00226355" w:rsidRPr="00226355" w:rsidRDefault="00226355" w:rsidP="00226355"/>
    <w:p w:rsidR="00226355" w:rsidRPr="00226355" w:rsidRDefault="00226355" w:rsidP="00226355">
      <w:pPr>
        <w:spacing w:after="0" w:line="32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26355">
        <w:rPr>
          <w:rFonts w:ascii="Arial" w:eastAsia="Times New Roman" w:hAnsi="Arial" w:cs="Arial"/>
          <w:sz w:val="16"/>
          <w:szCs w:val="16"/>
          <w:lang w:eastAsia="pl-PL"/>
        </w:rPr>
        <w:t>Sprawę prowadzi:</w:t>
      </w:r>
    </w:p>
    <w:p w:rsidR="00B66AA2" w:rsidRPr="00226355" w:rsidRDefault="00226355" w:rsidP="00226355">
      <w:pPr>
        <w:spacing w:after="0" w:line="32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26355">
        <w:rPr>
          <w:rFonts w:ascii="Arial" w:eastAsia="Times New Roman" w:hAnsi="Arial" w:cs="Arial"/>
          <w:sz w:val="16"/>
          <w:szCs w:val="16"/>
          <w:lang w:eastAsia="pl-PL"/>
        </w:rPr>
        <w:t>Magdalena Masternak</w:t>
      </w:r>
    </w:p>
    <w:p w:rsidR="00226355" w:rsidRPr="00226355" w:rsidRDefault="00226355" w:rsidP="00226355">
      <w:pPr>
        <w:spacing w:after="0" w:line="32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26355">
        <w:rPr>
          <w:rFonts w:ascii="Arial" w:eastAsia="Times New Roman" w:hAnsi="Arial" w:cs="Arial"/>
          <w:sz w:val="16"/>
          <w:szCs w:val="16"/>
          <w:lang w:eastAsia="pl-PL"/>
        </w:rPr>
        <w:t>Tel. 41 273 91 39</w:t>
      </w:r>
    </w:p>
    <w:p w:rsidR="00226355" w:rsidRPr="00226355" w:rsidRDefault="00226355" w:rsidP="00226355">
      <w:pPr>
        <w:rPr>
          <w:lang w:val="en-US"/>
        </w:rPr>
      </w:pPr>
      <w:r w:rsidRPr="00226355">
        <w:rPr>
          <w:rFonts w:ascii="Arial" w:eastAsia="Times New Roman" w:hAnsi="Arial" w:cs="Arial"/>
          <w:sz w:val="16"/>
          <w:szCs w:val="16"/>
          <w:lang w:val="en-US" w:eastAsia="pl-PL"/>
        </w:rPr>
        <w:t xml:space="preserve">Email: </w:t>
      </w:r>
      <w:hyperlink r:id="rId6" w:history="1">
        <w:r w:rsidRPr="00226355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en-US" w:eastAsia="pl-PL"/>
          </w:rPr>
          <w:t>masternakm@szpital.strachowice.pl</w:t>
        </w:r>
      </w:hyperlink>
      <w:r w:rsidRPr="00226355">
        <w:rPr>
          <w:rFonts w:ascii="Arial" w:eastAsia="Times New Roman" w:hAnsi="Arial" w:cs="Arial"/>
          <w:sz w:val="16"/>
          <w:szCs w:val="16"/>
          <w:lang w:val="en-US" w:eastAsia="pl-PL"/>
        </w:rPr>
        <w:tab/>
      </w:r>
    </w:p>
    <w:p w:rsidR="00C7190F" w:rsidRPr="00226355" w:rsidRDefault="00226355" w:rsidP="00226355">
      <w:pPr>
        <w:ind w:firstLine="708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-959485</wp:posOffset>
            </wp:positionH>
            <wp:positionV relativeFrom="paragraph">
              <wp:posOffset>196850</wp:posOffset>
            </wp:positionV>
            <wp:extent cx="74866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545" y="21120"/>
                <wp:lineTo x="21545" y="0"/>
                <wp:lineTo x="0" y="0"/>
              </wp:wrapPolygon>
            </wp:wrapTight>
            <wp:docPr id="2" name="Obraz 2" descr="Opis: new_firmowy_iso_akredytacja_7_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new_firmowy_iso_akredytacja_7_bott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190F" w:rsidRPr="00226355" w:rsidSect="0074469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37"/>
    <w:rsid w:val="00021FF6"/>
    <w:rsid w:val="00106E8B"/>
    <w:rsid w:val="00226355"/>
    <w:rsid w:val="00284ABB"/>
    <w:rsid w:val="00550B37"/>
    <w:rsid w:val="00744695"/>
    <w:rsid w:val="00A563CE"/>
    <w:rsid w:val="00B66AA2"/>
    <w:rsid w:val="00C12A0C"/>
    <w:rsid w:val="00C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szwajnoch@szpital.strach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Masternak</dc:creator>
  <cp:keywords/>
  <dc:description/>
  <cp:lastModifiedBy>Magdalena Masternak</cp:lastModifiedBy>
  <cp:revision>5</cp:revision>
  <dcterms:created xsi:type="dcterms:W3CDTF">2013-12-03T08:56:00Z</dcterms:created>
  <dcterms:modified xsi:type="dcterms:W3CDTF">2013-12-03T09:39:00Z</dcterms:modified>
</cp:coreProperties>
</file>