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C6" w:rsidRPr="00FE0BAE" w:rsidRDefault="007119C6" w:rsidP="007119C6">
      <w:pPr>
        <w:jc w:val="right"/>
        <w:rPr>
          <w:rFonts w:ascii="Arial" w:hAnsi="Arial" w:cs="Arial"/>
          <w:szCs w:val="24"/>
          <w:lang w:val="pl-PL"/>
        </w:rPr>
      </w:pPr>
      <w:r w:rsidRPr="00FE0BAE">
        <w:rPr>
          <w:rFonts w:ascii="Arial" w:hAnsi="Arial" w:cs="Arial"/>
          <w:lang w:val="pl-PL"/>
        </w:rPr>
        <w:t xml:space="preserve">Starachowice </w:t>
      </w:r>
      <w:r w:rsidR="00514968" w:rsidRPr="00FE0BAE">
        <w:rPr>
          <w:rFonts w:ascii="Arial" w:hAnsi="Arial" w:cs="Arial"/>
          <w:lang w:val="pl-PL"/>
        </w:rPr>
        <w:t>30</w:t>
      </w:r>
      <w:r w:rsidRPr="00FE0BAE">
        <w:rPr>
          <w:rFonts w:ascii="Arial" w:hAnsi="Arial" w:cs="Arial"/>
          <w:lang w:val="pl-PL"/>
        </w:rPr>
        <w:t>.07.2013r.</w:t>
      </w:r>
    </w:p>
    <w:p w:rsidR="007119C6" w:rsidRPr="00FE0BAE" w:rsidRDefault="007119C6" w:rsidP="007119C6">
      <w:pPr>
        <w:ind w:left="4963"/>
        <w:rPr>
          <w:rFonts w:ascii="Arial" w:hAnsi="Arial" w:cs="Arial"/>
          <w:b/>
          <w:bCs/>
          <w:szCs w:val="24"/>
          <w:lang w:val="pl-PL"/>
        </w:rPr>
      </w:pPr>
    </w:p>
    <w:p w:rsidR="007119C6" w:rsidRPr="00FE0BAE" w:rsidRDefault="007119C6" w:rsidP="007119C6">
      <w:pPr>
        <w:widowControl w:val="0"/>
        <w:suppressAutoHyphens/>
        <w:rPr>
          <w:rFonts w:ascii="Arial" w:hAnsi="Arial" w:cs="Arial"/>
          <w:szCs w:val="24"/>
          <w:lang w:val="pl-PL"/>
        </w:rPr>
      </w:pPr>
      <w:r w:rsidRPr="00FE0BAE">
        <w:rPr>
          <w:rFonts w:ascii="Arial" w:hAnsi="Arial" w:cs="Arial"/>
          <w:bCs/>
          <w:szCs w:val="24"/>
          <w:lang w:val="pl-PL"/>
        </w:rPr>
        <w:t xml:space="preserve">Nr sprawy – </w:t>
      </w:r>
      <w:r w:rsidRPr="00FE0BAE">
        <w:rPr>
          <w:rFonts w:ascii="Arial" w:hAnsi="Arial" w:cs="Arial"/>
          <w:sz w:val="22"/>
          <w:szCs w:val="22"/>
          <w:lang w:val="pl-PL"/>
        </w:rPr>
        <w:t>P/44/07/2013/PC</w:t>
      </w:r>
      <w:r w:rsidRPr="00FE0BAE">
        <w:rPr>
          <w:rFonts w:ascii="Arial" w:hAnsi="Arial" w:cs="Arial"/>
          <w:bCs/>
          <w:szCs w:val="24"/>
          <w:lang w:val="pl-PL"/>
        </w:rPr>
        <w:t>.</w:t>
      </w:r>
    </w:p>
    <w:p w:rsidR="007119C6" w:rsidRPr="00FE0BAE" w:rsidRDefault="007119C6" w:rsidP="007119C6">
      <w:pPr>
        <w:ind w:left="4963"/>
        <w:rPr>
          <w:rFonts w:ascii="Arial" w:hAnsi="Arial" w:cs="Arial"/>
          <w:b/>
          <w:bCs/>
          <w:szCs w:val="24"/>
          <w:lang w:val="pl-PL"/>
        </w:rPr>
      </w:pPr>
    </w:p>
    <w:p w:rsidR="007119C6" w:rsidRPr="00FE0BAE" w:rsidRDefault="007119C6" w:rsidP="007119C6">
      <w:pPr>
        <w:ind w:left="4963"/>
        <w:rPr>
          <w:rFonts w:ascii="Arial" w:hAnsi="Arial" w:cs="Arial"/>
          <w:b/>
          <w:bCs/>
          <w:szCs w:val="24"/>
          <w:lang w:val="pl-PL"/>
        </w:rPr>
      </w:pPr>
      <w:r w:rsidRPr="00FE0BAE">
        <w:rPr>
          <w:rFonts w:ascii="Arial" w:hAnsi="Arial" w:cs="Arial"/>
          <w:b/>
          <w:bCs/>
          <w:szCs w:val="24"/>
          <w:lang w:val="pl-PL"/>
        </w:rPr>
        <w:t xml:space="preserve">Wykonawca postępowania </w:t>
      </w:r>
    </w:p>
    <w:p w:rsidR="007119C6" w:rsidRPr="00FE0BAE" w:rsidRDefault="007119C6" w:rsidP="007119C6">
      <w:pPr>
        <w:ind w:left="4963"/>
        <w:rPr>
          <w:rFonts w:ascii="Arial" w:hAnsi="Arial" w:cs="Arial"/>
          <w:bCs/>
          <w:i/>
          <w:szCs w:val="24"/>
          <w:lang w:val="pl-PL"/>
        </w:rPr>
      </w:pPr>
      <w:r w:rsidRPr="00FE0BAE">
        <w:rPr>
          <w:rFonts w:ascii="Arial" w:hAnsi="Arial" w:cs="Arial"/>
          <w:b/>
          <w:bCs/>
          <w:szCs w:val="24"/>
          <w:lang w:val="pl-PL"/>
        </w:rPr>
        <w:t>Nr ogłoszenia 294172 - 2013</w:t>
      </w:r>
      <w:r w:rsidRPr="00FE0BAE">
        <w:rPr>
          <w:rFonts w:ascii="Arial" w:hAnsi="Arial" w:cs="Arial"/>
          <w:bCs/>
          <w:i/>
          <w:szCs w:val="24"/>
          <w:lang w:val="pl-PL"/>
        </w:rPr>
        <w:t xml:space="preserve">                   (adresat)</w:t>
      </w:r>
    </w:p>
    <w:p w:rsidR="007119C6" w:rsidRPr="00FE0BAE" w:rsidRDefault="007119C6" w:rsidP="007119C6">
      <w:pPr>
        <w:tabs>
          <w:tab w:val="left" w:pos="3255"/>
        </w:tabs>
        <w:spacing w:line="360" w:lineRule="auto"/>
        <w:rPr>
          <w:rFonts w:ascii="Arial" w:hAnsi="Arial" w:cs="Arial"/>
          <w:b/>
          <w:sz w:val="26"/>
          <w:szCs w:val="26"/>
          <w:lang w:val="pl-PL"/>
        </w:rPr>
      </w:pPr>
    </w:p>
    <w:p w:rsidR="007119C6" w:rsidRPr="00FE0BAE" w:rsidRDefault="007119C6" w:rsidP="007119C6">
      <w:pPr>
        <w:tabs>
          <w:tab w:val="left" w:pos="3255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7119C6" w:rsidRPr="00FE0BAE" w:rsidRDefault="007119C6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 xml:space="preserve">Dotyczy: postępowania przetargowego „Dostawa sprzętu jednorazowego użytku, środków ochrony osobistej dla Pracowni Cytostatyków, wkładów do strzykawki automatycznej, etykiet  kodów paskowych  </w:t>
      </w:r>
    </w:p>
    <w:p w:rsidR="007119C6" w:rsidRPr="00FE0BAE" w:rsidRDefault="00820169" w:rsidP="00820169">
      <w:pPr>
        <w:tabs>
          <w:tab w:val="left" w:pos="851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ab/>
      </w:r>
      <w:r w:rsidR="007119C6" w:rsidRPr="00FE0BAE">
        <w:rPr>
          <w:rFonts w:ascii="Arial" w:hAnsi="Arial" w:cs="Arial"/>
          <w:sz w:val="22"/>
          <w:szCs w:val="22"/>
          <w:lang w:val="pl-PL"/>
        </w:rPr>
        <w:t>Niniejszym informujemy, że wpłynęły zapytania ofertowe następującej treści na które odpowiadamy:</w:t>
      </w:r>
    </w:p>
    <w:p w:rsidR="007119C6" w:rsidRPr="00FE0BAE" w:rsidRDefault="007119C6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 xml:space="preserve">Pytanie 1 </w:t>
      </w:r>
    </w:p>
    <w:p w:rsidR="007119C6" w:rsidRPr="00FE0BAE" w:rsidRDefault="007119C6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 xml:space="preserve">Dot. Pak.1: Czy Zamawiający dopuści przyrząd typu </w:t>
      </w:r>
      <w:proofErr w:type="spellStart"/>
      <w:r w:rsidRPr="00FE0BAE">
        <w:rPr>
          <w:rFonts w:ascii="Arial" w:hAnsi="Arial" w:cs="Arial"/>
          <w:sz w:val="22"/>
          <w:szCs w:val="22"/>
          <w:lang w:val="pl-PL"/>
        </w:rPr>
        <w:t>spike</w:t>
      </w:r>
      <w:proofErr w:type="spellEnd"/>
      <w:r w:rsidRPr="00FE0BAE">
        <w:rPr>
          <w:rFonts w:ascii="Arial" w:hAnsi="Arial" w:cs="Arial"/>
          <w:sz w:val="22"/>
          <w:szCs w:val="22"/>
          <w:lang w:val="pl-PL"/>
        </w:rPr>
        <w:t xml:space="preserve"> wyposażony w filtr o średnicy 0,2 mikrona pełniący funkcję filtra bakteryjnego oraz cząsteczkowego.</w:t>
      </w:r>
    </w:p>
    <w:p w:rsidR="00615B6B" w:rsidRPr="00FE0BAE" w:rsidRDefault="00615B6B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 xml:space="preserve">Odp.: </w:t>
      </w:r>
      <w:r w:rsidR="00AA333A">
        <w:rPr>
          <w:rFonts w:ascii="Arial" w:hAnsi="Arial" w:cs="Arial"/>
          <w:sz w:val="22"/>
          <w:szCs w:val="22"/>
          <w:lang w:val="pl-PL"/>
        </w:rPr>
        <w:t xml:space="preserve">Tak </w:t>
      </w:r>
      <w:r w:rsidR="00820169" w:rsidRPr="00FE0BAE">
        <w:rPr>
          <w:rFonts w:ascii="Arial" w:hAnsi="Arial" w:cs="Arial"/>
          <w:sz w:val="22"/>
          <w:szCs w:val="22"/>
          <w:lang w:val="pl-PL"/>
        </w:rPr>
        <w:t>, Zamawiający dopuszcza</w:t>
      </w:r>
      <w:r w:rsidR="00514968" w:rsidRPr="00FE0BAE">
        <w:rPr>
          <w:rFonts w:ascii="Arial" w:hAnsi="Arial" w:cs="Arial"/>
          <w:sz w:val="22"/>
          <w:szCs w:val="22"/>
          <w:lang w:val="pl-PL"/>
        </w:rPr>
        <w:t>.</w:t>
      </w:r>
    </w:p>
    <w:p w:rsidR="007119C6" w:rsidRPr="00FE0BAE" w:rsidRDefault="007119C6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 xml:space="preserve">Pytanie 2 </w:t>
      </w:r>
    </w:p>
    <w:p w:rsidR="007119C6" w:rsidRPr="00FE0BAE" w:rsidRDefault="007119C6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 xml:space="preserve">Dot. Pak. 11: Czy Zamawiający dopuści igły bez  jednokierunkowych zastawek zabezpieczających_ Zastawki </w:t>
      </w:r>
      <w:r w:rsidR="00AA333A">
        <w:rPr>
          <w:rFonts w:ascii="Arial" w:hAnsi="Arial" w:cs="Arial"/>
          <w:sz w:val="22"/>
          <w:szCs w:val="22"/>
          <w:lang w:val="pl-PL"/>
        </w:rPr>
        <w:t xml:space="preserve">tak </w:t>
      </w:r>
      <w:proofErr w:type="spellStart"/>
      <w:r w:rsidRPr="00FE0BAE">
        <w:rPr>
          <w:rFonts w:ascii="Arial" w:hAnsi="Arial" w:cs="Arial"/>
          <w:sz w:val="22"/>
          <w:szCs w:val="22"/>
          <w:lang w:val="pl-PL"/>
        </w:rPr>
        <w:t>ie</w:t>
      </w:r>
      <w:proofErr w:type="spellEnd"/>
      <w:r w:rsidRPr="00FE0BAE">
        <w:rPr>
          <w:rFonts w:ascii="Arial" w:hAnsi="Arial" w:cs="Arial"/>
          <w:sz w:val="22"/>
          <w:szCs w:val="22"/>
          <w:lang w:val="pl-PL"/>
        </w:rPr>
        <w:t xml:space="preserve"> uniemożliwiają pełne wykorzystanie igieł – pobieranie krwi oraz podaż leków.</w:t>
      </w:r>
    </w:p>
    <w:p w:rsidR="00615B6B" w:rsidRPr="00FE0BAE" w:rsidRDefault="00615B6B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Odp.:</w:t>
      </w:r>
      <w:r w:rsidR="00820169" w:rsidRPr="00FE0BAE">
        <w:rPr>
          <w:rFonts w:ascii="Arial" w:hAnsi="Arial" w:cs="Arial"/>
          <w:sz w:val="22"/>
          <w:szCs w:val="22"/>
          <w:lang w:val="pl-PL"/>
        </w:rPr>
        <w:t xml:space="preserve"> Nie, Zamawiający nie wyraża zgody na oferowanie igieł bez zastawek</w:t>
      </w:r>
      <w:r w:rsidR="00514968" w:rsidRPr="00FE0BAE">
        <w:rPr>
          <w:rFonts w:ascii="Arial" w:hAnsi="Arial" w:cs="Arial"/>
          <w:sz w:val="22"/>
          <w:szCs w:val="22"/>
          <w:lang w:val="pl-PL"/>
        </w:rPr>
        <w:t>.</w:t>
      </w:r>
    </w:p>
    <w:p w:rsidR="007119C6" w:rsidRPr="00FE0BAE" w:rsidRDefault="007119C6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 xml:space="preserve">Pytanie 3 </w:t>
      </w:r>
    </w:p>
    <w:p w:rsidR="007119C6" w:rsidRPr="00FE0BAE" w:rsidRDefault="007119C6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Pakiet nr 8 – ochraniacze na buty</w:t>
      </w:r>
    </w:p>
    <w:p w:rsidR="007119C6" w:rsidRPr="00FE0BAE" w:rsidRDefault="007119C6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Pozycja nr 1 – czy Zamawiający dopuści możliwość zaoferowania ochraniaczy na obuwie białych wykonanych z włókniny polipropylenowej o gramaturze 38 g/m2 wzmocnionych dodatkową niebieską warstwą antypoślizgową wykonaną z niebieskiego polietylenu, pakowane w opakowanie typu dyspenser</w:t>
      </w:r>
    </w:p>
    <w:p w:rsidR="00615B6B" w:rsidRPr="00FE0BAE" w:rsidRDefault="00615B6B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Odp.:</w:t>
      </w:r>
      <w:r w:rsidR="00820169" w:rsidRPr="00FE0BAE">
        <w:rPr>
          <w:rFonts w:ascii="Arial" w:hAnsi="Arial" w:cs="Arial"/>
          <w:sz w:val="22"/>
          <w:szCs w:val="22"/>
          <w:lang w:val="pl-PL"/>
        </w:rPr>
        <w:t xml:space="preserve"> </w:t>
      </w:r>
      <w:r w:rsidR="00AA333A">
        <w:rPr>
          <w:rFonts w:ascii="Arial" w:hAnsi="Arial" w:cs="Arial"/>
          <w:sz w:val="22"/>
          <w:szCs w:val="22"/>
          <w:lang w:val="pl-PL"/>
        </w:rPr>
        <w:t xml:space="preserve">Tak </w:t>
      </w:r>
      <w:r w:rsidR="00820169" w:rsidRPr="00FE0BAE">
        <w:rPr>
          <w:rFonts w:ascii="Arial" w:hAnsi="Arial" w:cs="Arial"/>
          <w:sz w:val="22"/>
          <w:szCs w:val="22"/>
          <w:lang w:val="pl-PL"/>
        </w:rPr>
        <w:t>, Zamawiający dopuszcza</w:t>
      </w:r>
      <w:r w:rsidR="00514968" w:rsidRPr="00FE0BAE">
        <w:rPr>
          <w:rFonts w:ascii="Arial" w:hAnsi="Arial" w:cs="Arial"/>
          <w:sz w:val="22"/>
          <w:szCs w:val="22"/>
          <w:lang w:val="pl-PL"/>
        </w:rPr>
        <w:t>.</w:t>
      </w:r>
      <w:r w:rsidR="00820169" w:rsidRPr="00FE0BAE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7119C6" w:rsidRPr="00FE0BAE" w:rsidRDefault="00615B6B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 xml:space="preserve">Pytanie 4 </w:t>
      </w:r>
    </w:p>
    <w:p w:rsidR="00615B6B" w:rsidRPr="00FE0BAE" w:rsidRDefault="00615B6B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Pakiet nr 9 – czepki</w:t>
      </w:r>
    </w:p>
    <w:p w:rsidR="00615B6B" w:rsidRPr="00FE0BAE" w:rsidRDefault="00615B6B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Pozycja nr 2 – Czy Zamawiający dopuści możliwość zaoferowania masek chirurgicznych mocowanych na gumkę trzywarstwowych.</w:t>
      </w:r>
      <w:r w:rsidRPr="00FE0BAE">
        <w:rPr>
          <w:rFonts w:ascii="Arial" w:hAnsi="Arial" w:cs="Arial"/>
          <w:sz w:val="22"/>
          <w:szCs w:val="22"/>
          <w:lang w:val="pl-PL"/>
        </w:rPr>
        <w:br/>
        <w:t>Odp.:</w:t>
      </w:r>
      <w:r w:rsidR="00820169" w:rsidRPr="00FE0BAE">
        <w:rPr>
          <w:rFonts w:ascii="Arial" w:hAnsi="Arial" w:cs="Arial"/>
          <w:sz w:val="22"/>
          <w:szCs w:val="22"/>
          <w:lang w:val="pl-PL"/>
        </w:rPr>
        <w:t xml:space="preserve"> </w:t>
      </w:r>
      <w:r w:rsidR="00AA333A">
        <w:rPr>
          <w:rFonts w:ascii="Arial" w:hAnsi="Arial" w:cs="Arial"/>
          <w:sz w:val="22"/>
          <w:szCs w:val="22"/>
          <w:lang w:val="pl-PL"/>
        </w:rPr>
        <w:t xml:space="preserve">Tak </w:t>
      </w:r>
      <w:r w:rsidR="00820169" w:rsidRPr="00FE0BAE">
        <w:rPr>
          <w:rFonts w:ascii="Arial" w:hAnsi="Arial" w:cs="Arial"/>
          <w:sz w:val="22"/>
          <w:szCs w:val="22"/>
          <w:lang w:val="pl-PL"/>
        </w:rPr>
        <w:t>, Zamawiający dopuszcza</w:t>
      </w:r>
      <w:r w:rsidR="00514968" w:rsidRPr="00FE0BAE">
        <w:rPr>
          <w:rFonts w:ascii="Arial" w:hAnsi="Arial" w:cs="Arial"/>
          <w:sz w:val="22"/>
          <w:szCs w:val="22"/>
          <w:lang w:val="pl-PL"/>
        </w:rPr>
        <w:t>.</w:t>
      </w:r>
    </w:p>
    <w:p w:rsidR="00615B6B" w:rsidRPr="00FE0BAE" w:rsidRDefault="00615B6B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Pytanie 5</w:t>
      </w:r>
    </w:p>
    <w:p w:rsidR="00615B6B" w:rsidRPr="00FE0BAE" w:rsidRDefault="00615B6B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Pakiet nr 10 – fartuchy</w:t>
      </w:r>
    </w:p>
    <w:p w:rsidR="00615B6B" w:rsidRPr="00FE0BAE" w:rsidRDefault="00615B6B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Pozycja nr 1 – czy Zamawiający dopuści</w:t>
      </w:r>
      <w:r w:rsidR="00820169" w:rsidRPr="00FE0BAE">
        <w:rPr>
          <w:rFonts w:ascii="Arial" w:hAnsi="Arial" w:cs="Arial"/>
          <w:sz w:val="22"/>
          <w:szCs w:val="22"/>
          <w:lang w:val="pl-PL"/>
        </w:rPr>
        <w:t xml:space="preserve"> możliwość zaoferowania fartuchów</w:t>
      </w:r>
      <w:r w:rsidRPr="00FE0BAE">
        <w:rPr>
          <w:rFonts w:ascii="Arial" w:hAnsi="Arial" w:cs="Arial"/>
          <w:sz w:val="22"/>
          <w:szCs w:val="22"/>
          <w:lang w:val="pl-PL"/>
        </w:rPr>
        <w:t xml:space="preserve"> w rozmiarze L, XL, pozostałe parametry spełnione</w:t>
      </w:r>
    </w:p>
    <w:p w:rsidR="00615B6B" w:rsidRPr="00FE0BAE" w:rsidRDefault="00615B6B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Odp.:</w:t>
      </w:r>
      <w:r w:rsidR="00AA333A">
        <w:rPr>
          <w:rFonts w:ascii="Arial" w:hAnsi="Arial" w:cs="Arial"/>
          <w:sz w:val="22"/>
          <w:szCs w:val="22"/>
          <w:lang w:val="pl-PL"/>
        </w:rPr>
        <w:t xml:space="preserve"> </w:t>
      </w:r>
      <w:r w:rsidR="00820169" w:rsidRPr="00FE0BAE">
        <w:rPr>
          <w:rFonts w:ascii="Arial" w:hAnsi="Arial" w:cs="Arial"/>
          <w:sz w:val="22"/>
          <w:szCs w:val="22"/>
          <w:lang w:val="pl-PL"/>
        </w:rPr>
        <w:t>Zamawiający nie dopuszcza</w:t>
      </w:r>
      <w:r w:rsidR="00514968" w:rsidRPr="00FE0BAE">
        <w:rPr>
          <w:rFonts w:ascii="Arial" w:hAnsi="Arial" w:cs="Arial"/>
          <w:sz w:val="22"/>
          <w:szCs w:val="22"/>
          <w:lang w:val="pl-PL"/>
        </w:rPr>
        <w:t>.</w:t>
      </w:r>
    </w:p>
    <w:p w:rsidR="00615B6B" w:rsidRPr="00FE0BAE" w:rsidRDefault="00615B6B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 xml:space="preserve">Pytanie 6 </w:t>
      </w:r>
    </w:p>
    <w:p w:rsidR="00615B6B" w:rsidRPr="00FE0BAE" w:rsidRDefault="00615B6B" w:rsidP="007119C6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 xml:space="preserve">Pozycja nr 2 – czy Zamawiający dopuści możliwość zaoferowania fartuchów w rozmiarze uniwersalnym, pozostałe parametry spełnione. </w:t>
      </w:r>
    </w:p>
    <w:p w:rsidR="00615B6B" w:rsidRPr="00FE0BAE" w:rsidRDefault="00615B6B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Odp.:</w:t>
      </w:r>
      <w:r w:rsidR="00820169" w:rsidRPr="00FE0BAE">
        <w:rPr>
          <w:rFonts w:ascii="Arial" w:hAnsi="Arial" w:cs="Arial"/>
          <w:sz w:val="22"/>
          <w:szCs w:val="22"/>
          <w:lang w:val="pl-PL"/>
        </w:rPr>
        <w:t xml:space="preserve"> Zamawiający nie dopuszcza</w:t>
      </w:r>
      <w:r w:rsidR="00514968" w:rsidRPr="00FE0BAE">
        <w:rPr>
          <w:rFonts w:ascii="Arial" w:hAnsi="Arial" w:cs="Arial"/>
          <w:sz w:val="22"/>
          <w:szCs w:val="22"/>
          <w:lang w:val="pl-PL"/>
        </w:rPr>
        <w:t>.</w:t>
      </w:r>
    </w:p>
    <w:p w:rsidR="00762439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Pytanie nr 7</w:t>
      </w:r>
    </w:p>
    <w:p w:rsidR="00762439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Czy Zamawi</w:t>
      </w:r>
      <w:r w:rsidR="00DF1C18" w:rsidRPr="00FE0BAE">
        <w:rPr>
          <w:rFonts w:ascii="Arial" w:hAnsi="Arial" w:cs="Arial"/>
          <w:sz w:val="22"/>
          <w:szCs w:val="22"/>
          <w:lang w:val="pl-PL"/>
        </w:rPr>
        <w:t>a</w:t>
      </w:r>
      <w:r w:rsidRPr="00FE0BAE">
        <w:rPr>
          <w:rFonts w:ascii="Arial" w:hAnsi="Arial" w:cs="Arial"/>
          <w:sz w:val="22"/>
          <w:szCs w:val="22"/>
          <w:lang w:val="pl-PL"/>
        </w:rPr>
        <w:t xml:space="preserve">jący wyrazi zgodę na wydzielenie z Pakietu nr 1 pozycji nr 1 do osobnego zadania? Pozytywna odpowiedź umożliwi złożenie konkurencyjnej cenowo oferty. </w:t>
      </w:r>
    </w:p>
    <w:p w:rsidR="00762439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lastRenderedPageBreak/>
        <w:t>Odp.:</w:t>
      </w:r>
      <w:r w:rsidR="00AA333A">
        <w:rPr>
          <w:rFonts w:ascii="Arial" w:hAnsi="Arial" w:cs="Arial"/>
          <w:sz w:val="22"/>
          <w:szCs w:val="22"/>
          <w:lang w:val="pl-PL"/>
        </w:rPr>
        <w:t xml:space="preserve"> Tak , Zamawiający wyłączy z Pakietu nr 1 pozycję</w:t>
      </w:r>
      <w:r w:rsidR="00AA333A" w:rsidRPr="00FE0BAE">
        <w:rPr>
          <w:rFonts w:ascii="Arial" w:hAnsi="Arial" w:cs="Arial"/>
          <w:sz w:val="22"/>
          <w:szCs w:val="22"/>
          <w:lang w:val="pl-PL"/>
        </w:rPr>
        <w:t xml:space="preserve"> nr 1</w:t>
      </w:r>
      <w:r w:rsidR="00AA333A">
        <w:rPr>
          <w:rFonts w:ascii="Arial" w:hAnsi="Arial" w:cs="Arial"/>
          <w:sz w:val="22"/>
          <w:szCs w:val="22"/>
          <w:lang w:val="pl-PL"/>
        </w:rPr>
        <w:t xml:space="preserve"> i utworzy nowy Pakiet nr 16 </w:t>
      </w:r>
    </w:p>
    <w:p w:rsidR="00762439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 xml:space="preserve">Pytanie nr 8 </w:t>
      </w:r>
    </w:p>
    <w:p w:rsidR="00762439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 xml:space="preserve">Pakiet nr 2 pozycja 1-6 </w:t>
      </w:r>
    </w:p>
    <w:p w:rsidR="00762439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Czy Zamawiający dopuści strzykawki z uszczelnieniem z podwójnego pierścienia na lateksowym korku, spełniające pozostałe wymagania SIWZ?</w:t>
      </w:r>
    </w:p>
    <w:p w:rsidR="00762439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Odp.:</w:t>
      </w:r>
      <w:r w:rsidR="00AA333A">
        <w:rPr>
          <w:rFonts w:ascii="Arial" w:hAnsi="Arial" w:cs="Arial"/>
          <w:sz w:val="22"/>
          <w:szCs w:val="22"/>
          <w:lang w:val="pl-PL"/>
        </w:rPr>
        <w:t xml:space="preserve"> Zamawiający nie wyraża zgody</w:t>
      </w:r>
    </w:p>
    <w:p w:rsidR="00762439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Pytanie nr 9</w:t>
      </w:r>
    </w:p>
    <w:p w:rsidR="00762439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Pakiet nr 2 pozycja 5</w:t>
      </w:r>
    </w:p>
    <w:p w:rsidR="00762439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Czy Zamawiający dopuści strzykawki o poj. 30ml, spełniające pozostałe wymagania SIWZ?</w:t>
      </w:r>
    </w:p>
    <w:p w:rsidR="00AA333A" w:rsidRPr="00FE0BAE" w:rsidRDefault="00762439" w:rsidP="00AA333A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Odp.:</w:t>
      </w:r>
      <w:r w:rsidR="00AA333A">
        <w:rPr>
          <w:rFonts w:ascii="Arial" w:hAnsi="Arial" w:cs="Arial"/>
          <w:sz w:val="22"/>
          <w:szCs w:val="22"/>
          <w:lang w:val="pl-PL"/>
        </w:rPr>
        <w:t xml:space="preserve"> </w:t>
      </w:r>
      <w:r w:rsidR="00AA333A">
        <w:rPr>
          <w:rFonts w:ascii="Arial" w:hAnsi="Arial" w:cs="Arial"/>
          <w:sz w:val="22"/>
          <w:szCs w:val="22"/>
          <w:lang w:val="pl-PL"/>
        </w:rPr>
        <w:t>Zamawiający nie wyraża zgody</w:t>
      </w:r>
    </w:p>
    <w:p w:rsidR="00762439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Pytanie nr 10</w:t>
      </w:r>
    </w:p>
    <w:p w:rsidR="00762439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Pakiet 2 pozycja 6</w:t>
      </w:r>
    </w:p>
    <w:p w:rsidR="00762439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Czy Zamawiający dopuści strzykawki o poj. 50 ml, spełniające pozostałe wymagania SIWZ?</w:t>
      </w:r>
    </w:p>
    <w:p w:rsidR="00AA333A" w:rsidRPr="00FE0BAE" w:rsidRDefault="00762439" w:rsidP="00AA333A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Odp.:</w:t>
      </w:r>
      <w:r w:rsidR="00AA333A">
        <w:rPr>
          <w:rFonts w:ascii="Arial" w:hAnsi="Arial" w:cs="Arial"/>
          <w:sz w:val="22"/>
          <w:szCs w:val="22"/>
          <w:lang w:val="pl-PL"/>
        </w:rPr>
        <w:t xml:space="preserve"> </w:t>
      </w:r>
      <w:r w:rsidR="00AA333A">
        <w:rPr>
          <w:rFonts w:ascii="Arial" w:hAnsi="Arial" w:cs="Arial"/>
          <w:sz w:val="22"/>
          <w:szCs w:val="22"/>
          <w:lang w:val="pl-PL"/>
        </w:rPr>
        <w:t>Zamawiający nie wyraża zgody</w:t>
      </w:r>
    </w:p>
    <w:p w:rsidR="00762439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Pytanie nr 11</w:t>
      </w:r>
    </w:p>
    <w:p w:rsidR="00762439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Pakiet 6 pozycja 1</w:t>
      </w:r>
    </w:p>
    <w:p w:rsidR="00762439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Czy Zamawiający dopuści serwetę 45x45, spełniającą pozostałe wymagania SIWZ?</w:t>
      </w:r>
    </w:p>
    <w:p w:rsidR="00AA333A" w:rsidRPr="00FE0BAE" w:rsidRDefault="00762439" w:rsidP="00AA333A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Odp.:</w:t>
      </w:r>
      <w:r w:rsidR="00AA333A">
        <w:rPr>
          <w:rFonts w:ascii="Arial" w:hAnsi="Arial" w:cs="Arial"/>
          <w:sz w:val="22"/>
          <w:szCs w:val="22"/>
          <w:lang w:val="pl-PL"/>
        </w:rPr>
        <w:t xml:space="preserve"> </w:t>
      </w:r>
      <w:r w:rsidR="00AA333A">
        <w:rPr>
          <w:rFonts w:ascii="Arial" w:hAnsi="Arial" w:cs="Arial"/>
          <w:sz w:val="22"/>
          <w:szCs w:val="22"/>
          <w:lang w:val="pl-PL"/>
        </w:rPr>
        <w:t>Zamawiający nie wyraża zgody</w:t>
      </w:r>
    </w:p>
    <w:p w:rsidR="00762439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Pytanie nr 12</w:t>
      </w:r>
    </w:p>
    <w:p w:rsidR="00762439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Pakiet 9 pozycja 1</w:t>
      </w:r>
    </w:p>
    <w:p w:rsidR="00DF1C18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Czy Zamawiający dopuści maski trójwarstwowe, spełniające pozostałe wymagania SIWZ?</w:t>
      </w:r>
    </w:p>
    <w:p w:rsidR="00762439" w:rsidRPr="00FE0BAE" w:rsidRDefault="00DF1C18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Odp.:</w:t>
      </w:r>
      <w:r w:rsidR="00AA333A">
        <w:rPr>
          <w:rFonts w:ascii="Arial" w:hAnsi="Arial" w:cs="Arial"/>
          <w:sz w:val="22"/>
          <w:szCs w:val="22"/>
          <w:lang w:val="pl-PL"/>
        </w:rPr>
        <w:t xml:space="preserve"> Tak , Zamawiający dopuszcza </w:t>
      </w:r>
      <w:r w:rsidR="00762439" w:rsidRPr="00FE0BAE">
        <w:rPr>
          <w:rFonts w:ascii="Arial" w:hAnsi="Arial" w:cs="Arial"/>
          <w:sz w:val="22"/>
          <w:szCs w:val="22"/>
          <w:lang w:val="pl-PL"/>
        </w:rPr>
        <w:br/>
        <w:t>Pytanie nr 13</w:t>
      </w:r>
    </w:p>
    <w:p w:rsidR="00DF1C18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FE0BAE">
        <w:rPr>
          <w:rFonts w:ascii="Arial" w:hAnsi="Arial" w:cs="Arial"/>
          <w:sz w:val="22"/>
          <w:szCs w:val="22"/>
          <w:lang w:val="pl-PL"/>
        </w:rPr>
        <w:t>Czy Zamawiający dopuści igły Hubera bez zastawki, spełniające pozostałe wymagania SIWZ?</w:t>
      </w:r>
    </w:p>
    <w:p w:rsidR="00762439" w:rsidRPr="00FE0BAE" w:rsidRDefault="00FE0BAE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Odp.:</w:t>
      </w:r>
      <w:r w:rsidR="00DF1C18" w:rsidRPr="00FE0BAE">
        <w:rPr>
          <w:rFonts w:ascii="Arial" w:hAnsi="Arial" w:cs="Arial"/>
          <w:sz w:val="22"/>
          <w:szCs w:val="22"/>
          <w:lang w:val="pl-PL"/>
        </w:rPr>
        <w:t xml:space="preserve"> Nie, Zamawiający nie wyraża zgody na oferowanie igieł bez zastawek</w:t>
      </w:r>
      <w:r w:rsidR="00DF1C18" w:rsidRPr="00FE0BAE">
        <w:rPr>
          <w:rFonts w:ascii="Arial" w:hAnsi="Arial" w:cs="Arial"/>
          <w:sz w:val="22"/>
          <w:szCs w:val="22"/>
          <w:lang w:val="pl-PL"/>
        </w:rPr>
        <w:t>. Jak w odpowiedzi nr 2</w:t>
      </w:r>
      <w:r w:rsidR="00762439" w:rsidRPr="00FE0BAE">
        <w:rPr>
          <w:rFonts w:ascii="Arial" w:hAnsi="Arial" w:cs="Arial"/>
          <w:sz w:val="22"/>
          <w:szCs w:val="22"/>
          <w:lang w:val="pl-PL"/>
        </w:rPr>
        <w:br/>
      </w:r>
    </w:p>
    <w:p w:rsidR="00762439" w:rsidRPr="00FE0BAE" w:rsidRDefault="00762439" w:rsidP="00615B6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AA333A" w:rsidRDefault="00AA333A" w:rsidP="00AA333A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Zamawiając</w:t>
      </w:r>
      <w:r>
        <w:rPr>
          <w:rFonts w:ascii="Arial" w:hAnsi="Arial" w:cs="Arial"/>
          <w:sz w:val="22"/>
          <w:szCs w:val="22"/>
          <w:lang w:val="pl-PL"/>
        </w:rPr>
        <w:t>y</w:t>
      </w:r>
      <w:r>
        <w:rPr>
          <w:rFonts w:ascii="Arial" w:hAnsi="Arial" w:cs="Arial"/>
          <w:sz w:val="22"/>
          <w:szCs w:val="22"/>
          <w:lang w:val="pl-PL"/>
        </w:rPr>
        <w:t xml:space="preserve"> prosi wszystkich </w:t>
      </w:r>
      <w:r>
        <w:rPr>
          <w:rFonts w:ascii="Arial" w:hAnsi="Arial" w:cs="Arial"/>
          <w:sz w:val="22"/>
          <w:szCs w:val="22"/>
          <w:lang w:val="pl-PL"/>
        </w:rPr>
        <w:t>W</w:t>
      </w:r>
      <w:r>
        <w:rPr>
          <w:rFonts w:ascii="Arial" w:hAnsi="Arial" w:cs="Arial"/>
          <w:sz w:val="22"/>
          <w:szCs w:val="22"/>
          <w:lang w:val="pl-PL"/>
        </w:rPr>
        <w:t>ykonawców o uwzględnienie w swoich ofertach dokonanych zmian, opisanych w tym piśmie.</w:t>
      </w:r>
    </w:p>
    <w:p w:rsidR="007119C6" w:rsidRDefault="007119C6" w:rsidP="007119C6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AA333A" w:rsidRDefault="00AA333A" w:rsidP="007119C6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AA333A" w:rsidRDefault="00AA333A" w:rsidP="007119C6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AA333A" w:rsidRDefault="00AA333A" w:rsidP="007119C6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AA333A" w:rsidRDefault="00AA333A" w:rsidP="007119C6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AA333A" w:rsidRDefault="00AA333A" w:rsidP="007119C6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6F3573" w:rsidRDefault="006F3573" w:rsidP="006F3573">
      <w:pPr>
        <w:tabs>
          <w:tab w:val="left" w:pos="3255"/>
        </w:tabs>
        <w:ind w:firstLine="467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/-/ Dyrektor </w:t>
      </w:r>
    </w:p>
    <w:p w:rsidR="006F3573" w:rsidRDefault="006F3573" w:rsidP="006F3573">
      <w:pPr>
        <w:tabs>
          <w:tab w:val="left" w:pos="3255"/>
        </w:tabs>
        <w:ind w:firstLine="467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Powiatowego Zakładu</w:t>
      </w:r>
    </w:p>
    <w:p w:rsidR="006F3573" w:rsidRDefault="006F3573" w:rsidP="006F3573">
      <w:pPr>
        <w:tabs>
          <w:tab w:val="left" w:pos="3255"/>
        </w:tabs>
        <w:ind w:firstLine="467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Opieki Zdrowotnej</w:t>
      </w:r>
    </w:p>
    <w:p w:rsidR="006F3573" w:rsidRDefault="006F3573" w:rsidP="006F3573">
      <w:pPr>
        <w:tabs>
          <w:tab w:val="left" w:pos="3255"/>
        </w:tabs>
        <w:ind w:firstLine="467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 Starachowicach</w:t>
      </w:r>
    </w:p>
    <w:p w:rsidR="00AA333A" w:rsidRPr="00FE0BAE" w:rsidRDefault="00AA333A" w:rsidP="006F3573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sectPr w:rsidR="00AA333A" w:rsidRPr="00FE0BAE" w:rsidSect="007F32F8">
      <w:footerReference w:type="default" r:id="rId8"/>
      <w:headerReference w:type="first" r:id="rId9"/>
      <w:pgSz w:w="12240" w:h="15840" w:code="1"/>
      <w:pgMar w:top="2268" w:right="900" w:bottom="1440" w:left="1418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54A" w:rsidRDefault="007F254A">
      <w:r>
        <w:separator/>
      </w:r>
    </w:p>
  </w:endnote>
  <w:endnote w:type="continuationSeparator" w:id="0">
    <w:p w:rsidR="007F254A" w:rsidRDefault="007F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15B6B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54A" w:rsidRDefault="007F254A">
      <w:r>
        <w:separator/>
      </w:r>
    </w:p>
  </w:footnote>
  <w:footnote w:type="continuationSeparator" w:id="0">
    <w:p w:rsidR="007F254A" w:rsidRDefault="007F2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15B6B" w:rsidP="007F32F8">
    <w:pPr>
      <w:pStyle w:val="Nagwek"/>
      <w:jc w:val="center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6A13614F" wp14:editId="04890C30">
          <wp:simplePos x="0" y="0"/>
          <wp:positionH relativeFrom="column">
            <wp:posOffset>-701040</wp:posOffset>
          </wp:positionH>
          <wp:positionV relativeFrom="paragraph">
            <wp:posOffset>-762000</wp:posOffset>
          </wp:positionV>
          <wp:extent cx="7284720" cy="1188720"/>
          <wp:effectExtent l="0" t="0" r="0" b="0"/>
          <wp:wrapNone/>
          <wp:docPr id="1" name="Obraz 1" descr="new_firmowy_iso_akredytacja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D2D"/>
    <w:multiLevelType w:val="multilevel"/>
    <w:tmpl w:val="048E2B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C6"/>
    <w:rsid w:val="004209F8"/>
    <w:rsid w:val="00514968"/>
    <w:rsid w:val="00615B6B"/>
    <w:rsid w:val="006F3573"/>
    <w:rsid w:val="007119C6"/>
    <w:rsid w:val="00762439"/>
    <w:rsid w:val="007F254A"/>
    <w:rsid w:val="00820169"/>
    <w:rsid w:val="00AA333A"/>
    <w:rsid w:val="00B7148A"/>
    <w:rsid w:val="00DF1C18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9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119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19C6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7119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119C6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711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9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119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19C6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7119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119C6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711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2013-07-30T06:32:00Z</cp:lastPrinted>
  <dcterms:created xsi:type="dcterms:W3CDTF">2013-07-26T08:49:00Z</dcterms:created>
  <dcterms:modified xsi:type="dcterms:W3CDTF">2013-07-30T06:41:00Z</dcterms:modified>
</cp:coreProperties>
</file>