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38" w:rsidRPr="00701638" w:rsidRDefault="00701638" w:rsidP="00701638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70163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701638" w:rsidRPr="00701638" w:rsidRDefault="00701638" w:rsidP="00701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701638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zoz.starachowice.sisco.info</w:t>
        </w:r>
      </w:hyperlink>
    </w:p>
    <w:p w:rsidR="00701638" w:rsidRPr="00701638" w:rsidRDefault="00701638" w:rsidP="00701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701638" w:rsidRPr="00701638" w:rsidRDefault="00701638" w:rsidP="00701638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Świadczenie usług informatycznych i serwisowania, napraw zestawów komputerowych dla Powiatowego Zakładu Opieki Zdrowotnej z siedzibą w Starachowicach.</w:t>
      </w:r>
      <w:r w:rsidRPr="0070163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7016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307610 - 2013; data zamieszczenia: 01.08.2013</w:t>
      </w:r>
      <w:r w:rsidRPr="0070163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ZAMÓWIENIU - usługi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701638" w:rsidRPr="00701638" w:rsidRDefault="00701638" w:rsidP="007016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701638" w:rsidRPr="00701638" w:rsidRDefault="00701638" w:rsidP="00701638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701638" w:rsidRPr="00701638" w:rsidRDefault="00701638" w:rsidP="007016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Świadczenie usług informatycznych i serwisowania, napraw zestawów komputerowych dla Powiatowego Zakładu Opieki Zdrowotnej z siedzibą w Starachowicach..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świadczenie usług informatycznych i serwisowania, napraw zestawów komputerowych na potrzeby Powiatowego Zakładu Opieki Zdrowotnej w Starachowicach. Szczegółowy opis przedmiotu zamówienia oraz zakres czynności Wykonawcy zawiera załącznik nr 1 do niniejszej specyfikacji..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72.70.00.00-7, 72.31.50.00-6, 50.30.00.00-8.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701638" w:rsidRPr="00701638" w:rsidRDefault="00701638" w:rsidP="00701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701638" w:rsidRPr="00701638" w:rsidRDefault="00701638" w:rsidP="007016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przewiduje wnoszenia wadium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701638" w:rsidRPr="00701638" w:rsidRDefault="00701638" w:rsidP="00701638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701638" w:rsidRPr="00701638" w:rsidRDefault="00701638" w:rsidP="00701638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01638" w:rsidRPr="00701638" w:rsidRDefault="00701638" w:rsidP="00701638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szczegółowo tego warunku ocena spełnienia w/w warunku nastąpi na podstawie przedstawionego przez Wykonawcę oświadczenia o spełnieniu warunków udziału w trybie art. 22 ust. 1 PZP ( wg wzoru zał. nr 2 do SIWZ ),</w:t>
      </w:r>
    </w:p>
    <w:p w:rsidR="00701638" w:rsidRPr="00701638" w:rsidRDefault="00701638" w:rsidP="00701638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701638" w:rsidRPr="00701638" w:rsidRDefault="00701638" w:rsidP="00701638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01638" w:rsidRPr="00701638" w:rsidRDefault="00701638" w:rsidP="00701638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Wykonawcy wykażą, że w ciągu ostatnich 3 lat przed dniem wszczęcia postępowania, a w przypadku gdy okres prowadzenia działalności jest krótszy - w tym okresie, wykonali lub wykonują (w przypadku świadczeń okresowych lub ciągłych) należycie co najmniej 1 usługę odpowiadającą swoim rodzajem usłudze stanowiącej przedmiot zamówienia. Za usługę odpowiadającą przedmiotowi zamówienia Zamawiający uznaje usługę polegającą na obsłudze następujących technologii: - bazy danych MS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Sql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Server,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PostGreSQL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Oracle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środowisko Active Directory, Windows 2008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server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urządzenia sieciowe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mikrotik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routing,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switching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ip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sec - system HIS -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Optimed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uzna ten warunek za spełniony przez Wykonawców zarówno wówczas, gdy wykażą, iż wykonywali czynności polegające na obsłudze wszystkich technologii, o których mowa wyżej w ramach jednej usługi, jak również w sytuacji gdy poszczególne czynności Wykonawcy zrealizowali w ramach kilku usług, pod warunkiem, że przy łącznej ocenie tychże usług Wykonawcy wykażą, iż posiadają doświadczenie w obsłudze wszystkich wymaganych przez Zamawiającego technologii. wg formuły: spełnia/nie spełnia,</w:t>
      </w:r>
    </w:p>
    <w:p w:rsidR="00701638" w:rsidRPr="00701638" w:rsidRDefault="00701638" w:rsidP="00701638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701638" w:rsidRPr="00701638" w:rsidRDefault="00701638" w:rsidP="00701638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01638" w:rsidRPr="00701638" w:rsidRDefault="00701638" w:rsidP="00701638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określa szczegółowy warunek w tym zakresie , z zastrzeżeniem, że zgodnie z art. 26 ust 2 b ustawy Wykonawca może polegać na wiedzy i doświadczeniu, potencjale technicznym, osobach zdolnych do wykonania zamówienia lub zdolnościach finansowych innych podmiotów, niezależnie od charakteru prawnego łączących go z nimi stosunków jednak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zamówienia: - Wykształcenie z zakresu technologii IT. - Doświadczenie w administracji bazami danych MS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Sql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Server,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PostGreSQL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Oracle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- znajomość środowiska Active Directory, Windows 2008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server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- umiejętność programowania PHP,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MySql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XHTML. - Znajomość konfiguracji urządzeń sieciowych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mikrotik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routing,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switching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ip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sec, - Minimum 6-cio miesięczne doświadczenie w administracją systemem HIS -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Optimed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. wg formuły: spełnia/nie spełnia,</w:t>
      </w:r>
    </w:p>
    <w:p w:rsidR="00701638" w:rsidRPr="00701638" w:rsidRDefault="00701638" w:rsidP="00701638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701638" w:rsidRPr="00701638" w:rsidRDefault="00701638" w:rsidP="00701638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01638" w:rsidRPr="00701638" w:rsidRDefault="00701638" w:rsidP="00701638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potwierdzenia, że Wykonawca dysponuje odpowiednim potencjałem technicznym oraz osobami zdolnymi do wykonania zamówienia Zamawiający żąda następujących dokumentów: a) w zakresie wykształcenia - świadectwo ukończenia szkoły o kierunku IT b) w zakresie doświadczenia w administracji bazami danych MS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Sql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Server,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PostGreSQL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Oracle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- oświadczenie Wykonawcy potwierdzone listem referencyjnym c) Umiejętność programowania PHP,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MySql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XHTML - certyfikat , lub ukończony kurs kwalifikacyjny d) w zakresie znajomości konfiguracji urządzeń sieciowych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mikrotik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routing,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switching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ip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sec, - certyfikat , lub ukończonym kursem kwalifikacyjnym CCNA. e) Minimum 6-cio miesięczne doświadczenie w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admistracją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systemem HIS - </w:t>
      </w:r>
      <w:proofErr w:type="spellStart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Optimed</w:t>
      </w:r>
      <w:proofErr w:type="spellEnd"/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oświadczenie Wykonawcy i list referencyjny potwierdzający prawidłowe wykonanie takiej usługi</w:t>
      </w:r>
    </w:p>
    <w:p w:rsidR="00701638" w:rsidRPr="00701638" w:rsidRDefault="00701638" w:rsidP="00701638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701638" w:rsidRPr="00701638" w:rsidRDefault="00701638" w:rsidP="00701638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01638" w:rsidRPr="00701638" w:rsidRDefault="00701638" w:rsidP="00701638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ocena spełnienia w/w warunku nastąpi na podstawie opłaconej polisy, a w przypadku jej braku, innego dokumentu potwierdzającego, że wykonawca jest ubezpieczony od odpowiedzialności cywilnej w zakresie prowadzonej działalności związanej z przedmiotem zamówienia, wg formuły spełnia/nie spełnia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01638" w:rsidRPr="00701638" w:rsidRDefault="00701638" w:rsidP="00701638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701638" w:rsidRPr="00701638" w:rsidRDefault="00701638" w:rsidP="00701638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701638" w:rsidRPr="00701638" w:rsidRDefault="00701638" w:rsidP="00701638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701638" w:rsidRPr="00701638" w:rsidRDefault="00701638" w:rsidP="00701638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01638" w:rsidRPr="00701638" w:rsidRDefault="00701638" w:rsidP="00701638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01638" w:rsidRPr="00701638" w:rsidRDefault="00701638" w:rsidP="00701638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01638" w:rsidRPr="00701638" w:rsidRDefault="00701638" w:rsidP="00701638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701638" w:rsidRPr="00701638" w:rsidRDefault="00701638" w:rsidP="00701638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701638" w:rsidRPr="00701638" w:rsidRDefault="00701638" w:rsidP="00701638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701638" w:rsidRPr="00701638" w:rsidRDefault="00701638" w:rsidP="00701638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III.4.3) Dokumenty podmiotów zagranicznych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701638" w:rsidRPr="00701638" w:rsidRDefault="00701638" w:rsidP="00701638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01638" w:rsidRPr="00701638" w:rsidRDefault="00701638" w:rsidP="00701638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III.4.3.2)</w:t>
      </w:r>
    </w:p>
    <w:p w:rsidR="00701638" w:rsidRPr="00701638" w:rsidRDefault="00701638" w:rsidP="00701638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701638" w:rsidRPr="00701638" w:rsidRDefault="00701638" w:rsidP="00701638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III.4.4) Dokumenty dotyczące przynależności do tej samej grupy kapitałowej</w:t>
      </w:r>
    </w:p>
    <w:p w:rsidR="00701638" w:rsidRPr="00701638" w:rsidRDefault="00701638" w:rsidP="00701638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01638" w:rsidRPr="00701638" w:rsidRDefault="00701638" w:rsidP="007016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PROCEDURA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Zakazuje się zmian postanowień niniejszej umowy w stosunku do treści oferty, na podstawie, której dokonano wyboru Wykonawcy z zastrzeżeniem, że umowa może zostać 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zmieniona w następujących przypadkach: a) zmniejszenia ceny przedmiotu zamówienia w stosunku do ceny oferowanej, b)zmiany adresów, numerów telefonu, numerów kont, danych osób fizycznych i prawnych ujętych w niniejszej umowie.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Specyfikację można odebrać w siedzibie Powiatowego Zakładu Opieki Zdrowotnej pokój 218 w godz. 7:00 - 15:00 lub na pisemny wniosek drogą pocztową.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08.08.2013 godzina 11:00, miejsce: Sekretariacie pok. 222 PZOZ w Starachowicach ul. Radomska 70..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701638" w:rsidRPr="00701638" w:rsidRDefault="00701638" w:rsidP="0070163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IV.4.17) Czy przewiduje się unieważnienie postępowania o udzielenie zamówienia, w przypadku nieprzyznania środków pochodzących z budżetu Unii Europejskiej oraz niepodlegających zwrotowi ś</w:t>
      </w:r>
      <w:bookmarkStart w:id="0" w:name="_GoBack"/>
      <w:bookmarkEnd w:id="0"/>
      <w:r w:rsidRPr="00701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rodków z pomocy udzielonej przez państwa członkowskie Europejskiego Porozumienia o Wolnym Handlu (EFTA), które miały być przeznaczone na sfinansowanie całości lub części zamówienia: </w:t>
      </w:r>
      <w:r w:rsidRPr="00701638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01638" w:rsidRPr="00701638" w:rsidRDefault="00701638" w:rsidP="00701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9F8" w:rsidRDefault="00701638" w:rsidP="00701638">
      <w:pPr>
        <w:spacing w:after="0" w:line="240" w:lineRule="auto"/>
        <w:ind w:firstLine="5670"/>
      </w:pPr>
      <w:r>
        <w:t xml:space="preserve">/-/ Dyrektor </w:t>
      </w:r>
    </w:p>
    <w:p w:rsidR="00701638" w:rsidRDefault="00701638" w:rsidP="00701638">
      <w:pPr>
        <w:spacing w:after="0" w:line="240" w:lineRule="auto"/>
        <w:ind w:firstLine="5670"/>
      </w:pPr>
      <w:r>
        <w:t xml:space="preserve">Powiatowego Zakładu </w:t>
      </w:r>
    </w:p>
    <w:p w:rsidR="00701638" w:rsidRDefault="00701638" w:rsidP="00701638">
      <w:pPr>
        <w:spacing w:after="0" w:line="240" w:lineRule="auto"/>
        <w:ind w:firstLine="5670"/>
      </w:pPr>
      <w:r>
        <w:t>Opieki Zdrowotnej</w:t>
      </w:r>
    </w:p>
    <w:p w:rsidR="00701638" w:rsidRDefault="00701638" w:rsidP="00701638">
      <w:pPr>
        <w:spacing w:after="0" w:line="240" w:lineRule="auto"/>
        <w:ind w:firstLine="5670"/>
      </w:pPr>
      <w:r>
        <w:t>W Starachowicach</w:t>
      </w:r>
    </w:p>
    <w:sectPr w:rsidR="0070163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036" w:rsidRDefault="006D5036" w:rsidP="00701638">
      <w:pPr>
        <w:spacing w:after="0" w:line="240" w:lineRule="auto"/>
      </w:pPr>
      <w:r>
        <w:separator/>
      </w:r>
    </w:p>
  </w:endnote>
  <w:endnote w:type="continuationSeparator" w:id="0">
    <w:p w:rsidR="006D5036" w:rsidRDefault="006D5036" w:rsidP="0070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38" w:rsidRDefault="00701638">
    <w:pPr>
      <w:pStyle w:val="Stopka"/>
    </w:pP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str.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Pr="00701638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5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036" w:rsidRDefault="006D5036" w:rsidP="00701638">
      <w:pPr>
        <w:spacing w:after="0" w:line="240" w:lineRule="auto"/>
      </w:pPr>
      <w:r>
        <w:separator/>
      </w:r>
    </w:p>
  </w:footnote>
  <w:footnote w:type="continuationSeparator" w:id="0">
    <w:p w:rsidR="006D5036" w:rsidRDefault="006D5036" w:rsidP="00701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38" w:rsidRDefault="00701638">
    <w:pPr>
      <w:pStyle w:val="Nagwek"/>
    </w:pPr>
    <w:r>
      <w:t>Nr sprawy P/47/07/2013OI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5928"/>
    <w:multiLevelType w:val="multilevel"/>
    <w:tmpl w:val="4ECE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07930"/>
    <w:multiLevelType w:val="multilevel"/>
    <w:tmpl w:val="CE6E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AD0388"/>
    <w:multiLevelType w:val="multilevel"/>
    <w:tmpl w:val="47C2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44DC4"/>
    <w:multiLevelType w:val="multilevel"/>
    <w:tmpl w:val="5A8C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3D1B02"/>
    <w:multiLevelType w:val="multilevel"/>
    <w:tmpl w:val="9DB6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6447B5"/>
    <w:multiLevelType w:val="multilevel"/>
    <w:tmpl w:val="5E38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511DB7"/>
    <w:multiLevelType w:val="multilevel"/>
    <w:tmpl w:val="68D2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38"/>
    <w:rsid w:val="004209F8"/>
    <w:rsid w:val="006D5036"/>
    <w:rsid w:val="0070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163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0163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0163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01638"/>
    <w:rPr>
      <w:color w:val="0000FF"/>
      <w:u w:val="single"/>
    </w:rPr>
  </w:style>
  <w:style w:type="paragraph" w:customStyle="1" w:styleId="bold">
    <w:name w:val="bold"/>
    <w:basedOn w:val="Normalny"/>
    <w:rsid w:val="00701638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70163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01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638"/>
  </w:style>
  <w:style w:type="paragraph" w:styleId="Stopka">
    <w:name w:val="footer"/>
    <w:basedOn w:val="Normalny"/>
    <w:link w:val="StopkaZnak"/>
    <w:uiPriority w:val="99"/>
    <w:unhideWhenUsed/>
    <w:rsid w:val="00701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638"/>
  </w:style>
  <w:style w:type="paragraph" w:styleId="Tekstdymka">
    <w:name w:val="Balloon Text"/>
    <w:basedOn w:val="Normalny"/>
    <w:link w:val="TekstdymkaZnak"/>
    <w:uiPriority w:val="99"/>
    <w:semiHidden/>
    <w:unhideWhenUsed/>
    <w:rsid w:val="0070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163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0163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0163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01638"/>
    <w:rPr>
      <w:color w:val="0000FF"/>
      <w:u w:val="single"/>
    </w:rPr>
  </w:style>
  <w:style w:type="paragraph" w:customStyle="1" w:styleId="bold">
    <w:name w:val="bold"/>
    <w:basedOn w:val="Normalny"/>
    <w:rsid w:val="00701638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70163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01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638"/>
  </w:style>
  <w:style w:type="paragraph" w:styleId="Stopka">
    <w:name w:val="footer"/>
    <w:basedOn w:val="Normalny"/>
    <w:link w:val="StopkaZnak"/>
    <w:uiPriority w:val="99"/>
    <w:unhideWhenUsed/>
    <w:rsid w:val="00701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638"/>
  </w:style>
  <w:style w:type="paragraph" w:styleId="Tekstdymka">
    <w:name w:val="Balloon Text"/>
    <w:basedOn w:val="Normalny"/>
    <w:link w:val="TekstdymkaZnak"/>
    <w:uiPriority w:val="99"/>
    <w:semiHidden/>
    <w:unhideWhenUsed/>
    <w:rsid w:val="0070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89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1961</Words>
  <Characters>11767</Characters>
  <Application>Microsoft Office Word</Application>
  <DocSecurity>0</DocSecurity>
  <Lines>98</Lines>
  <Paragraphs>27</Paragraphs>
  <ScaleCrop>false</ScaleCrop>
  <Company>Microsoft</Company>
  <LinksUpToDate>false</LinksUpToDate>
  <CharactersWithSpaces>13701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2013-08-01T07:51:00Z</cp:lastPrinted>
  <dcterms:created xsi:type="dcterms:W3CDTF">2013-08-01T07:48:00Z</dcterms:created>
  <dcterms:modified xsi:type="dcterms:W3CDTF">2013-08-01T07:56:00Z</dcterms:modified>
</cp:coreProperties>
</file>