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50" w:rsidRDefault="00757250" w:rsidP="00757250">
      <w:pPr>
        <w:rPr>
          <w:lang w:val="pl-PL"/>
        </w:rPr>
      </w:pPr>
    </w:p>
    <w:p w:rsidR="00E4360C" w:rsidRDefault="00E4360C" w:rsidP="00757250">
      <w:pPr>
        <w:rPr>
          <w:lang w:val="pl-PL"/>
        </w:rPr>
      </w:pPr>
    </w:p>
    <w:p w:rsidR="00E4360C" w:rsidRDefault="00E4360C" w:rsidP="00757250">
      <w:pPr>
        <w:rPr>
          <w:lang w:val="pl-PL"/>
        </w:rPr>
      </w:pPr>
    </w:p>
    <w:p w:rsidR="00E4360C" w:rsidRDefault="00E4360C" w:rsidP="00757250">
      <w:pPr>
        <w:rPr>
          <w:lang w:val="pl-PL"/>
        </w:rPr>
      </w:pPr>
    </w:p>
    <w:p w:rsidR="00E4360C" w:rsidRDefault="00E4360C" w:rsidP="00757250">
      <w:pPr>
        <w:rPr>
          <w:lang w:val="pl-PL"/>
        </w:rPr>
      </w:pPr>
    </w:p>
    <w:p w:rsidR="00E4360C" w:rsidRDefault="00E4360C" w:rsidP="00757250">
      <w:pPr>
        <w:rPr>
          <w:lang w:val="pl-PL"/>
        </w:rPr>
      </w:pPr>
    </w:p>
    <w:p w:rsidR="00E4360C" w:rsidRPr="00E4360C" w:rsidRDefault="00E4360C" w:rsidP="00757250">
      <w:pPr>
        <w:rPr>
          <w:lang w:val="pl-PL"/>
        </w:rPr>
      </w:pPr>
    </w:p>
    <w:p w:rsidR="00757250" w:rsidRPr="00E4360C" w:rsidRDefault="00757250" w:rsidP="00757250">
      <w:pPr>
        <w:rPr>
          <w:lang w:val="pl-PL"/>
        </w:rPr>
      </w:pPr>
    </w:p>
    <w:p w:rsidR="00757250" w:rsidRPr="00E52F9F" w:rsidRDefault="00757250" w:rsidP="00757250">
      <w:pPr>
        <w:autoSpaceDE w:val="0"/>
        <w:spacing w:line="500" w:lineRule="exact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E52F9F">
        <w:rPr>
          <w:rFonts w:ascii="Arial" w:hAnsi="Arial" w:cs="Arial"/>
          <w:b/>
          <w:bCs/>
          <w:sz w:val="28"/>
          <w:szCs w:val="28"/>
          <w:lang w:val="pl-PL"/>
        </w:rPr>
        <w:t xml:space="preserve">SPECYFIKACJA  ISTOTNYCH WARUNKÓW ZAMÓWIENIA </w:t>
      </w:r>
    </w:p>
    <w:p w:rsidR="00757250" w:rsidRPr="00E4360C" w:rsidRDefault="00BD12ED" w:rsidP="00757250">
      <w:pPr>
        <w:autoSpaceDE w:val="0"/>
        <w:spacing w:line="500" w:lineRule="exact"/>
        <w:jc w:val="center"/>
        <w:rPr>
          <w:rFonts w:ascii="Arial" w:hAnsi="Arial" w:cs="Arial"/>
          <w:b/>
          <w:bCs/>
          <w:szCs w:val="28"/>
          <w:lang w:val="pl-PL"/>
        </w:rPr>
      </w:pPr>
      <w:r>
        <w:rPr>
          <w:rFonts w:ascii="Arial" w:hAnsi="Arial" w:cs="Arial"/>
          <w:b/>
          <w:bCs/>
          <w:szCs w:val="28"/>
          <w:lang w:val="pl-PL"/>
        </w:rPr>
        <w:t>„</w:t>
      </w:r>
      <w:r w:rsidR="00757250" w:rsidRPr="00E4360C">
        <w:rPr>
          <w:rFonts w:ascii="Arial" w:hAnsi="Arial" w:cs="Arial"/>
          <w:b/>
          <w:bCs/>
          <w:szCs w:val="28"/>
          <w:lang w:val="pl-PL"/>
        </w:rPr>
        <w:t>Świadczenie usług odbioru, transportu i unieszkodliwiania odpadów medycznych.</w:t>
      </w:r>
      <w:r>
        <w:rPr>
          <w:rFonts w:ascii="Arial" w:hAnsi="Arial" w:cs="Arial"/>
          <w:b/>
          <w:bCs/>
          <w:szCs w:val="28"/>
          <w:lang w:val="pl-PL"/>
        </w:rPr>
        <w:t>”</w:t>
      </w:r>
    </w:p>
    <w:p w:rsidR="00757250" w:rsidRPr="00E4360C" w:rsidRDefault="00757250" w:rsidP="00757250">
      <w:pPr>
        <w:autoSpaceDE w:val="0"/>
        <w:spacing w:line="500" w:lineRule="exact"/>
        <w:jc w:val="center"/>
        <w:rPr>
          <w:rFonts w:ascii="Arial" w:hAnsi="Arial" w:cs="Arial"/>
          <w:b/>
          <w:bCs/>
          <w:spacing w:val="102"/>
          <w:szCs w:val="28"/>
          <w:lang w:val="pl-PL"/>
        </w:rPr>
      </w:pPr>
    </w:p>
    <w:p w:rsidR="00757250" w:rsidRPr="00E4360C" w:rsidRDefault="00757250" w:rsidP="00757250">
      <w:pPr>
        <w:autoSpaceDE w:val="0"/>
        <w:spacing w:line="280" w:lineRule="exact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57250" w:rsidRPr="00E4360C" w:rsidRDefault="00757250" w:rsidP="00757250">
      <w:pPr>
        <w:autoSpaceDE w:val="0"/>
        <w:spacing w:line="280" w:lineRule="exact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57250" w:rsidRPr="00E4360C" w:rsidRDefault="00757250" w:rsidP="00757250">
      <w:pPr>
        <w:autoSpaceDE w:val="0"/>
        <w:spacing w:line="280" w:lineRule="exact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57250" w:rsidRPr="00E4360C" w:rsidRDefault="00757250" w:rsidP="00757250">
      <w:pPr>
        <w:autoSpaceDE w:val="0"/>
        <w:spacing w:line="280" w:lineRule="exact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57250" w:rsidRPr="00E4360C" w:rsidRDefault="00757250" w:rsidP="00757250">
      <w:pPr>
        <w:autoSpaceDE w:val="0"/>
        <w:spacing w:line="280" w:lineRule="exact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57250" w:rsidRPr="00E4360C" w:rsidRDefault="00757250" w:rsidP="00757250">
      <w:pPr>
        <w:autoSpaceDE w:val="0"/>
        <w:spacing w:line="280" w:lineRule="exact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57250" w:rsidRPr="00E4360C" w:rsidRDefault="00757250" w:rsidP="00757250">
      <w:pPr>
        <w:autoSpaceDE w:val="0"/>
        <w:spacing w:line="280" w:lineRule="exact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57250" w:rsidRPr="00E4360C" w:rsidRDefault="00757250" w:rsidP="00757250">
      <w:pPr>
        <w:autoSpaceDE w:val="0"/>
        <w:spacing w:line="280" w:lineRule="exact"/>
        <w:jc w:val="center"/>
        <w:rPr>
          <w:rFonts w:ascii="Arial" w:hAnsi="Arial" w:cs="Arial"/>
          <w:bCs/>
          <w:szCs w:val="28"/>
          <w:lang w:val="pl-PL"/>
        </w:rPr>
      </w:pPr>
    </w:p>
    <w:p w:rsidR="00757250" w:rsidRPr="00E4360C" w:rsidRDefault="00757250" w:rsidP="00757250">
      <w:pPr>
        <w:autoSpaceDE w:val="0"/>
        <w:spacing w:line="280" w:lineRule="exact"/>
        <w:rPr>
          <w:rFonts w:ascii="Arial" w:hAnsi="Arial" w:cs="Arial"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57250" w:rsidRPr="00E4360C" w:rsidRDefault="00757250" w:rsidP="00757250">
      <w:pPr>
        <w:autoSpaceDE w:val="0"/>
        <w:spacing w:line="280" w:lineRule="exact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57250" w:rsidRPr="00E4360C" w:rsidRDefault="00757250" w:rsidP="00757250">
      <w:pPr>
        <w:autoSpaceDE w:val="0"/>
        <w:spacing w:line="280" w:lineRule="exact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57250" w:rsidRPr="00E4360C" w:rsidRDefault="00757250" w:rsidP="00757250">
      <w:pPr>
        <w:autoSpaceDE w:val="0"/>
        <w:spacing w:line="280" w:lineRule="exact"/>
        <w:jc w:val="center"/>
        <w:rPr>
          <w:rFonts w:ascii="Arial" w:hAnsi="Arial" w:cs="Arial"/>
          <w:b/>
          <w:bCs/>
          <w:spacing w:val="102"/>
          <w:szCs w:val="28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757250" w:rsidRPr="008056B4" w:rsidRDefault="00757250" w:rsidP="00757250">
      <w:pPr>
        <w:tabs>
          <w:tab w:val="left" w:pos="5490"/>
        </w:tabs>
        <w:autoSpaceDE w:val="0"/>
        <w:spacing w:line="280" w:lineRule="exact"/>
        <w:rPr>
          <w:rFonts w:ascii="Arial" w:hAnsi="Arial" w:cs="Arial"/>
          <w:bCs/>
          <w:sz w:val="20"/>
          <w:lang w:val="pl-PL"/>
        </w:rPr>
      </w:pPr>
      <w:r w:rsidRPr="008056B4">
        <w:rPr>
          <w:rFonts w:ascii="Arial" w:hAnsi="Arial" w:cs="Arial"/>
          <w:bCs/>
          <w:sz w:val="20"/>
          <w:lang w:val="pl-PL"/>
        </w:rPr>
        <w:t>Opracował:                            Sprawdził:                                 Zatwierdził:</w:t>
      </w:r>
    </w:p>
    <w:p w:rsidR="00757250" w:rsidRPr="001A3E9A" w:rsidRDefault="00757250" w:rsidP="00757250">
      <w:pPr>
        <w:tabs>
          <w:tab w:val="left" w:pos="5490"/>
        </w:tabs>
        <w:autoSpaceDE w:val="0"/>
        <w:spacing w:line="280" w:lineRule="exact"/>
        <w:rPr>
          <w:rFonts w:ascii="Arial" w:hAnsi="Arial" w:cs="Arial"/>
          <w:bCs/>
          <w:sz w:val="20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E52F9F" w:rsidRPr="001A3E9A" w:rsidRDefault="00E52F9F" w:rsidP="00E52F9F">
      <w:pPr>
        <w:rPr>
          <w:rFonts w:ascii="Arial" w:hAnsi="Arial" w:cs="Arial"/>
          <w:sz w:val="20"/>
          <w:lang w:val="pl-PL"/>
        </w:rPr>
      </w:pPr>
      <w:r w:rsidRPr="001A3E9A">
        <w:rPr>
          <w:rFonts w:ascii="Arial" w:hAnsi="Arial" w:cs="Arial"/>
          <w:sz w:val="20"/>
          <w:lang w:val="pl-PL"/>
        </w:rPr>
        <w:t xml:space="preserve">Włodzimierz Żyła                                       Łukasz Czuła                                    Sebastian                     </w:t>
      </w:r>
    </w:p>
    <w:p w:rsidR="00E52F9F" w:rsidRPr="001A3E9A" w:rsidRDefault="00E52F9F" w:rsidP="00E52F9F">
      <w:pPr>
        <w:rPr>
          <w:rFonts w:ascii="Arial" w:hAnsi="Arial" w:cs="Arial"/>
          <w:sz w:val="20"/>
          <w:lang w:val="pl-PL"/>
        </w:rPr>
      </w:pPr>
      <w:r w:rsidRPr="001A3E9A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                                          Petrykowski                           </w:t>
      </w:r>
    </w:p>
    <w:p w:rsidR="00E52F9F" w:rsidRPr="001A3E9A" w:rsidRDefault="00E52F9F" w:rsidP="00E52F9F">
      <w:pPr>
        <w:rPr>
          <w:rFonts w:ascii="Arial" w:hAnsi="Arial" w:cs="Arial"/>
          <w:sz w:val="20"/>
          <w:lang w:val="pl-PL"/>
        </w:rPr>
      </w:pPr>
      <w:r w:rsidRPr="001A3E9A">
        <w:rPr>
          <w:rFonts w:ascii="Arial" w:hAnsi="Arial" w:cs="Arial"/>
          <w:sz w:val="20"/>
          <w:lang w:val="pl-PL"/>
        </w:rPr>
        <w:t xml:space="preserve">   </w:t>
      </w:r>
    </w:p>
    <w:p w:rsidR="00E52F9F" w:rsidRPr="001A3E9A" w:rsidRDefault="00E52F9F" w:rsidP="00E52F9F">
      <w:pPr>
        <w:rPr>
          <w:rFonts w:ascii="Arial" w:hAnsi="Arial" w:cs="Arial"/>
          <w:sz w:val="20"/>
          <w:lang w:val="pl-PL"/>
        </w:rPr>
      </w:pPr>
      <w:r w:rsidRPr="001A3E9A">
        <w:rPr>
          <w:rFonts w:ascii="Arial" w:hAnsi="Arial" w:cs="Arial"/>
          <w:sz w:val="20"/>
          <w:lang w:val="pl-PL"/>
        </w:rPr>
        <w:t xml:space="preserve">……..……………                                 ……………………..                           ………………………….                                                                                                  </w:t>
      </w:r>
    </w:p>
    <w:p w:rsidR="00E52F9F" w:rsidRPr="001A3E9A" w:rsidRDefault="00E52F9F" w:rsidP="00E52F9F">
      <w:pPr>
        <w:rPr>
          <w:rFonts w:ascii="Arial" w:hAnsi="Arial" w:cs="Arial"/>
          <w:b/>
          <w:bCs/>
          <w:lang w:val="pl-PL"/>
        </w:rPr>
      </w:pPr>
      <w:r w:rsidRPr="001A3E9A">
        <w:rPr>
          <w:rFonts w:ascii="Arial" w:hAnsi="Arial" w:cs="Arial"/>
          <w:i/>
          <w:iCs/>
          <w:sz w:val="20"/>
          <w:lang w:val="pl-PL"/>
        </w:rPr>
        <w:t xml:space="preserve"> St. Inspektor      </w:t>
      </w:r>
      <w:r w:rsidRPr="001A3E9A">
        <w:rPr>
          <w:rFonts w:ascii="Arial" w:hAnsi="Arial" w:cs="Arial"/>
          <w:sz w:val="20"/>
          <w:lang w:val="pl-PL"/>
        </w:rPr>
        <w:t xml:space="preserve">                                    </w:t>
      </w:r>
      <w:r w:rsidRPr="001A3E9A">
        <w:rPr>
          <w:rFonts w:ascii="Arial" w:hAnsi="Arial" w:cs="Arial"/>
          <w:i/>
          <w:iCs/>
          <w:sz w:val="20"/>
          <w:lang w:val="pl-PL"/>
        </w:rPr>
        <w:t>Radca prawny</w:t>
      </w:r>
      <w:r w:rsidRPr="001A3E9A">
        <w:rPr>
          <w:rFonts w:ascii="Arial" w:hAnsi="Arial" w:cs="Arial"/>
          <w:sz w:val="20"/>
          <w:lang w:val="pl-PL"/>
        </w:rPr>
        <w:t xml:space="preserve">                                            </w:t>
      </w:r>
      <w:r w:rsidRPr="001A3E9A">
        <w:rPr>
          <w:rFonts w:ascii="Arial" w:hAnsi="Arial" w:cs="Arial"/>
          <w:i/>
          <w:iCs/>
          <w:sz w:val="20"/>
          <w:lang w:val="pl-PL"/>
        </w:rPr>
        <w:t xml:space="preserve">Dyrektor PZOZ </w:t>
      </w:r>
    </w:p>
    <w:p w:rsidR="00E52F9F" w:rsidRPr="001A3E9A" w:rsidRDefault="00E52F9F" w:rsidP="00E52F9F">
      <w:pPr>
        <w:rPr>
          <w:rFonts w:ascii="Arial" w:hAnsi="Arial" w:cs="Arial"/>
          <w:b/>
          <w:bCs/>
          <w:lang w:val="pl-PL"/>
        </w:rPr>
      </w:pPr>
    </w:p>
    <w:p w:rsidR="00757250" w:rsidRPr="001A3E9A" w:rsidRDefault="00757250" w:rsidP="00757250">
      <w:pPr>
        <w:autoSpaceDE w:val="0"/>
        <w:spacing w:line="280" w:lineRule="exact"/>
        <w:jc w:val="center"/>
        <w:rPr>
          <w:rFonts w:ascii="Arial" w:hAnsi="Arial" w:cs="Arial"/>
          <w:smallCaps/>
          <w:spacing w:val="102"/>
          <w:szCs w:val="28"/>
          <w:lang w:val="pl-PL"/>
        </w:rPr>
      </w:pPr>
    </w:p>
    <w:p w:rsidR="00757250" w:rsidRPr="001A3E9A" w:rsidRDefault="00757250" w:rsidP="00757250">
      <w:pPr>
        <w:autoSpaceDE w:val="0"/>
        <w:spacing w:line="280" w:lineRule="exact"/>
        <w:jc w:val="center"/>
        <w:rPr>
          <w:rFonts w:ascii="Arial" w:hAnsi="Arial" w:cs="Arial"/>
          <w:smallCaps/>
          <w:spacing w:val="102"/>
          <w:szCs w:val="28"/>
          <w:lang w:val="pl-PL"/>
        </w:rPr>
      </w:pPr>
    </w:p>
    <w:p w:rsidR="00757250" w:rsidRPr="00E4360C" w:rsidRDefault="00757250" w:rsidP="00757250">
      <w:pPr>
        <w:autoSpaceDE w:val="0"/>
        <w:spacing w:line="280" w:lineRule="exact"/>
        <w:jc w:val="center"/>
        <w:rPr>
          <w:rFonts w:ascii="Arial" w:hAnsi="Arial" w:cs="Arial"/>
          <w:smallCaps/>
          <w:spacing w:val="102"/>
          <w:szCs w:val="28"/>
          <w:lang w:val="pl-PL"/>
        </w:rPr>
      </w:pPr>
    </w:p>
    <w:p w:rsidR="00757250" w:rsidRPr="00E4360C" w:rsidRDefault="00757250" w:rsidP="00757250">
      <w:pPr>
        <w:autoSpaceDE w:val="0"/>
        <w:spacing w:line="280" w:lineRule="exact"/>
        <w:jc w:val="center"/>
        <w:rPr>
          <w:rFonts w:ascii="Arial" w:hAnsi="Arial" w:cs="Arial"/>
          <w:smallCaps/>
          <w:spacing w:val="102"/>
          <w:szCs w:val="28"/>
          <w:lang w:val="pl-PL"/>
        </w:rPr>
      </w:pPr>
    </w:p>
    <w:p w:rsidR="00757250" w:rsidRPr="00E4360C" w:rsidRDefault="00757250" w:rsidP="00757250">
      <w:pPr>
        <w:autoSpaceDE w:val="0"/>
        <w:spacing w:line="280" w:lineRule="exact"/>
        <w:jc w:val="center"/>
        <w:rPr>
          <w:rFonts w:ascii="Arial" w:hAnsi="Arial" w:cs="Arial"/>
          <w:smallCaps/>
          <w:spacing w:val="102"/>
          <w:szCs w:val="28"/>
          <w:lang w:val="pl-PL"/>
        </w:rPr>
      </w:pPr>
    </w:p>
    <w:p w:rsidR="00757250" w:rsidRPr="00E4360C" w:rsidRDefault="00757250" w:rsidP="00757250">
      <w:pPr>
        <w:autoSpaceDE w:val="0"/>
        <w:spacing w:line="280" w:lineRule="exact"/>
        <w:jc w:val="center"/>
        <w:rPr>
          <w:rFonts w:ascii="Arial" w:hAnsi="Arial" w:cs="Arial"/>
          <w:smallCaps/>
          <w:spacing w:val="102"/>
          <w:szCs w:val="28"/>
          <w:lang w:val="pl-PL"/>
        </w:rPr>
      </w:pPr>
    </w:p>
    <w:p w:rsidR="00757250" w:rsidRPr="008056B4" w:rsidRDefault="00757250" w:rsidP="00757250">
      <w:pPr>
        <w:autoSpaceDE w:val="0"/>
        <w:spacing w:line="280" w:lineRule="exact"/>
        <w:jc w:val="center"/>
        <w:rPr>
          <w:rFonts w:ascii="Arial" w:hAnsi="Arial" w:cs="Arial"/>
          <w:smallCaps/>
          <w:spacing w:val="102"/>
          <w:sz w:val="20"/>
          <w:lang w:val="pl-PL"/>
        </w:rPr>
      </w:pPr>
      <w:r w:rsidRPr="008056B4">
        <w:rPr>
          <w:rFonts w:ascii="Arial" w:hAnsi="Arial" w:cs="Arial"/>
          <w:smallCaps/>
          <w:spacing w:val="102"/>
          <w:sz w:val="20"/>
          <w:lang w:val="pl-PL"/>
        </w:rPr>
        <w:t>Starachowice 0</w:t>
      </w:r>
      <w:r w:rsidR="008056B4" w:rsidRPr="008056B4">
        <w:rPr>
          <w:rFonts w:ascii="Arial" w:hAnsi="Arial" w:cs="Arial"/>
          <w:smallCaps/>
          <w:spacing w:val="102"/>
          <w:sz w:val="20"/>
          <w:lang w:val="pl-PL"/>
        </w:rPr>
        <w:t>7</w:t>
      </w:r>
      <w:r w:rsidRPr="008056B4">
        <w:rPr>
          <w:rFonts w:ascii="Arial" w:hAnsi="Arial" w:cs="Arial"/>
          <w:smallCaps/>
          <w:spacing w:val="102"/>
          <w:sz w:val="20"/>
          <w:lang w:val="pl-PL"/>
        </w:rPr>
        <w:t>.05.2014 roku</w:t>
      </w:r>
    </w:p>
    <w:p w:rsidR="00757250" w:rsidRDefault="00757250" w:rsidP="00757250">
      <w:pPr>
        <w:autoSpaceDE w:val="0"/>
        <w:spacing w:line="280" w:lineRule="exact"/>
        <w:jc w:val="center"/>
        <w:rPr>
          <w:rFonts w:ascii="Arial" w:hAnsi="Arial" w:cs="Arial"/>
          <w:smallCaps/>
          <w:spacing w:val="102"/>
          <w:szCs w:val="24"/>
          <w:lang w:val="pl-PL"/>
        </w:rPr>
      </w:pPr>
    </w:p>
    <w:p w:rsidR="00BD12ED" w:rsidRPr="00E4360C" w:rsidRDefault="00BD12ED" w:rsidP="00757250">
      <w:pPr>
        <w:autoSpaceDE w:val="0"/>
        <w:spacing w:line="280" w:lineRule="exact"/>
        <w:jc w:val="center"/>
        <w:rPr>
          <w:rFonts w:ascii="Arial" w:hAnsi="Arial" w:cs="Arial"/>
          <w:smallCaps/>
          <w:spacing w:val="102"/>
          <w:szCs w:val="24"/>
          <w:lang w:val="pl-PL"/>
        </w:rPr>
      </w:pPr>
    </w:p>
    <w:p w:rsidR="00757250" w:rsidRPr="00E4360C" w:rsidRDefault="00757250" w:rsidP="00757250">
      <w:pPr>
        <w:pStyle w:val="Akapitzlist1"/>
        <w:numPr>
          <w:ilvl w:val="0"/>
          <w:numId w:val="3"/>
        </w:numPr>
        <w:autoSpaceDE w:val="0"/>
        <w:spacing w:after="0" w:line="260" w:lineRule="exact"/>
        <w:ind w:left="426" w:hanging="426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lastRenderedPageBreak/>
        <w:t>NAZWA (FIRMA) ORAZ ADRES ZAMAWIAJĄCEGO</w:t>
      </w:r>
    </w:p>
    <w:p w:rsidR="00757250" w:rsidRPr="00E4360C" w:rsidRDefault="00757250" w:rsidP="00757250">
      <w:pPr>
        <w:pStyle w:val="Akapitzlist1"/>
        <w:autoSpaceDE w:val="0"/>
        <w:spacing w:after="0" w:line="260" w:lineRule="exact"/>
        <w:ind w:left="426"/>
        <w:rPr>
          <w:rFonts w:ascii="Arial" w:hAnsi="Arial" w:cs="Arial"/>
          <w:spacing w:val="20"/>
          <w:sz w:val="20"/>
          <w:szCs w:val="20"/>
        </w:rPr>
      </w:pPr>
    </w:p>
    <w:p w:rsidR="00757250" w:rsidRPr="00E4360C" w:rsidRDefault="00757250" w:rsidP="0075725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Nazwa:                                  Powiatowy Zakład Opieki Zdrowotnej</w:t>
      </w:r>
    </w:p>
    <w:p w:rsidR="00757250" w:rsidRPr="00E4360C" w:rsidRDefault="00757250" w:rsidP="0075725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Adres:                                   ul. Radomska 70</w:t>
      </w:r>
    </w:p>
    <w:p w:rsidR="00757250" w:rsidRPr="00E4360C" w:rsidRDefault="00757250" w:rsidP="0075725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                                          27 – 200 Starachowice</w:t>
      </w:r>
    </w:p>
    <w:p w:rsidR="00757250" w:rsidRPr="00E4360C" w:rsidRDefault="00757250" w:rsidP="0075725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Numer telefonu:                    Sekretariat 041 273 91 13</w:t>
      </w:r>
    </w:p>
    <w:p w:rsidR="00757250" w:rsidRPr="00E4360C" w:rsidRDefault="00757250" w:rsidP="0075725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                                          Dział ds. Zamówień Publicznych i Zaopatrzenia </w:t>
      </w:r>
    </w:p>
    <w:p w:rsidR="00757250" w:rsidRPr="00E4360C" w:rsidRDefault="00757250" w:rsidP="0075725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                                          041 273 91 82</w:t>
      </w:r>
    </w:p>
    <w:p w:rsidR="00757250" w:rsidRPr="00E4360C" w:rsidRDefault="00757250" w:rsidP="00757250">
      <w:pPr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Numer faksu:                        041 273 92 29</w:t>
      </w:r>
    </w:p>
    <w:p w:rsidR="00757250" w:rsidRPr="00E4360C" w:rsidRDefault="00757250" w:rsidP="00757250">
      <w:pPr>
        <w:tabs>
          <w:tab w:val="left" w:pos="2694"/>
          <w:tab w:val="left" w:pos="3402"/>
        </w:tabs>
        <w:spacing w:line="260" w:lineRule="exact"/>
        <w:ind w:left="2694" w:hanging="269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Adres internetowy:                www.szpital.starachowice.pl</w:t>
      </w:r>
    </w:p>
    <w:p w:rsidR="00757250" w:rsidRPr="00E4360C" w:rsidRDefault="00757250" w:rsidP="00757250">
      <w:pPr>
        <w:spacing w:line="260" w:lineRule="exact"/>
        <w:rPr>
          <w:rFonts w:ascii="Arial" w:hAnsi="Arial" w:cs="Arial"/>
          <w:sz w:val="20"/>
          <w:vertAlign w:val="superscript"/>
          <w:lang w:val="pl-PL"/>
        </w:rPr>
      </w:pPr>
      <w:r w:rsidRPr="00E4360C">
        <w:rPr>
          <w:rFonts w:ascii="Arial" w:hAnsi="Arial" w:cs="Arial"/>
          <w:sz w:val="20"/>
          <w:lang w:val="pl-PL"/>
        </w:rPr>
        <w:t>Godziny pracy:                     7</w:t>
      </w:r>
      <w:r w:rsidRPr="00E4360C">
        <w:rPr>
          <w:rFonts w:ascii="Arial" w:hAnsi="Arial" w:cs="Arial"/>
          <w:sz w:val="20"/>
          <w:vertAlign w:val="superscript"/>
          <w:lang w:val="pl-PL"/>
        </w:rPr>
        <w:t>30</w:t>
      </w:r>
      <w:r w:rsidRPr="00E4360C">
        <w:rPr>
          <w:rFonts w:ascii="Arial" w:hAnsi="Arial" w:cs="Arial"/>
          <w:sz w:val="20"/>
          <w:lang w:val="pl-PL"/>
        </w:rPr>
        <w:t>-15</w:t>
      </w:r>
      <w:r w:rsidRPr="00E4360C">
        <w:rPr>
          <w:rFonts w:ascii="Arial" w:hAnsi="Arial" w:cs="Arial"/>
          <w:sz w:val="20"/>
          <w:vertAlign w:val="superscript"/>
          <w:lang w:val="pl-PL"/>
        </w:rPr>
        <w:t>00</w:t>
      </w:r>
      <w:r w:rsidRPr="00E4360C">
        <w:rPr>
          <w:rFonts w:ascii="Arial" w:hAnsi="Arial" w:cs="Arial"/>
          <w:sz w:val="20"/>
          <w:lang w:val="pl-PL"/>
        </w:rPr>
        <w:t xml:space="preserve"> , Kasa 7</w:t>
      </w:r>
      <w:r w:rsidRPr="00E4360C">
        <w:rPr>
          <w:rFonts w:ascii="Arial" w:hAnsi="Arial" w:cs="Arial"/>
          <w:sz w:val="20"/>
          <w:vertAlign w:val="superscript"/>
          <w:lang w:val="pl-PL"/>
        </w:rPr>
        <w:t>30</w:t>
      </w:r>
      <w:r w:rsidRPr="00E4360C">
        <w:rPr>
          <w:rFonts w:ascii="Arial" w:hAnsi="Arial" w:cs="Arial"/>
          <w:sz w:val="20"/>
          <w:lang w:val="pl-PL"/>
        </w:rPr>
        <w:t>-15</w:t>
      </w:r>
      <w:r w:rsidRPr="00E4360C">
        <w:rPr>
          <w:rFonts w:ascii="Arial" w:hAnsi="Arial" w:cs="Arial"/>
          <w:sz w:val="20"/>
          <w:vertAlign w:val="superscript"/>
          <w:lang w:val="pl-PL"/>
        </w:rPr>
        <w:t>00</w:t>
      </w:r>
    </w:p>
    <w:p w:rsidR="00757250" w:rsidRPr="00E4360C" w:rsidRDefault="00757250" w:rsidP="00757250">
      <w:pPr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Konto bankowe:</w:t>
      </w:r>
      <w:r w:rsidRPr="00E4360C">
        <w:rPr>
          <w:rFonts w:ascii="Arial" w:hAnsi="Arial" w:cs="Arial"/>
          <w:sz w:val="20"/>
          <w:vertAlign w:val="superscript"/>
          <w:lang w:val="pl-PL"/>
        </w:rPr>
        <w:t xml:space="preserve"> </w:t>
      </w:r>
      <w:r w:rsidRPr="00E4360C">
        <w:rPr>
          <w:rFonts w:ascii="Arial" w:hAnsi="Arial" w:cs="Arial"/>
          <w:sz w:val="20"/>
          <w:lang w:val="pl-PL"/>
        </w:rPr>
        <w:t xml:space="preserve">                   47 1050 1432 1000 0022 1160 7862</w:t>
      </w:r>
    </w:p>
    <w:p w:rsidR="00757250" w:rsidRPr="00E4360C" w:rsidRDefault="00757250" w:rsidP="00757250">
      <w:pPr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NIP:                                       664 18 73 185</w:t>
      </w:r>
    </w:p>
    <w:p w:rsidR="00757250" w:rsidRPr="00E4360C" w:rsidRDefault="00757250" w:rsidP="0075725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REGON:                               291141752</w:t>
      </w:r>
    </w:p>
    <w:p w:rsidR="00757250" w:rsidRPr="00E4360C" w:rsidRDefault="00757250" w:rsidP="0075725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757250" w:rsidRPr="00E4360C" w:rsidRDefault="00757250" w:rsidP="00757250">
      <w:pPr>
        <w:pStyle w:val="Akapitzlist1"/>
        <w:numPr>
          <w:ilvl w:val="0"/>
          <w:numId w:val="3"/>
        </w:numPr>
        <w:tabs>
          <w:tab w:val="left" w:pos="426"/>
        </w:tabs>
        <w:autoSpaceDE w:val="0"/>
        <w:spacing w:after="0" w:line="260" w:lineRule="exact"/>
        <w:ind w:left="142" w:hanging="142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>TRYB UDZIELENIA ZAMÓWIENIA</w:t>
      </w:r>
    </w:p>
    <w:p w:rsidR="00757250" w:rsidRPr="00E4360C" w:rsidRDefault="00757250" w:rsidP="00757250">
      <w:pPr>
        <w:pStyle w:val="Akapitzlist1"/>
        <w:tabs>
          <w:tab w:val="left" w:pos="426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Postępowanie prowadzone jest w trybie przetargu nieograniczonego o wartości szacunkowej mniejszej niż kwoty określone w przepisach wydanych na podstawie art. 11 ust. 8 ustawy z dnia 29 stycznia 2004 roku Prawo zamówień publicznych (t. j. Tekst jednolity Dz. U. z 2013 r. poz. 907 z </w:t>
      </w:r>
      <w:proofErr w:type="spellStart"/>
      <w:r w:rsidRPr="00E4360C">
        <w:rPr>
          <w:rFonts w:ascii="Arial" w:hAnsi="Arial" w:cs="Arial"/>
          <w:sz w:val="20"/>
          <w:szCs w:val="20"/>
        </w:rPr>
        <w:t>późn</w:t>
      </w:r>
      <w:proofErr w:type="spellEnd"/>
      <w:r w:rsidRPr="00E4360C">
        <w:rPr>
          <w:rFonts w:ascii="Arial" w:hAnsi="Arial" w:cs="Arial"/>
          <w:sz w:val="20"/>
          <w:szCs w:val="20"/>
        </w:rPr>
        <w:t>. zmianami) zwanej dalej ustawą.</w:t>
      </w:r>
    </w:p>
    <w:p w:rsidR="00757250" w:rsidRPr="00E4360C" w:rsidRDefault="00757250" w:rsidP="00757250">
      <w:pPr>
        <w:pStyle w:val="Akapitzlist1"/>
        <w:tabs>
          <w:tab w:val="left" w:pos="426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Podstawą prawną wyboru trybu udzielenia zamówienia publicznego jest art. 10 ust.1 oraz art. 39 – 46 ustawy.</w:t>
      </w:r>
    </w:p>
    <w:p w:rsidR="00757250" w:rsidRPr="00E4360C" w:rsidRDefault="00757250" w:rsidP="00757250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60" w:lineRule="exact"/>
        <w:ind w:left="142" w:hanging="142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>OPIS PRZEDMIOTU ZAMÓWIENIA:</w:t>
      </w:r>
    </w:p>
    <w:p w:rsidR="009F2EEB" w:rsidRPr="009F2EEB" w:rsidRDefault="00757250" w:rsidP="00757250">
      <w:pPr>
        <w:numPr>
          <w:ilvl w:val="0"/>
          <w:numId w:val="21"/>
        </w:numPr>
        <w:suppressAutoHyphens/>
        <w:spacing w:line="260" w:lineRule="exact"/>
        <w:rPr>
          <w:rFonts w:ascii="Arial" w:hAnsi="Arial" w:cs="Arial"/>
          <w:bCs/>
          <w:iCs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Przedmiotem zamówienia jest usługa, odbioru i utylizacji odpadów medycznych w rozumieniu Ustawy o odpadach. </w:t>
      </w:r>
    </w:p>
    <w:p w:rsidR="00757250" w:rsidRPr="00E4360C" w:rsidRDefault="00757250" w:rsidP="00757250">
      <w:pPr>
        <w:numPr>
          <w:ilvl w:val="0"/>
          <w:numId w:val="21"/>
        </w:numPr>
        <w:suppressAutoHyphens/>
        <w:spacing w:line="260" w:lineRule="exact"/>
        <w:rPr>
          <w:rFonts w:ascii="Arial" w:hAnsi="Arial" w:cs="Arial"/>
          <w:bCs/>
          <w:iCs/>
          <w:sz w:val="20"/>
          <w:lang w:val="pl-PL"/>
        </w:rPr>
      </w:pPr>
      <w:r w:rsidRPr="00E4360C">
        <w:rPr>
          <w:rFonts w:ascii="Arial" w:hAnsi="Arial" w:cs="Arial"/>
          <w:bCs/>
          <w:iCs/>
          <w:sz w:val="20"/>
          <w:lang w:val="pl-PL"/>
        </w:rPr>
        <w:t xml:space="preserve">Usługa  realizowana na warunkach zawartych w niniejszej specyfikacji istotnych warunków zamówienia w tym w szczególności opisanych we  projekcie/wzorze umowy stanowiącym załącznik nr 4 i złożonej ofercie. </w:t>
      </w:r>
    </w:p>
    <w:p w:rsidR="00757250" w:rsidRPr="00E4360C" w:rsidRDefault="00757250" w:rsidP="00757250">
      <w:pPr>
        <w:pStyle w:val="Tekstpodstawowy21"/>
        <w:numPr>
          <w:ilvl w:val="0"/>
          <w:numId w:val="21"/>
        </w:numPr>
        <w:tabs>
          <w:tab w:val="clear" w:pos="426"/>
          <w:tab w:val="left" w:pos="360"/>
        </w:tabs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 Zamawiający  wymaga, aby usługa winna być wykonana zgodnie z przepisami:</w:t>
      </w:r>
    </w:p>
    <w:p w:rsidR="00E4360C" w:rsidRDefault="00757250" w:rsidP="00757250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-  ustawy z </w:t>
      </w:r>
      <w:r w:rsidR="00E4360C">
        <w:rPr>
          <w:rFonts w:ascii="Arial" w:hAnsi="Arial" w:cs="Arial"/>
          <w:sz w:val="20"/>
        </w:rPr>
        <w:t>14</w:t>
      </w:r>
      <w:r w:rsidRPr="00E4360C">
        <w:rPr>
          <w:rFonts w:ascii="Arial" w:hAnsi="Arial" w:cs="Arial"/>
          <w:sz w:val="20"/>
        </w:rPr>
        <w:t xml:space="preserve"> </w:t>
      </w:r>
      <w:r w:rsidR="00E4360C">
        <w:rPr>
          <w:rFonts w:ascii="Arial" w:hAnsi="Arial" w:cs="Arial"/>
          <w:sz w:val="20"/>
        </w:rPr>
        <w:t>grudnia 2012</w:t>
      </w:r>
      <w:r w:rsidRPr="00E4360C">
        <w:rPr>
          <w:rFonts w:ascii="Arial" w:hAnsi="Arial" w:cs="Arial"/>
          <w:sz w:val="20"/>
        </w:rPr>
        <w:t xml:space="preserve"> r. o odpadach (Dz. U.</w:t>
      </w:r>
      <w:r w:rsidR="00E4360C">
        <w:rPr>
          <w:rFonts w:ascii="Arial" w:hAnsi="Arial" w:cs="Arial"/>
          <w:sz w:val="20"/>
        </w:rPr>
        <w:t xml:space="preserve"> 2013</w:t>
      </w:r>
      <w:r w:rsidRPr="00E4360C">
        <w:rPr>
          <w:rFonts w:ascii="Arial" w:hAnsi="Arial" w:cs="Arial"/>
          <w:sz w:val="20"/>
        </w:rPr>
        <w:t xml:space="preserve"> </w:t>
      </w:r>
      <w:r w:rsidR="00E4360C">
        <w:rPr>
          <w:rFonts w:ascii="Arial" w:hAnsi="Arial" w:cs="Arial"/>
          <w:sz w:val="20"/>
        </w:rPr>
        <w:t>poz. 21</w:t>
      </w:r>
      <w:r w:rsidRPr="00E4360C">
        <w:rPr>
          <w:rFonts w:ascii="Arial" w:hAnsi="Arial" w:cs="Arial"/>
          <w:sz w:val="20"/>
        </w:rPr>
        <w:t xml:space="preserve">) </w:t>
      </w:r>
    </w:p>
    <w:p w:rsidR="00757250" w:rsidRPr="00E4360C" w:rsidRDefault="00757250" w:rsidP="00757250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- rozporządzenia Ministra Środowiska z dnia 27.09.2001 r. w sprawie katalogu odpadów  ( Dz. U. 2001 Nr 112 poz. 1206 ze zm.), </w:t>
      </w:r>
    </w:p>
    <w:p w:rsidR="00757250" w:rsidRPr="00E4360C" w:rsidRDefault="00757250" w:rsidP="00757250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- rozporządzenia Ministra Zdrowia z dnia 30 lipca 2010 r. w sprawie szczegółowego sposobu postępowania z odpadami medycznymi ( Dz. U. 2010r. Nr 139 poz. 940) </w:t>
      </w:r>
    </w:p>
    <w:p w:rsidR="00757250" w:rsidRPr="00E4360C" w:rsidRDefault="00757250" w:rsidP="00757250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-  rozporządzenia Ministra Zdrowia z dnia 23 grudnia 2002 r. (Dz. U. 2003 Nr 8, poz. 104),  w sprawie dopuszczalnych sposobów i warunków unieszkodliwiania odpadów medycznych i weterynaryjnych        </w:t>
      </w:r>
    </w:p>
    <w:p w:rsidR="00757250" w:rsidRPr="00E4360C" w:rsidRDefault="00757250" w:rsidP="00757250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>- rozporządzenia Ministra Środowiska z dnia 8 grudnia 2010 r. (Dz. U. z 2010 r. Nr 249, p</w:t>
      </w:r>
      <w:r w:rsidR="00E4360C">
        <w:rPr>
          <w:rFonts w:ascii="Arial" w:hAnsi="Arial" w:cs="Arial"/>
          <w:sz w:val="20"/>
        </w:rPr>
        <w:t>oz</w:t>
      </w:r>
      <w:r w:rsidRPr="00E4360C">
        <w:rPr>
          <w:rFonts w:ascii="Arial" w:hAnsi="Arial" w:cs="Arial"/>
          <w:sz w:val="20"/>
        </w:rPr>
        <w:t xml:space="preserve">. 1673) w sprawie wzorów dokumentów stosowanych na potrzeby ewidencji odpadów. </w:t>
      </w:r>
    </w:p>
    <w:p w:rsidR="00446032" w:rsidRDefault="00446032" w:rsidP="00446032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z w:val="20"/>
        </w:rPr>
      </w:pPr>
    </w:p>
    <w:p w:rsidR="00422E59" w:rsidRDefault="00422E59" w:rsidP="00757250">
      <w:pPr>
        <w:ind w:firstLine="360"/>
        <w:rPr>
          <w:rFonts w:ascii="Arial" w:hAnsi="Arial" w:cs="Arial"/>
          <w:sz w:val="20"/>
          <w:lang w:val="pl-PL"/>
        </w:rPr>
      </w:pPr>
    </w:p>
    <w:p w:rsidR="00757250" w:rsidRPr="00E4360C" w:rsidRDefault="00757250" w:rsidP="00757250">
      <w:pPr>
        <w:ind w:firstLine="36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Kod zgodnie ze Wspólnym Słownikiem CPV: </w:t>
      </w:r>
    </w:p>
    <w:p w:rsidR="00757250" w:rsidRPr="00E4360C" w:rsidRDefault="00757250" w:rsidP="00757250">
      <w:pPr>
        <w:ind w:firstLine="36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90524000-6 – Usługi w zakresie odpadów medycznych </w:t>
      </w:r>
    </w:p>
    <w:p w:rsidR="00757250" w:rsidRPr="00E4360C" w:rsidRDefault="00757250" w:rsidP="00757250">
      <w:pPr>
        <w:ind w:firstLine="36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90524400-0 – Usługi gromadzenia, transportu i wywozu odpadów szpitalnych</w:t>
      </w:r>
    </w:p>
    <w:p w:rsidR="00757250" w:rsidRDefault="00757250" w:rsidP="00757250">
      <w:pPr>
        <w:ind w:firstLine="36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90524200-8 – Usługi usuwania odpadów szpitalnych </w:t>
      </w:r>
    </w:p>
    <w:p w:rsidR="00757250" w:rsidRPr="00E4360C" w:rsidRDefault="00757250" w:rsidP="006A47FB">
      <w:pPr>
        <w:numPr>
          <w:ilvl w:val="0"/>
          <w:numId w:val="21"/>
        </w:numPr>
        <w:suppressAutoHyphens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Wykaz zapotrzebowania Zamawiającego:</w:t>
      </w:r>
    </w:p>
    <w:p w:rsidR="00757250" w:rsidRPr="00E4360C" w:rsidRDefault="00757250" w:rsidP="006A47FB">
      <w:pPr>
        <w:ind w:left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Odbiór, transport i unieszkodliwianie odpadów medycznych pochodzących z działalności służb medycznych oraz związanych z nią badań , w ilości  około </w:t>
      </w:r>
      <w:r w:rsidR="00BC2334" w:rsidRPr="00E4360C">
        <w:rPr>
          <w:rFonts w:ascii="Arial" w:hAnsi="Arial" w:cs="Arial"/>
          <w:sz w:val="20"/>
          <w:lang w:val="pl-PL"/>
        </w:rPr>
        <w:t>286</w:t>
      </w:r>
      <w:r w:rsidR="00E4360C">
        <w:rPr>
          <w:rFonts w:ascii="Arial" w:hAnsi="Arial" w:cs="Arial"/>
          <w:sz w:val="20"/>
          <w:lang w:val="pl-PL"/>
        </w:rPr>
        <w:t> </w:t>
      </w:r>
      <w:r w:rsidR="00BC2334" w:rsidRPr="00E4360C">
        <w:rPr>
          <w:rFonts w:ascii="Arial" w:hAnsi="Arial" w:cs="Arial"/>
          <w:sz w:val="20"/>
          <w:lang w:val="pl-PL"/>
        </w:rPr>
        <w:t>340</w:t>
      </w:r>
      <w:r w:rsidR="00E4360C">
        <w:rPr>
          <w:rFonts w:ascii="Arial" w:hAnsi="Arial" w:cs="Arial"/>
          <w:sz w:val="20"/>
          <w:lang w:val="pl-PL"/>
        </w:rPr>
        <w:t xml:space="preserve"> </w:t>
      </w:r>
      <w:r w:rsidRPr="00E4360C">
        <w:rPr>
          <w:rFonts w:ascii="Arial" w:hAnsi="Arial" w:cs="Arial"/>
          <w:sz w:val="20"/>
          <w:lang w:val="pl-PL"/>
        </w:rPr>
        <w:t>kg w ciągu 2 lat  w tym:</w:t>
      </w:r>
    </w:p>
    <w:p w:rsidR="00757250" w:rsidRPr="00E4360C" w:rsidRDefault="00757250" w:rsidP="00757250">
      <w:pPr>
        <w:ind w:left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Kod 1</w:t>
      </w:r>
      <w:r w:rsidR="006A47FB">
        <w:rPr>
          <w:rFonts w:ascii="Arial" w:hAnsi="Arial" w:cs="Arial"/>
          <w:sz w:val="20"/>
          <w:lang w:val="pl-PL"/>
        </w:rPr>
        <w:t>8 01 02 - części ciała i organy</w:t>
      </w:r>
      <w:r w:rsidRPr="00E4360C">
        <w:rPr>
          <w:rFonts w:ascii="Arial" w:hAnsi="Arial" w:cs="Arial"/>
          <w:sz w:val="20"/>
          <w:lang w:val="pl-PL"/>
        </w:rPr>
        <w:t xml:space="preserve"> (około </w:t>
      </w:r>
      <w:r w:rsidR="006A47FB">
        <w:rPr>
          <w:rFonts w:ascii="Arial" w:hAnsi="Arial" w:cs="Arial"/>
          <w:sz w:val="20"/>
          <w:lang w:val="pl-PL"/>
        </w:rPr>
        <w:t>1872</w:t>
      </w:r>
      <w:r w:rsidRPr="00E4360C">
        <w:rPr>
          <w:rFonts w:ascii="Arial" w:hAnsi="Arial" w:cs="Arial"/>
          <w:sz w:val="20"/>
          <w:lang w:val="pl-PL"/>
        </w:rPr>
        <w:t>kg)</w:t>
      </w:r>
    </w:p>
    <w:p w:rsidR="00757250" w:rsidRPr="00E4360C" w:rsidRDefault="00757250" w:rsidP="00757250">
      <w:pPr>
        <w:ind w:left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Kod 18 01 03</w:t>
      </w:r>
      <w:r w:rsidR="006A47FB">
        <w:rPr>
          <w:rFonts w:ascii="Arial" w:hAnsi="Arial" w:cs="Arial"/>
          <w:sz w:val="20"/>
          <w:lang w:val="pl-PL"/>
        </w:rPr>
        <w:t>*</w:t>
      </w:r>
      <w:r w:rsidRPr="00E4360C">
        <w:rPr>
          <w:rFonts w:ascii="Arial" w:hAnsi="Arial" w:cs="Arial"/>
          <w:sz w:val="20"/>
          <w:lang w:val="pl-PL"/>
        </w:rPr>
        <w:t xml:space="preserve"> – inne odpady, które zawierają żywe drobnoustroje chorobotwórcze lub ich toksyny oraz inne formy zdolne do przeniesienia materiału genetycznego, o których wiadomo lub co do których istnieją wiarygodne podstawy do sądzenia, że wywołują choroby u ludzi i zwierząt z wyłączeniem 18 01 80 i 18 01 82.</w:t>
      </w:r>
    </w:p>
    <w:p w:rsidR="00757250" w:rsidRPr="00E4360C" w:rsidRDefault="00757250" w:rsidP="00757250">
      <w:pPr>
        <w:pStyle w:val="Tekstpodstawowy21"/>
        <w:tabs>
          <w:tab w:val="clear" w:pos="426"/>
          <w:tab w:val="left" w:pos="360"/>
        </w:tabs>
        <w:ind w:left="360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>Kod – 18 01 82 –pozostałości z żywienia pacjentów oddziałów zakaźnych.</w:t>
      </w:r>
    </w:p>
    <w:p w:rsidR="00757250" w:rsidRPr="00E4360C" w:rsidRDefault="00757250" w:rsidP="00757250">
      <w:pPr>
        <w:pStyle w:val="Tekstpodstawowy21"/>
        <w:tabs>
          <w:tab w:val="clear" w:pos="426"/>
          <w:tab w:val="left" w:pos="360"/>
        </w:tabs>
        <w:ind w:left="360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Kod – 18 01 08 – leki cytotoksyczne i cytostatyczne </w:t>
      </w:r>
      <w:r w:rsidR="006A47FB">
        <w:rPr>
          <w:rFonts w:ascii="Arial" w:hAnsi="Arial" w:cs="Arial"/>
          <w:sz w:val="20"/>
        </w:rPr>
        <w:t>(około 1182 kg)</w:t>
      </w:r>
    </w:p>
    <w:p w:rsidR="00757250" w:rsidRPr="00E4360C" w:rsidRDefault="00757250" w:rsidP="00757250">
      <w:pPr>
        <w:pStyle w:val="Tekstpodstawowy21"/>
        <w:tabs>
          <w:tab w:val="clear" w:pos="426"/>
          <w:tab w:val="left" w:pos="360"/>
        </w:tabs>
        <w:ind w:left="360" w:firstLine="180"/>
        <w:rPr>
          <w:rFonts w:ascii="Arial" w:hAnsi="Arial" w:cs="Arial"/>
          <w:sz w:val="20"/>
        </w:rPr>
      </w:pPr>
    </w:p>
    <w:p w:rsidR="00757250" w:rsidRPr="00E4360C" w:rsidRDefault="00757250" w:rsidP="00757250">
      <w:pPr>
        <w:pStyle w:val="Tekstpodstawowy21"/>
        <w:tabs>
          <w:tab w:val="clear" w:pos="426"/>
          <w:tab w:val="left" w:pos="360"/>
        </w:tabs>
        <w:ind w:left="360" w:firstLine="180"/>
        <w:rPr>
          <w:rFonts w:ascii="Arial" w:hAnsi="Arial" w:cs="Arial"/>
          <w:b/>
          <w:sz w:val="20"/>
        </w:rPr>
      </w:pPr>
      <w:r w:rsidRPr="00E4360C">
        <w:rPr>
          <w:rFonts w:ascii="Arial" w:hAnsi="Arial" w:cs="Arial"/>
          <w:b/>
          <w:sz w:val="20"/>
        </w:rPr>
        <w:t>Zakres usługi</w:t>
      </w:r>
    </w:p>
    <w:p w:rsidR="00757250" w:rsidRPr="00E4360C" w:rsidRDefault="00757250" w:rsidP="006A47FB">
      <w:pPr>
        <w:pStyle w:val="Tekstpodstawowy21"/>
        <w:tabs>
          <w:tab w:val="clear" w:pos="426"/>
          <w:tab w:val="left" w:pos="360"/>
        </w:tabs>
        <w:ind w:left="360" w:firstLine="66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>Usługa odbioru i utylizacji odpadów medycznych obejmuje:</w:t>
      </w:r>
    </w:p>
    <w:p w:rsidR="00757250" w:rsidRPr="00E4360C" w:rsidRDefault="00757250" w:rsidP="006A47FB">
      <w:pPr>
        <w:pStyle w:val="Tekstpodstawowy21"/>
        <w:numPr>
          <w:ilvl w:val="0"/>
          <w:numId w:val="19"/>
        </w:numPr>
        <w:tabs>
          <w:tab w:val="clear" w:pos="426"/>
          <w:tab w:val="left" w:pos="360"/>
        </w:tabs>
        <w:ind w:hanging="333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Odbiór, w godzinach od 7 </w:t>
      </w:r>
      <w:r w:rsidRPr="00E4360C">
        <w:rPr>
          <w:rFonts w:ascii="Arial" w:hAnsi="Arial" w:cs="Arial"/>
          <w:sz w:val="20"/>
          <w:vertAlign w:val="superscript"/>
        </w:rPr>
        <w:t>00</w:t>
      </w:r>
      <w:r w:rsidRPr="00E4360C">
        <w:rPr>
          <w:rFonts w:ascii="Arial" w:hAnsi="Arial" w:cs="Arial"/>
          <w:sz w:val="20"/>
        </w:rPr>
        <w:t xml:space="preserve"> do 9 </w:t>
      </w:r>
      <w:r w:rsidRPr="00E4360C">
        <w:rPr>
          <w:rFonts w:ascii="Arial" w:hAnsi="Arial" w:cs="Arial"/>
          <w:sz w:val="20"/>
          <w:vertAlign w:val="superscript"/>
        </w:rPr>
        <w:t>00</w:t>
      </w:r>
      <w:r w:rsidRPr="00E4360C">
        <w:rPr>
          <w:rFonts w:ascii="Arial" w:hAnsi="Arial" w:cs="Arial"/>
          <w:sz w:val="20"/>
        </w:rPr>
        <w:t xml:space="preserve"> , transport i utylizację odpadów medycznych z siedziby Zamawiającego cyklicznie w poniedziałki, środy, piątki a w przypadku dni wolnych i świątecznych w następny dzień roboczy z zachowaniem terminu 72 godzin od daty ostatniego odbioru. </w:t>
      </w:r>
    </w:p>
    <w:p w:rsidR="00757250" w:rsidRPr="00E4360C" w:rsidRDefault="00757250" w:rsidP="006A47FB">
      <w:pPr>
        <w:pStyle w:val="Tekstpodstawowy21"/>
        <w:numPr>
          <w:ilvl w:val="0"/>
          <w:numId w:val="19"/>
        </w:numPr>
        <w:tabs>
          <w:tab w:val="clear" w:pos="426"/>
          <w:tab w:val="left" w:pos="360"/>
        </w:tabs>
        <w:ind w:hanging="333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>Dostarczenie Zamawiającemu opakowań tj., kartonów oznakowanych zgodnie z rozporządzeniem ministra zdrowia z dnia 10.07.2010 r. (Dz. U.  2010 nr 139 poz. 940</w:t>
      </w:r>
    </w:p>
    <w:p w:rsidR="00757250" w:rsidRPr="00E4360C" w:rsidRDefault="00757250" w:rsidP="006A47FB">
      <w:pPr>
        <w:pStyle w:val="Tekstpodstawowy21"/>
        <w:numPr>
          <w:ilvl w:val="0"/>
          <w:numId w:val="19"/>
        </w:numPr>
        <w:tabs>
          <w:tab w:val="clear" w:pos="426"/>
          <w:tab w:val="left" w:pos="360"/>
        </w:tabs>
        <w:ind w:hanging="333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>Obecne miesięczne zapotrzebowanie Zamawiającego to ok.:</w:t>
      </w:r>
    </w:p>
    <w:p w:rsidR="00757250" w:rsidRPr="00E4360C" w:rsidRDefault="00757250" w:rsidP="006A47FB">
      <w:pPr>
        <w:pStyle w:val="Tekstpodstawowy21"/>
        <w:tabs>
          <w:tab w:val="clear" w:pos="426"/>
          <w:tab w:val="left" w:pos="360"/>
        </w:tabs>
        <w:ind w:left="360" w:hanging="333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    </w:t>
      </w:r>
      <w:r w:rsidR="006A47FB">
        <w:rPr>
          <w:rFonts w:ascii="Arial" w:hAnsi="Arial" w:cs="Arial"/>
          <w:sz w:val="20"/>
        </w:rPr>
        <w:t xml:space="preserve">        </w:t>
      </w:r>
      <w:r w:rsidRPr="00E4360C">
        <w:rPr>
          <w:rFonts w:ascii="Arial" w:hAnsi="Arial" w:cs="Arial"/>
          <w:sz w:val="20"/>
        </w:rPr>
        <w:t xml:space="preserve">  -  </w:t>
      </w:r>
      <w:r w:rsidR="009D3F16">
        <w:rPr>
          <w:rFonts w:ascii="Arial" w:hAnsi="Arial" w:cs="Arial"/>
          <w:sz w:val="20"/>
        </w:rPr>
        <w:t>2577</w:t>
      </w:r>
      <w:r w:rsidRPr="00E4360C">
        <w:rPr>
          <w:rFonts w:ascii="Arial" w:hAnsi="Arial" w:cs="Arial"/>
          <w:sz w:val="20"/>
        </w:rPr>
        <w:t xml:space="preserve"> sztuk opakowań kartonowych o wym. 340 x 255 x 430 mm, oznakowanych </w:t>
      </w:r>
    </w:p>
    <w:p w:rsidR="00757250" w:rsidRPr="00E4360C" w:rsidRDefault="00757250" w:rsidP="006A47FB">
      <w:pPr>
        <w:pStyle w:val="Tekstpodstawowy21"/>
        <w:tabs>
          <w:tab w:val="clear" w:pos="426"/>
          <w:tab w:val="left" w:pos="360"/>
        </w:tabs>
        <w:ind w:left="540" w:hanging="333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   </w:t>
      </w:r>
      <w:r w:rsidR="006A47FB">
        <w:rPr>
          <w:rFonts w:ascii="Arial" w:hAnsi="Arial" w:cs="Arial"/>
          <w:sz w:val="20"/>
        </w:rPr>
        <w:t xml:space="preserve">      </w:t>
      </w:r>
      <w:r w:rsidRPr="00E4360C">
        <w:rPr>
          <w:rFonts w:ascii="Arial" w:hAnsi="Arial" w:cs="Arial"/>
          <w:sz w:val="20"/>
        </w:rPr>
        <w:t xml:space="preserve">   zgodnie z rozporządzeniem ministra zdrowia z dnia 10.07.2010 r. (Dz. U.  2010 nr    </w:t>
      </w:r>
    </w:p>
    <w:p w:rsidR="00757250" w:rsidRPr="00E4360C" w:rsidRDefault="00757250" w:rsidP="006A47FB">
      <w:pPr>
        <w:pStyle w:val="Tekstpodstawowy21"/>
        <w:tabs>
          <w:tab w:val="clear" w:pos="426"/>
          <w:tab w:val="left" w:pos="360"/>
        </w:tabs>
        <w:ind w:left="540" w:hanging="333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    </w:t>
      </w:r>
      <w:r w:rsidR="006A47FB">
        <w:rPr>
          <w:rFonts w:ascii="Arial" w:hAnsi="Arial" w:cs="Arial"/>
          <w:sz w:val="20"/>
        </w:rPr>
        <w:t xml:space="preserve">      </w:t>
      </w:r>
      <w:r w:rsidRPr="00E4360C">
        <w:rPr>
          <w:rFonts w:ascii="Arial" w:hAnsi="Arial" w:cs="Arial"/>
          <w:sz w:val="20"/>
        </w:rPr>
        <w:t xml:space="preserve"> 139 poz. 940</w:t>
      </w:r>
      <w:r w:rsidR="006A47FB">
        <w:rPr>
          <w:rFonts w:ascii="Arial" w:hAnsi="Arial" w:cs="Arial"/>
          <w:sz w:val="20"/>
        </w:rPr>
        <w:t>)</w:t>
      </w:r>
      <w:r w:rsidRPr="00E4360C">
        <w:rPr>
          <w:rFonts w:ascii="Arial" w:hAnsi="Arial" w:cs="Arial"/>
          <w:sz w:val="20"/>
        </w:rPr>
        <w:t xml:space="preserve"> </w:t>
      </w:r>
    </w:p>
    <w:p w:rsidR="00757250" w:rsidRPr="00E4360C" w:rsidRDefault="009D3F16" w:rsidP="006A47FB">
      <w:pPr>
        <w:autoSpaceDE w:val="0"/>
        <w:autoSpaceDN w:val="0"/>
        <w:adjustRightInd w:val="0"/>
        <w:ind w:firstLine="66"/>
        <w:rPr>
          <w:rFonts w:ascii="Arial" w:hAnsi="Arial" w:cs="Arial"/>
          <w:b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</w:t>
      </w:r>
      <w:r w:rsidR="00757250" w:rsidRPr="00E4360C">
        <w:rPr>
          <w:rFonts w:ascii="Arial" w:hAnsi="Arial" w:cs="Arial"/>
          <w:sz w:val="20"/>
          <w:lang w:val="pl-PL"/>
        </w:rPr>
        <w:t xml:space="preserve">    </w:t>
      </w:r>
      <w:r w:rsidR="006A47FB">
        <w:rPr>
          <w:rFonts w:ascii="Arial" w:hAnsi="Arial" w:cs="Arial"/>
          <w:sz w:val="20"/>
          <w:lang w:val="pl-PL"/>
        </w:rPr>
        <w:t>d)</w:t>
      </w:r>
      <w:r w:rsidR="00757250" w:rsidRPr="00E4360C">
        <w:rPr>
          <w:rFonts w:ascii="Arial" w:hAnsi="Arial" w:cs="Arial"/>
          <w:sz w:val="20"/>
          <w:lang w:val="pl-PL"/>
        </w:rPr>
        <w:t xml:space="preserve">   Utylizację odpadów medycznych </w:t>
      </w:r>
      <w:r w:rsidR="00757250" w:rsidRPr="00E4360C">
        <w:rPr>
          <w:rFonts w:ascii="Arial" w:hAnsi="Arial" w:cs="Arial"/>
          <w:b/>
          <w:sz w:val="20"/>
          <w:lang w:val="pl-PL"/>
        </w:rPr>
        <w:t xml:space="preserve">w ilości około </w:t>
      </w:r>
      <w:r>
        <w:rPr>
          <w:rFonts w:ascii="Arial" w:hAnsi="Arial" w:cs="Arial"/>
          <w:b/>
          <w:sz w:val="20"/>
          <w:lang w:val="pl-PL"/>
        </w:rPr>
        <w:t xml:space="preserve">286 340  </w:t>
      </w:r>
      <w:r w:rsidR="00757250" w:rsidRPr="00E4360C">
        <w:rPr>
          <w:rFonts w:ascii="Arial" w:hAnsi="Arial" w:cs="Arial"/>
          <w:b/>
          <w:sz w:val="20"/>
          <w:lang w:val="pl-PL"/>
        </w:rPr>
        <w:t xml:space="preserve">kg, </w:t>
      </w:r>
    </w:p>
    <w:p w:rsidR="00757250" w:rsidRPr="00E4360C" w:rsidRDefault="006A47FB" w:rsidP="006A47FB">
      <w:pPr>
        <w:pStyle w:val="Tekstpodstawowy21"/>
        <w:tabs>
          <w:tab w:val="clear" w:pos="426"/>
          <w:tab w:val="left" w:pos="360"/>
        </w:tabs>
        <w:ind w:left="5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e)</w:t>
      </w:r>
      <w:r w:rsidR="00757250" w:rsidRPr="00E4360C">
        <w:rPr>
          <w:rFonts w:ascii="Arial" w:hAnsi="Arial" w:cs="Arial"/>
          <w:sz w:val="20"/>
        </w:rPr>
        <w:t xml:space="preserve">  Całkowite opróżnienie Magazynu Odpadów Medycznych w dniu odbioru odpadów w  </w:t>
      </w:r>
    </w:p>
    <w:p w:rsidR="00757250" w:rsidRPr="00E4360C" w:rsidRDefault="006A47FB" w:rsidP="006A47FB">
      <w:pPr>
        <w:pStyle w:val="Tekstpodstawowy21"/>
        <w:tabs>
          <w:tab w:val="clear" w:pos="426"/>
          <w:tab w:val="left" w:pos="360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</w:t>
      </w:r>
      <w:r w:rsidR="00757250" w:rsidRPr="00E4360C">
        <w:rPr>
          <w:rFonts w:ascii="Arial" w:hAnsi="Arial" w:cs="Arial"/>
          <w:sz w:val="20"/>
        </w:rPr>
        <w:t xml:space="preserve"> celu przeprowadzenia zabiegów dezynfekcyjnych.</w:t>
      </w:r>
    </w:p>
    <w:p w:rsidR="00757250" w:rsidRPr="00E4360C" w:rsidRDefault="00757250" w:rsidP="006A47FB">
      <w:pPr>
        <w:pStyle w:val="Tekstpodstawowy21"/>
        <w:numPr>
          <w:ilvl w:val="0"/>
          <w:numId w:val="37"/>
        </w:numPr>
        <w:tabs>
          <w:tab w:val="clear" w:pos="426"/>
          <w:tab w:val="left" w:pos="360"/>
        </w:tabs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>Ważenie odpadów i przekazywanie protokołu ważenia Zamawiającemu najpóźniej przy następnym odbiorze odpadów medycznych,</w:t>
      </w:r>
    </w:p>
    <w:p w:rsidR="00757250" w:rsidRPr="00E4360C" w:rsidRDefault="00757250" w:rsidP="006A47FB">
      <w:pPr>
        <w:pStyle w:val="Tekstpodstawowy21"/>
        <w:numPr>
          <w:ilvl w:val="0"/>
          <w:numId w:val="19"/>
        </w:numPr>
        <w:tabs>
          <w:tab w:val="clear" w:pos="426"/>
          <w:tab w:val="left" w:pos="360"/>
        </w:tabs>
        <w:ind w:hanging="333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Wystawianie każdorazowo przez Wykonawcę przy odbiorze odpadów karty przekazania odpadów </w:t>
      </w:r>
    </w:p>
    <w:p w:rsidR="00757250" w:rsidRPr="00E4360C" w:rsidRDefault="00757250" w:rsidP="00757250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757250" w:rsidRPr="00E4360C" w:rsidRDefault="00757250" w:rsidP="00757250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60" w:lineRule="exact"/>
        <w:ind w:left="142" w:hanging="142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>TERMIN WYKONANIA ZAMÓWIENIA</w:t>
      </w:r>
    </w:p>
    <w:p w:rsidR="00757250" w:rsidRPr="00E4360C" w:rsidRDefault="00757250" w:rsidP="00757250">
      <w:pPr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Umowa zostaje zawarta na czas realizacji przedmiotu zamówienia, jednak na czas nie dłuższy niż 24 miesięcy od daty podpisania umowy. </w:t>
      </w:r>
    </w:p>
    <w:p w:rsidR="00757250" w:rsidRPr="00E4360C" w:rsidRDefault="00757250" w:rsidP="00757250">
      <w:pPr>
        <w:pStyle w:val="Akapitzlist1"/>
        <w:numPr>
          <w:ilvl w:val="0"/>
          <w:numId w:val="3"/>
        </w:numPr>
        <w:tabs>
          <w:tab w:val="left" w:pos="284"/>
        </w:tabs>
        <w:autoSpaceDE w:val="0"/>
        <w:spacing w:after="0" w:line="260" w:lineRule="exact"/>
        <w:ind w:left="426" w:hanging="426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>WARUNKI UDZIAŁU W POSTĘPOWANIU ORAZ OPIS SPOSOBU DOKONANIA OCENY SPEŁNIENIA TYCH WARUNKÓW</w:t>
      </w:r>
    </w:p>
    <w:p w:rsidR="00757250" w:rsidRPr="00E4360C" w:rsidRDefault="00757250" w:rsidP="00757250">
      <w:pPr>
        <w:pStyle w:val="Akapitzlist1"/>
        <w:tabs>
          <w:tab w:val="left" w:pos="284"/>
        </w:tabs>
        <w:autoSpaceDE w:val="0"/>
        <w:spacing w:after="0" w:line="260" w:lineRule="exact"/>
        <w:ind w:left="426"/>
        <w:rPr>
          <w:rFonts w:ascii="Arial" w:hAnsi="Arial" w:cs="Arial"/>
          <w:spacing w:val="20"/>
          <w:sz w:val="20"/>
          <w:szCs w:val="20"/>
        </w:rPr>
      </w:pPr>
    </w:p>
    <w:p w:rsidR="00757250" w:rsidRPr="00E4360C" w:rsidRDefault="00757250" w:rsidP="00757250">
      <w:pPr>
        <w:pStyle w:val="Akapitzlist1"/>
        <w:numPr>
          <w:ilvl w:val="3"/>
          <w:numId w:val="3"/>
        </w:numPr>
        <w:tabs>
          <w:tab w:val="left" w:pos="284"/>
        </w:tabs>
        <w:autoSpaceDE w:val="0"/>
        <w:spacing w:after="0" w:line="260" w:lineRule="exact"/>
        <w:ind w:left="0" w:firstLine="0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>Warunki udziału w postępowaniu:</w:t>
      </w:r>
    </w:p>
    <w:p w:rsidR="00757250" w:rsidRPr="00E4360C" w:rsidRDefault="00757250" w:rsidP="00757250">
      <w:pPr>
        <w:pStyle w:val="Akapitzlist1"/>
        <w:numPr>
          <w:ilvl w:val="0"/>
          <w:numId w:val="2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Zgodnie z art. 22 ustawy o udzielenie zamówienia mogą ubiegać się Wykonawcy, którzy spełniają warunki dotyczące:</w:t>
      </w:r>
    </w:p>
    <w:p w:rsidR="00757250" w:rsidRPr="00E4360C" w:rsidRDefault="00757250" w:rsidP="00757250">
      <w:pPr>
        <w:pStyle w:val="Akapitzlist1"/>
        <w:numPr>
          <w:ilvl w:val="0"/>
          <w:numId w:val="23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757250" w:rsidRPr="00E4360C" w:rsidRDefault="00757250" w:rsidP="00757250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     Zamawiający określa szczegółowego warunku w tym zakresie zgodnie z opisem Dz. </w:t>
      </w:r>
    </w:p>
    <w:p w:rsidR="00757250" w:rsidRPr="00E4360C" w:rsidRDefault="00757250" w:rsidP="00757250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     VI  pkt 4.ust. 2 SIWZ </w:t>
      </w:r>
    </w:p>
    <w:p w:rsidR="00757250" w:rsidRPr="00E4360C" w:rsidRDefault="00757250" w:rsidP="00757250">
      <w:pPr>
        <w:pStyle w:val="Akapitzlist1"/>
        <w:numPr>
          <w:ilvl w:val="0"/>
          <w:numId w:val="23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Posiadania wiedzy i doświadczenia.</w:t>
      </w:r>
    </w:p>
    <w:p w:rsidR="00757250" w:rsidRPr="00E4360C" w:rsidRDefault="00757250" w:rsidP="00757250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      Zamawiający nie określa szczegółowego warunku w tym zakresie. </w:t>
      </w:r>
    </w:p>
    <w:p w:rsidR="00757250" w:rsidRPr="00E4360C" w:rsidRDefault="00757250" w:rsidP="00757250">
      <w:pPr>
        <w:pStyle w:val="Akapitzlist1"/>
        <w:numPr>
          <w:ilvl w:val="0"/>
          <w:numId w:val="23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 Dysponowania odpowiednim potencjałem technicznym oraz osobami zdolnymi do wykonania zamówienia. </w:t>
      </w:r>
    </w:p>
    <w:p w:rsidR="00757250" w:rsidRPr="00E4360C" w:rsidRDefault="00757250" w:rsidP="00757250">
      <w:pPr>
        <w:pStyle w:val="Akapitzlist1"/>
        <w:numPr>
          <w:ilvl w:val="1"/>
          <w:numId w:val="23"/>
        </w:numPr>
        <w:tabs>
          <w:tab w:val="clear" w:pos="1440"/>
          <w:tab w:val="left" w:pos="720"/>
          <w:tab w:val="num" w:pos="1080"/>
        </w:tabs>
        <w:autoSpaceDE w:val="0"/>
        <w:spacing w:after="0" w:line="240" w:lineRule="auto"/>
        <w:ind w:left="1080"/>
        <w:rPr>
          <w:rFonts w:ascii="Arial" w:eastAsia="Calibri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Zamawiający nie określa szczegółowego warunku w tym zakresie z zastrzeżeniem, że zgodnie z </w:t>
      </w:r>
      <w:r w:rsidRPr="00E4360C">
        <w:rPr>
          <w:rFonts w:ascii="Arial" w:eastAsia="Calibri" w:hAnsi="Arial" w:cs="Arial"/>
          <w:bCs/>
          <w:sz w:val="20"/>
          <w:szCs w:val="20"/>
        </w:rPr>
        <w:t>art. 26 ust 2b ustawy</w:t>
      </w:r>
      <w:r w:rsidRPr="00E4360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E4360C">
        <w:rPr>
          <w:rFonts w:ascii="Arial" w:eastAsia="Calibri" w:hAnsi="Arial" w:cs="Arial"/>
          <w:sz w:val="20"/>
          <w:szCs w:val="20"/>
        </w:rPr>
        <w:t>Wykonawca może polegać na wiedzy i doświadczeniu, potencjale technicznym, osobach zdolnych do wykonania zamówienia lub zdolnościach finansowych innych podmiotów, niezależnie od charakteru prawnego łączących go z nimi stosunków jednak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757250" w:rsidRPr="00E4360C" w:rsidRDefault="00757250" w:rsidP="00757250">
      <w:pPr>
        <w:pStyle w:val="Akapitzlist1"/>
        <w:numPr>
          <w:ilvl w:val="0"/>
          <w:numId w:val="23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Sytuacji ekonomicznej i finansowej.</w:t>
      </w:r>
    </w:p>
    <w:p w:rsidR="008B64FF" w:rsidRPr="00E4360C" w:rsidRDefault="00757250" w:rsidP="008B64FF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    Zamawiający określa szczegółowo warun</w:t>
      </w:r>
      <w:r w:rsidR="008B64FF">
        <w:rPr>
          <w:rFonts w:ascii="Arial" w:hAnsi="Arial" w:cs="Arial"/>
          <w:sz w:val="20"/>
          <w:szCs w:val="20"/>
        </w:rPr>
        <w:t>e</w:t>
      </w:r>
      <w:r w:rsidRPr="00E4360C">
        <w:rPr>
          <w:rFonts w:ascii="Arial" w:hAnsi="Arial" w:cs="Arial"/>
          <w:sz w:val="20"/>
          <w:szCs w:val="20"/>
        </w:rPr>
        <w:t xml:space="preserve">k w tym zakresie </w:t>
      </w:r>
      <w:r w:rsidR="001A3E9A">
        <w:rPr>
          <w:rFonts w:ascii="Arial" w:hAnsi="Arial" w:cs="Arial"/>
          <w:sz w:val="20"/>
          <w:szCs w:val="20"/>
        </w:rPr>
        <w:t>z</w:t>
      </w:r>
      <w:r w:rsidR="008B64FF" w:rsidRPr="00E4360C">
        <w:rPr>
          <w:rFonts w:ascii="Arial" w:hAnsi="Arial" w:cs="Arial"/>
          <w:sz w:val="20"/>
          <w:szCs w:val="20"/>
        </w:rPr>
        <w:t xml:space="preserve">godnie z opisem Dz. </w:t>
      </w:r>
    </w:p>
    <w:p w:rsidR="008B64FF" w:rsidRPr="00E4360C" w:rsidRDefault="008B64FF" w:rsidP="008B64FF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     VI  pkt </w:t>
      </w:r>
      <w:r>
        <w:rPr>
          <w:rFonts w:ascii="Arial" w:hAnsi="Arial" w:cs="Arial"/>
          <w:sz w:val="20"/>
          <w:szCs w:val="20"/>
        </w:rPr>
        <w:t xml:space="preserve">7 </w:t>
      </w:r>
      <w:r w:rsidRPr="00E4360C">
        <w:rPr>
          <w:rFonts w:ascii="Arial" w:hAnsi="Arial" w:cs="Arial"/>
          <w:sz w:val="20"/>
          <w:szCs w:val="20"/>
        </w:rPr>
        <w:t xml:space="preserve">SIWZ </w:t>
      </w:r>
    </w:p>
    <w:p w:rsidR="00757250" w:rsidRPr="00E4360C" w:rsidRDefault="00757250" w:rsidP="006A47FB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Z postępowania o udzielenie niniejszego zamówienia wyklucza się Wykonawców, którzy podlegają wykluczeniu na podstawie  art. 24.</w:t>
      </w:r>
      <w:r w:rsidRPr="00E436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60C">
        <w:rPr>
          <w:rFonts w:ascii="Arial" w:hAnsi="Arial" w:cs="Arial"/>
          <w:sz w:val="20"/>
          <w:szCs w:val="20"/>
        </w:rPr>
        <w:t>ust 1 i art. 24.</w:t>
      </w:r>
      <w:r w:rsidRPr="00E436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60C">
        <w:rPr>
          <w:rFonts w:ascii="Arial" w:hAnsi="Arial" w:cs="Arial"/>
          <w:sz w:val="20"/>
          <w:szCs w:val="20"/>
        </w:rPr>
        <w:t>ust. 2 ustawy.</w:t>
      </w:r>
    </w:p>
    <w:p w:rsidR="00757250" w:rsidRPr="00E4360C" w:rsidRDefault="00757250" w:rsidP="00757250">
      <w:pPr>
        <w:numPr>
          <w:ilvl w:val="0"/>
          <w:numId w:val="2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E4360C">
        <w:rPr>
          <w:rFonts w:ascii="Arial" w:hAnsi="Arial" w:cs="Arial"/>
          <w:sz w:val="20"/>
          <w:lang w:val="pl-PL"/>
        </w:rPr>
        <w:br/>
        <w:t xml:space="preserve">z niniejszego postępowania o udzielenie zamówienia, podając uzasadnienie faktyczne </w:t>
      </w:r>
      <w:r w:rsidRPr="00E4360C">
        <w:rPr>
          <w:rFonts w:ascii="Arial" w:hAnsi="Arial" w:cs="Arial"/>
          <w:sz w:val="20"/>
          <w:lang w:val="pl-PL"/>
        </w:rPr>
        <w:br/>
        <w:t>i prawne.</w:t>
      </w:r>
    </w:p>
    <w:p w:rsidR="00757250" w:rsidRPr="00E4360C" w:rsidRDefault="00757250" w:rsidP="00757250">
      <w:pPr>
        <w:numPr>
          <w:ilvl w:val="0"/>
          <w:numId w:val="2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757250" w:rsidRPr="00E4360C" w:rsidRDefault="00757250" w:rsidP="00757250">
      <w:pPr>
        <w:numPr>
          <w:ilvl w:val="0"/>
          <w:numId w:val="2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Zamawiający odrzuca ofertę  na podstawie przesłanek zawartych w art. 89 ustawy.</w:t>
      </w:r>
    </w:p>
    <w:p w:rsidR="00757250" w:rsidRPr="00E4360C" w:rsidRDefault="00757250" w:rsidP="00757250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757250" w:rsidRPr="00E4360C" w:rsidRDefault="00757250" w:rsidP="00757250">
      <w:pPr>
        <w:pStyle w:val="Akapitzlist1"/>
        <w:numPr>
          <w:ilvl w:val="3"/>
          <w:numId w:val="3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 xml:space="preserve">Opis sposobu dokonania oceny spełnienia warunków udziału </w:t>
      </w:r>
      <w:r w:rsidRPr="00E4360C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757250" w:rsidRPr="00E4360C" w:rsidRDefault="00757250" w:rsidP="00757250">
      <w:pPr>
        <w:pStyle w:val="Akapitzlist1"/>
        <w:tabs>
          <w:tab w:val="left" w:pos="284"/>
        </w:tabs>
        <w:autoSpaceDE w:val="0"/>
        <w:spacing w:after="0" w:line="260" w:lineRule="exact"/>
        <w:ind w:left="502"/>
        <w:rPr>
          <w:rFonts w:ascii="Arial" w:hAnsi="Arial" w:cs="Arial"/>
          <w:b/>
          <w:bCs/>
          <w:spacing w:val="20"/>
          <w:sz w:val="20"/>
          <w:szCs w:val="20"/>
        </w:rPr>
      </w:pPr>
    </w:p>
    <w:p w:rsidR="00757250" w:rsidRPr="00E4360C" w:rsidRDefault="00757250" w:rsidP="00757250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E4360C">
        <w:rPr>
          <w:rFonts w:ascii="Arial" w:hAnsi="Arial" w:cs="Arial"/>
          <w:sz w:val="20"/>
          <w:szCs w:val="20"/>
        </w:rPr>
        <w:t xml:space="preserve">Ocena spełnienia warunków udziału w postępowaniu dokonywana będzie na podstawie  złożonych przez Wykonawcę w niniejszym postępowaniu dokumentów i oświadczeń metodą </w:t>
      </w:r>
      <w:r w:rsidRPr="00E4360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spełnia/nie spełnia.</w:t>
      </w:r>
    </w:p>
    <w:p w:rsidR="00757250" w:rsidRPr="00E4360C" w:rsidRDefault="00757250" w:rsidP="00757250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757250" w:rsidRPr="00E4360C" w:rsidRDefault="00757250" w:rsidP="00757250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60" w:lineRule="exact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>WYKAZ OŚWIADCZEŃ LUB DOKUMENTÓW JAKIE MAJĄ DOSTARCZYĆ WYKONAWCY W CELU POTWIERDZENIA SPEŁNIENIA WARUNKÓW UDZIAŁU W POSTĘPOWANIU</w:t>
      </w:r>
    </w:p>
    <w:p w:rsidR="00757250" w:rsidRPr="00E4360C" w:rsidRDefault="00757250" w:rsidP="00757250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757250" w:rsidRPr="00E4360C" w:rsidRDefault="00757250" w:rsidP="00757250">
      <w:pPr>
        <w:numPr>
          <w:ilvl w:val="3"/>
          <w:numId w:val="3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E4360C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 wypełnione  i podpisane przez Wykonawcę.</w:t>
      </w:r>
    </w:p>
    <w:p w:rsidR="00757250" w:rsidRPr="00E4360C" w:rsidRDefault="00757250" w:rsidP="00757250">
      <w:pPr>
        <w:numPr>
          <w:ilvl w:val="3"/>
          <w:numId w:val="3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E4360C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E4360C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E4360C">
        <w:rPr>
          <w:rFonts w:ascii="Arial" w:hAnsi="Arial" w:cs="Arial"/>
          <w:sz w:val="20"/>
          <w:lang w:val="pl-PL"/>
        </w:rPr>
        <w:t>ach rejestrowych.</w:t>
      </w:r>
    </w:p>
    <w:p w:rsidR="00757250" w:rsidRPr="00E4360C" w:rsidRDefault="00757250" w:rsidP="00757250">
      <w:pPr>
        <w:numPr>
          <w:ilvl w:val="3"/>
          <w:numId w:val="3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Na podstawie art. 44 Wykonawca składa wraz z ofertą </w:t>
      </w:r>
      <w:r w:rsidRPr="00E4360C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E4360C">
        <w:rPr>
          <w:rFonts w:ascii="Arial" w:hAnsi="Arial" w:cs="Arial"/>
          <w:sz w:val="20"/>
          <w:lang w:val="pl-PL"/>
        </w:rPr>
        <w:t>z art. 22 ust 1 ustawy (wzór stanowi załącznik nr 2 do niniejszej specyfikacji istotnych warunków zamówienia); ustawy</w:t>
      </w:r>
    </w:p>
    <w:p w:rsidR="00757250" w:rsidRPr="00E4360C" w:rsidRDefault="00757250" w:rsidP="00757250">
      <w:pPr>
        <w:numPr>
          <w:ilvl w:val="3"/>
          <w:numId w:val="3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 celu wykazania braku podstaw do wykluczenia z postępowania o udzielenie zamówienia Wykonawcy w okolicznościach, o których mowa w art. 24 ust. 1 ustawy, zamawiający żąda następujących dokumentów:</w:t>
      </w:r>
    </w:p>
    <w:p w:rsidR="00757250" w:rsidRPr="00E4360C" w:rsidRDefault="00757250" w:rsidP="00757250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1)  </w:t>
      </w:r>
      <w:r w:rsidRPr="00E4360C">
        <w:rPr>
          <w:rFonts w:ascii="Arial" w:hAnsi="Arial" w:cs="Arial"/>
          <w:b/>
          <w:bCs/>
          <w:sz w:val="20"/>
          <w:u w:val="single"/>
          <w:lang w:val="pl-PL"/>
        </w:rPr>
        <w:t>oświadczenia o braku podstaw do wykluczenia</w:t>
      </w:r>
      <w:r w:rsidRPr="00E4360C">
        <w:rPr>
          <w:rFonts w:ascii="Arial" w:hAnsi="Arial" w:cs="Arial"/>
          <w:sz w:val="20"/>
          <w:lang w:val="pl-PL"/>
        </w:rPr>
        <w:t xml:space="preserve">  z art. 24 ust. 1, 2 ustawy (wzór stanowi załącznik nr 3 do niniejszej specyfikacji istotnych warunków zamówienia);</w:t>
      </w:r>
    </w:p>
    <w:p w:rsidR="00757250" w:rsidRPr="00E4360C" w:rsidRDefault="00757250" w:rsidP="00757250">
      <w:pPr>
        <w:numPr>
          <w:ilvl w:val="0"/>
          <w:numId w:val="22"/>
        </w:numPr>
        <w:tabs>
          <w:tab w:val="clear" w:pos="1080"/>
          <w:tab w:val="left" w:pos="180"/>
          <w:tab w:val="num" w:pos="360"/>
          <w:tab w:val="num" w:pos="540"/>
          <w:tab w:val="num" w:pos="600"/>
        </w:tabs>
        <w:autoSpaceDE w:val="0"/>
        <w:autoSpaceDN w:val="0"/>
        <w:ind w:left="720"/>
        <w:rPr>
          <w:rFonts w:ascii="Arial" w:hAnsi="Arial" w:cs="Arial"/>
          <w:snapToGrid w:val="0"/>
          <w:sz w:val="20"/>
          <w:highlight w:val="white"/>
          <w:lang w:val="pl-PL"/>
        </w:rPr>
      </w:pPr>
      <w:r w:rsidRPr="00E4360C">
        <w:rPr>
          <w:rFonts w:ascii="Arial" w:hAnsi="Arial" w:cs="Arial"/>
          <w:b/>
          <w:snapToGrid w:val="0"/>
          <w:sz w:val="20"/>
          <w:highlight w:val="white"/>
          <w:u w:val="single"/>
          <w:lang w:val="pl-PL"/>
        </w:rPr>
        <w:t xml:space="preserve">   zezwolenia (decyzji) właściwego terytorialnie organu administracji publicznej</w:t>
      </w:r>
      <w:r w:rsidRPr="00E4360C">
        <w:rPr>
          <w:rFonts w:ascii="Arial" w:hAnsi="Arial" w:cs="Arial"/>
          <w:snapToGrid w:val="0"/>
          <w:sz w:val="20"/>
          <w:highlight w:val="white"/>
          <w:lang w:val="pl-PL"/>
        </w:rPr>
        <w:t xml:space="preserve"> na prowadzenie działalności dotyczącej gospodarki odpadami medycznymi objętych przedmiotem zamówienia w zakresie odbioru, transportu, składowania  i unieszkodliwiania odpadów medycznych (obejmujące zakresem działalności województwo świętokrzyskie).</w:t>
      </w:r>
    </w:p>
    <w:p w:rsidR="00757250" w:rsidRPr="00E4360C" w:rsidRDefault="00757250" w:rsidP="00757250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3) </w:t>
      </w:r>
      <w:r w:rsidRPr="00E4360C">
        <w:rPr>
          <w:rFonts w:ascii="Arial" w:hAnsi="Arial" w:cs="Arial"/>
          <w:b/>
          <w:bCs/>
          <w:sz w:val="20"/>
          <w:u w:val="single"/>
          <w:lang w:val="pl-PL"/>
        </w:rPr>
        <w:t>aktualnego odpisu z właściwego rejestru</w:t>
      </w:r>
      <w:r w:rsidRPr="00E4360C">
        <w:rPr>
          <w:rFonts w:ascii="Arial" w:hAnsi="Arial" w:cs="Arial"/>
          <w:sz w:val="20"/>
          <w:lang w:val="pl-PL"/>
        </w:rPr>
        <w:t xml:space="preserve">, jeżeli odrębne przepisy wymagają wpisu do rejestru, w celu wykazania braku podstaw do wykluczenia w oparciu o art. 24 ust. 1 pkt. 2 ustawy, wystawionego nie wcześniej niż 6 miesięcy przed upływem terminu składania ofert, </w:t>
      </w:r>
    </w:p>
    <w:p w:rsidR="00757250" w:rsidRPr="00E4360C" w:rsidRDefault="00757250" w:rsidP="00757250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4) </w:t>
      </w:r>
      <w:r w:rsidRPr="00E4360C">
        <w:rPr>
          <w:rFonts w:ascii="Arial" w:hAnsi="Arial" w:cs="Arial"/>
          <w:b/>
          <w:bCs/>
          <w:sz w:val="20"/>
          <w:u w:val="single"/>
          <w:lang w:val="pl-PL"/>
        </w:rPr>
        <w:t>aktualnego zaświadczenia właściwego naczelnika urzędu skarbowego</w:t>
      </w:r>
      <w:r w:rsidRPr="00E4360C">
        <w:rPr>
          <w:rFonts w:ascii="Arial" w:hAnsi="Arial" w:cs="Arial"/>
          <w:sz w:val="20"/>
          <w:lang w:val="pl-PL"/>
        </w:rPr>
        <w:t xml:space="preserve"> potwierdzającego, że wykonawca nie zalega z opłacaniem podatków, lub zaświadczenia, że uzyskał przewidziane prawem zwolnienie, odroczenie lub rozłożenie na raty zaległych płatności lub wstrzymanie w całości wykonania decyzji właściwego organu — wystawionego nie wcześniej niż 3 miesiące przed upływem terminu  składania ofert;</w:t>
      </w:r>
    </w:p>
    <w:p w:rsidR="00757250" w:rsidRPr="00E4360C" w:rsidRDefault="00757250" w:rsidP="00757250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5) </w:t>
      </w:r>
      <w:r w:rsidRPr="00E4360C">
        <w:rPr>
          <w:rFonts w:ascii="Arial" w:hAnsi="Arial" w:cs="Arial"/>
          <w:b/>
          <w:bCs/>
          <w:sz w:val="20"/>
          <w:u w:val="single"/>
          <w:lang w:val="pl-PL"/>
        </w:rPr>
        <w:t>aktualnego zaświadczenia właściwego oddziału Zakładu Ubezpieczeń Społecznych lub Kasy Rolniczego Ubezpieczenia Społecznego</w:t>
      </w:r>
      <w:r w:rsidRPr="00E4360C">
        <w:rPr>
          <w:rFonts w:ascii="Arial" w:hAnsi="Arial" w:cs="Arial"/>
          <w:sz w:val="20"/>
          <w:lang w:val="pl-PL"/>
        </w:rPr>
        <w:t xml:space="preserve">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— wystawionego nie wcześniej niż 3 miesiące przed upływem terminu składania  ofert;</w:t>
      </w:r>
    </w:p>
    <w:p w:rsidR="00757250" w:rsidRPr="00E4360C" w:rsidRDefault="00757250" w:rsidP="00757250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</w:p>
    <w:p w:rsidR="00757250" w:rsidRPr="00E4360C" w:rsidRDefault="00757250" w:rsidP="00757250">
      <w:pPr>
        <w:numPr>
          <w:ilvl w:val="3"/>
          <w:numId w:val="3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Jeżeli Wykonawca ma siedzibę lub miejsce zamieszkania poza terytorium Rzeczypospolitej Polskiej, zamiast dokumentów, o których mowa w: </w:t>
      </w:r>
    </w:p>
    <w:p w:rsidR="00757250" w:rsidRPr="00E4360C" w:rsidRDefault="00757250" w:rsidP="00757250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1) ust 6.  pkt. 2—4 i pkt. 6 niniejszego działu — składa dokument lub dokumenty wystawione w kraju, w którym ma siedzibę lub miejsce zamieszkania, potwierdzające odpowiednio, że:</w:t>
      </w:r>
    </w:p>
    <w:p w:rsidR="00757250" w:rsidRPr="00E4360C" w:rsidRDefault="00757250" w:rsidP="00757250">
      <w:pPr>
        <w:numPr>
          <w:ilvl w:val="0"/>
          <w:numId w:val="15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757250" w:rsidRPr="00E4360C" w:rsidRDefault="00757250" w:rsidP="00757250">
      <w:pPr>
        <w:numPr>
          <w:ilvl w:val="0"/>
          <w:numId w:val="15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E4360C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757250" w:rsidRPr="00E4360C" w:rsidRDefault="00757250" w:rsidP="00757250">
      <w:pPr>
        <w:numPr>
          <w:ilvl w:val="0"/>
          <w:numId w:val="15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757250" w:rsidRPr="00E4360C" w:rsidRDefault="00757250" w:rsidP="00757250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     2) ust 4.  pkt. 5 niniejszego działu — składa zaświadczenie właściwego organu sądowego lub administracyjnego miejsca zamieszkania albo zamieszkania osoby, której dokumenty dotyczą, w zakresie określonym w art. 24 ust. 1 pkt. 4—8 ustawy - wystawione nie wcześniej niż  6 miesięcy przed upływem terminu składania ofert.</w:t>
      </w:r>
    </w:p>
    <w:p w:rsidR="00757250" w:rsidRPr="00E4360C" w:rsidRDefault="00757250" w:rsidP="00757250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757250" w:rsidRPr="00E4360C" w:rsidRDefault="00757250" w:rsidP="00757250">
      <w:pPr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Jeżeli w miejscu zamieszkania osoby lub w kraju, w którym Wykonawca ma siedzibę lub miejsce zamieszkania, nie wydaje się dokumentów, o których mowa w niniejszym ust., zastępuje się je dokumentem zawierającym oświadczenie złożone przed notariuszem, właściwym organem sądowym, administracyjnym albo organem samorządu zawodowego lub gospodarczego odpowiednio miejsca zamieszkania osoby lub kraju, w którym Wykonawca ma siedzibę  lub miejsce zamieszkania.</w:t>
      </w:r>
    </w:p>
    <w:p w:rsidR="00757250" w:rsidRPr="00E4360C" w:rsidRDefault="00757250" w:rsidP="00757250">
      <w:pPr>
        <w:numPr>
          <w:ilvl w:val="3"/>
          <w:numId w:val="3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Dokumenty są składane w oryginale lub kopii poświadczonej za zgodność z oryginałem przez Wykonawcę. </w:t>
      </w:r>
    </w:p>
    <w:p w:rsidR="006A47FB" w:rsidRPr="006A47FB" w:rsidRDefault="00757250" w:rsidP="00757250">
      <w:pPr>
        <w:numPr>
          <w:ilvl w:val="3"/>
          <w:numId w:val="3"/>
        </w:numPr>
        <w:tabs>
          <w:tab w:val="clear" w:pos="0"/>
          <w:tab w:val="num" w:pos="-284"/>
        </w:tabs>
        <w:suppressAutoHyphens/>
        <w:autoSpaceDE w:val="0"/>
        <w:spacing w:line="260" w:lineRule="exact"/>
        <w:ind w:left="360" w:hanging="180"/>
        <w:jc w:val="both"/>
        <w:rPr>
          <w:rFonts w:ascii="Arial" w:hAnsi="Arial" w:cs="Arial"/>
          <w:b/>
          <w:sz w:val="20"/>
          <w:lang w:val="pl-PL"/>
        </w:rPr>
      </w:pPr>
      <w:r w:rsidRPr="00E4360C">
        <w:rPr>
          <w:rFonts w:ascii="Arial" w:hAnsi="Arial" w:cs="Arial"/>
          <w:b/>
          <w:i/>
          <w:sz w:val="20"/>
          <w:lang w:val="pl-PL"/>
        </w:rPr>
        <w:t xml:space="preserve"> </w:t>
      </w:r>
      <w:r w:rsidRPr="006A47FB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6A47FB">
        <w:rPr>
          <w:rFonts w:ascii="Arial" w:hAnsi="Arial" w:cs="Arial"/>
          <w:b/>
          <w:sz w:val="20"/>
          <w:lang w:val="pl-PL"/>
        </w:rPr>
        <w:t xml:space="preserve">, </w:t>
      </w:r>
    </w:p>
    <w:p w:rsidR="00757250" w:rsidRPr="00E4360C" w:rsidRDefault="00757250" w:rsidP="006A47FB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Zamawiający żąda od Wykonawców: </w:t>
      </w:r>
    </w:p>
    <w:p w:rsidR="00757250" w:rsidRPr="00E4360C" w:rsidRDefault="00757250" w:rsidP="00757250">
      <w:pPr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- Polisa, a w przypadku jej braku inny dokument potwierdzający, że Wykonawca jest        </w:t>
      </w:r>
    </w:p>
    <w:p w:rsidR="00757250" w:rsidRPr="00E4360C" w:rsidRDefault="00757250" w:rsidP="00757250">
      <w:pPr>
        <w:autoSpaceDE w:val="0"/>
        <w:spacing w:line="260" w:lineRule="exact"/>
        <w:ind w:left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ubezpieczony od odpowiedzialności cywilnej w zakresie prowadzonej działalności na   </w:t>
      </w:r>
    </w:p>
    <w:p w:rsidR="00757250" w:rsidRPr="00E4360C" w:rsidRDefault="00757250" w:rsidP="006A47FB">
      <w:pPr>
        <w:autoSpaceDE w:val="0"/>
        <w:spacing w:line="260" w:lineRule="exact"/>
        <w:ind w:left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kwotę min. 500 000,00 zł. W przypadku wygaśnięcia umowy OC  Wykonawca </w:t>
      </w:r>
    </w:p>
    <w:p w:rsidR="00757250" w:rsidRPr="00E4360C" w:rsidRDefault="00757250" w:rsidP="006A47FB">
      <w:pPr>
        <w:autoSpaceDE w:val="0"/>
        <w:spacing w:line="260" w:lineRule="exact"/>
        <w:ind w:left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zobowiązany jest dostarczyć niezwłocznie Zamawiającemu aktualne ubezpieczenie OC    </w:t>
      </w:r>
    </w:p>
    <w:p w:rsidR="00757250" w:rsidRPr="00E4360C" w:rsidRDefault="00757250" w:rsidP="006A47FB">
      <w:pPr>
        <w:autoSpaceDE w:val="0"/>
        <w:spacing w:line="260" w:lineRule="exact"/>
        <w:ind w:left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na następny okres świadczonej usługi. </w:t>
      </w:r>
    </w:p>
    <w:p w:rsidR="00757250" w:rsidRPr="00E4360C" w:rsidRDefault="00757250" w:rsidP="006A47FB">
      <w:pPr>
        <w:numPr>
          <w:ilvl w:val="3"/>
          <w:numId w:val="3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Wykonawcy mogą wspólnie ubiegać się o udzielenie zamówienia, w takim przypadku należy załączyć:</w:t>
      </w:r>
    </w:p>
    <w:p w:rsidR="00757250" w:rsidRPr="00E4360C" w:rsidRDefault="00757250" w:rsidP="006A47FB">
      <w:pPr>
        <w:numPr>
          <w:ilvl w:val="0"/>
          <w:numId w:val="12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dla ustanowionego pełnomocnika pełnomocnictwo do reprezentowania w postępowaniu lub do reprezentowania w postępowaniu i zawarcia umowy.</w:t>
      </w:r>
    </w:p>
    <w:p w:rsidR="00757250" w:rsidRPr="00E4360C" w:rsidRDefault="00757250" w:rsidP="006A47FB">
      <w:pPr>
        <w:numPr>
          <w:ilvl w:val="0"/>
          <w:numId w:val="12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oświadczenia i dokumenty opisane w ust. 2, ust. 4,  ust. 5, ust.  6 dla każdego partnera z osobna.</w:t>
      </w:r>
    </w:p>
    <w:p w:rsidR="00757250" w:rsidRPr="00E4360C" w:rsidRDefault="00757250" w:rsidP="006A47FB">
      <w:pPr>
        <w:numPr>
          <w:ilvl w:val="0"/>
          <w:numId w:val="12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pozostałe dokumenty składane są wspólnie.   </w:t>
      </w:r>
    </w:p>
    <w:p w:rsidR="00757250" w:rsidRPr="00E4360C" w:rsidRDefault="00757250" w:rsidP="0075725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 przypadku wyłonienia oferty Wykonawców wspólnie ubiegających się o udzielenie niniejszego zamówienia, przed datą zawarcia umowy Zamawiający zażąda dodatkowo  w wyznaczonym terminie złożenia umowy regulującej współprace tych Wykonawców (przy czym termin, na jaki została zawarta nie może być krótszy niż termin realizacji niniejszego zamówienia).</w:t>
      </w:r>
    </w:p>
    <w:p w:rsidR="00757250" w:rsidRPr="00E4360C" w:rsidRDefault="00757250" w:rsidP="00757250">
      <w:pPr>
        <w:numPr>
          <w:ilvl w:val="3"/>
          <w:numId w:val="3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757250" w:rsidRPr="00E4360C" w:rsidRDefault="00757250" w:rsidP="00757250">
      <w:pPr>
        <w:numPr>
          <w:ilvl w:val="3"/>
          <w:numId w:val="3"/>
        </w:num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Dokumenty sporządzone w języku obcym są składane wraz z tłumaczeniem na język polski potwierdzone za zgodność przez tłumacza przysięgłego. </w:t>
      </w:r>
    </w:p>
    <w:p w:rsidR="00757250" w:rsidRPr="00E4360C" w:rsidRDefault="00757250" w:rsidP="00757250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spacing w:val="20"/>
          <w:sz w:val="20"/>
          <w:lang w:val="pl-PL"/>
        </w:rPr>
      </w:pPr>
    </w:p>
    <w:p w:rsidR="00757250" w:rsidRPr="00E4360C" w:rsidRDefault="00757250" w:rsidP="00757250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60" w:lineRule="exact"/>
        <w:jc w:val="left"/>
        <w:rPr>
          <w:rFonts w:ascii="Arial" w:hAnsi="Arial" w:cs="Arial"/>
          <w:b/>
          <w:bCs/>
          <w:sz w:val="20"/>
          <w:szCs w:val="20"/>
        </w:rPr>
      </w:pPr>
      <w:r w:rsidRPr="00E4360C">
        <w:rPr>
          <w:rFonts w:ascii="Arial" w:hAnsi="Arial" w:cs="Arial"/>
          <w:b/>
          <w:bCs/>
          <w:sz w:val="20"/>
          <w:szCs w:val="20"/>
        </w:rPr>
        <w:t xml:space="preserve">     INFORMACJE O SPOSOBIE POROZUMIEWANIA SIĘ ZAMAWIAJĄCEGO Z WYKONAWCAMI ORAZ PRZEKAZYWANIA OŚWIADCZEŃ LUB DOKUMENTÓW A TAKŻE WSKAZANIE OSÓB UPRAWNIONYCH DO POROZUMIEWANIA SIĘ Z WYKONAWCAMI</w:t>
      </w:r>
    </w:p>
    <w:p w:rsidR="00757250" w:rsidRPr="00E4360C" w:rsidRDefault="00757250" w:rsidP="00757250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ind w:left="284" w:hanging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 xml:space="preserve">1. Informacje o sposobie porozumiewania się Zamawiającego </w:t>
      </w:r>
      <w:r w:rsidRPr="00E4360C">
        <w:rPr>
          <w:rFonts w:ascii="Arial" w:hAnsi="Arial" w:cs="Arial"/>
          <w:b/>
          <w:bCs/>
          <w:spacing w:val="20"/>
          <w:sz w:val="20"/>
          <w:szCs w:val="20"/>
        </w:rPr>
        <w:br/>
        <w:t>z Wykonawcami oraz przekazywania oświadczeń lub dokumentów:</w:t>
      </w:r>
    </w:p>
    <w:p w:rsidR="00757250" w:rsidRPr="00E4360C" w:rsidRDefault="00757250" w:rsidP="00757250">
      <w:pPr>
        <w:pStyle w:val="Tekstpodstawowywcity"/>
        <w:spacing w:line="260" w:lineRule="exact"/>
        <w:ind w:left="0"/>
        <w:rPr>
          <w:rFonts w:ascii="Arial" w:hAnsi="Arial" w:cs="Arial"/>
          <w:sz w:val="20"/>
          <w:szCs w:val="20"/>
        </w:rPr>
      </w:pPr>
    </w:p>
    <w:p w:rsidR="00757250" w:rsidRPr="00E4360C" w:rsidRDefault="00757250" w:rsidP="00757250">
      <w:pPr>
        <w:pStyle w:val="Tekstpodstawowywcity"/>
        <w:numPr>
          <w:ilvl w:val="3"/>
          <w:numId w:val="3"/>
        </w:numPr>
        <w:spacing w:line="260" w:lineRule="exact"/>
        <w:ind w:left="709" w:hanging="425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W niniejszym postępowaniu oświadczenia, wnioski, zawiadomienia oraz informacje Zamawiający i Wykonawcy, zgodnie z wyborem Zamawiającego, przekazują pisemnie.</w:t>
      </w:r>
    </w:p>
    <w:p w:rsidR="00757250" w:rsidRPr="00E4360C" w:rsidRDefault="00757250" w:rsidP="00757250">
      <w:pPr>
        <w:pStyle w:val="Tekstpodstawowywcity"/>
        <w:numPr>
          <w:ilvl w:val="3"/>
          <w:numId w:val="3"/>
        </w:numPr>
        <w:spacing w:line="260" w:lineRule="exact"/>
        <w:ind w:left="709" w:hanging="425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W niniejszym postępowaniu Zamawiający dopuszcza przekazywanie oświadczeń, zawiadomień oraz informacji faksem.</w:t>
      </w:r>
    </w:p>
    <w:p w:rsidR="00757250" w:rsidRPr="00E4360C" w:rsidRDefault="00757250" w:rsidP="00757250">
      <w:pPr>
        <w:pStyle w:val="Tekstpodstawowywcity"/>
        <w:numPr>
          <w:ilvl w:val="3"/>
          <w:numId w:val="3"/>
        </w:numPr>
        <w:spacing w:line="260" w:lineRule="exact"/>
        <w:ind w:left="709" w:hanging="425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Jeżeli zamawiający lub wykonawca przekazują oświadczenia, wnioski, zawiadomienia oraz informacje faksem, każda ze stron na żądanie drugiej niezwłocznie potwierdza fakt ich otrzymania.</w:t>
      </w:r>
    </w:p>
    <w:p w:rsidR="00757250" w:rsidRPr="00E4360C" w:rsidRDefault="00757250" w:rsidP="00757250">
      <w:pPr>
        <w:pStyle w:val="Tekstpodstawowywcity"/>
        <w:spacing w:line="260" w:lineRule="exact"/>
        <w:ind w:left="0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>2. Osoby uprawnione do porozumiewania się z Wykonawcami:</w:t>
      </w:r>
    </w:p>
    <w:p w:rsidR="00757250" w:rsidRPr="00E4360C" w:rsidRDefault="00757250" w:rsidP="00757250">
      <w:pPr>
        <w:pStyle w:val="Tekstpodstawowywcity"/>
        <w:numPr>
          <w:ilvl w:val="0"/>
          <w:numId w:val="6"/>
        </w:numPr>
        <w:spacing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W sprawach dotyczących przedmiotu  zamówienia:</w:t>
      </w:r>
    </w:p>
    <w:p w:rsidR="00757250" w:rsidRPr="00E4360C" w:rsidRDefault="00757250" w:rsidP="00757250">
      <w:pPr>
        <w:pStyle w:val="Tekstpodstawowywcity"/>
        <w:spacing w:line="260" w:lineRule="exact"/>
        <w:ind w:left="426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Stanowisko:                 </w:t>
      </w:r>
      <w:r w:rsidR="009D3F16">
        <w:rPr>
          <w:rFonts w:ascii="Arial" w:hAnsi="Arial" w:cs="Arial"/>
          <w:sz w:val="20"/>
          <w:szCs w:val="20"/>
        </w:rPr>
        <w:t xml:space="preserve">Kierownik ds. </w:t>
      </w:r>
      <w:proofErr w:type="spellStart"/>
      <w:r w:rsidR="009D3F16">
        <w:rPr>
          <w:rFonts w:ascii="Arial" w:hAnsi="Arial" w:cs="Arial"/>
          <w:sz w:val="20"/>
          <w:szCs w:val="20"/>
        </w:rPr>
        <w:t>Techniczno</w:t>
      </w:r>
      <w:proofErr w:type="spellEnd"/>
      <w:r w:rsidR="009D3F16">
        <w:rPr>
          <w:rFonts w:ascii="Arial" w:hAnsi="Arial" w:cs="Arial"/>
          <w:sz w:val="20"/>
          <w:szCs w:val="20"/>
        </w:rPr>
        <w:t xml:space="preserve"> - Gospodarczych</w:t>
      </w:r>
      <w:r w:rsidRPr="00E4360C">
        <w:rPr>
          <w:rFonts w:ascii="Arial" w:hAnsi="Arial" w:cs="Arial"/>
          <w:sz w:val="20"/>
          <w:szCs w:val="20"/>
        </w:rPr>
        <w:t xml:space="preserve">   </w:t>
      </w:r>
    </w:p>
    <w:p w:rsidR="00757250" w:rsidRPr="00E4360C" w:rsidRDefault="00757250" w:rsidP="00757250">
      <w:pPr>
        <w:pStyle w:val="Tekstpodstawowywcity"/>
        <w:spacing w:line="260" w:lineRule="exact"/>
        <w:ind w:left="426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Imię i nazwisko:          </w:t>
      </w:r>
      <w:r w:rsidR="009D3F16">
        <w:rPr>
          <w:rFonts w:ascii="Arial" w:hAnsi="Arial" w:cs="Arial"/>
          <w:sz w:val="20"/>
          <w:szCs w:val="20"/>
        </w:rPr>
        <w:t xml:space="preserve">Grzegorz Bojara </w:t>
      </w:r>
      <w:r w:rsidRPr="00E4360C">
        <w:rPr>
          <w:rFonts w:ascii="Arial" w:hAnsi="Arial" w:cs="Arial"/>
          <w:sz w:val="20"/>
          <w:szCs w:val="20"/>
        </w:rPr>
        <w:t xml:space="preserve"> </w:t>
      </w:r>
    </w:p>
    <w:p w:rsidR="00757250" w:rsidRPr="00E4360C" w:rsidRDefault="00757250" w:rsidP="00757250">
      <w:pPr>
        <w:pStyle w:val="Tekstpodstawowywcity"/>
        <w:spacing w:line="260" w:lineRule="exact"/>
        <w:ind w:left="426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Telefon:                        041 2739916 </w:t>
      </w:r>
    </w:p>
    <w:p w:rsidR="00757250" w:rsidRPr="00E4360C" w:rsidRDefault="00757250" w:rsidP="00757250">
      <w:pPr>
        <w:pStyle w:val="Tekstpodstawowywcity"/>
        <w:spacing w:line="260" w:lineRule="exact"/>
        <w:ind w:left="426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Termin:                         poniedziałek - piątek w godzinach 7</w:t>
      </w:r>
      <w:r w:rsidRPr="00E4360C">
        <w:rPr>
          <w:rFonts w:ascii="Arial" w:hAnsi="Arial" w:cs="Arial"/>
          <w:sz w:val="20"/>
          <w:szCs w:val="20"/>
          <w:vertAlign w:val="superscript"/>
        </w:rPr>
        <w:t>30</w:t>
      </w:r>
      <w:r w:rsidRPr="00E4360C">
        <w:rPr>
          <w:rFonts w:ascii="Arial" w:hAnsi="Arial" w:cs="Arial"/>
          <w:sz w:val="20"/>
          <w:szCs w:val="20"/>
        </w:rPr>
        <w:t xml:space="preserve"> - 15</w:t>
      </w:r>
      <w:r w:rsidRPr="00E4360C">
        <w:rPr>
          <w:rFonts w:ascii="Arial" w:hAnsi="Arial" w:cs="Arial"/>
          <w:sz w:val="20"/>
          <w:szCs w:val="20"/>
          <w:vertAlign w:val="superscript"/>
        </w:rPr>
        <w:t>00</w:t>
      </w:r>
      <w:r w:rsidRPr="00E4360C">
        <w:rPr>
          <w:rFonts w:ascii="Arial" w:hAnsi="Arial" w:cs="Arial"/>
          <w:sz w:val="20"/>
          <w:szCs w:val="20"/>
        </w:rPr>
        <w:t xml:space="preserve">     </w:t>
      </w:r>
    </w:p>
    <w:p w:rsidR="00757250" w:rsidRPr="00E4360C" w:rsidRDefault="00757250" w:rsidP="006A47FB">
      <w:pPr>
        <w:pStyle w:val="Tekstpodstawowywcity"/>
        <w:spacing w:line="260" w:lineRule="exact"/>
        <w:ind w:left="426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 </w:t>
      </w:r>
      <w:r w:rsidR="006A47FB">
        <w:rPr>
          <w:rFonts w:ascii="Arial" w:hAnsi="Arial" w:cs="Arial"/>
          <w:sz w:val="20"/>
          <w:szCs w:val="20"/>
        </w:rPr>
        <w:t>2)</w:t>
      </w:r>
      <w:r w:rsidRPr="00E4360C">
        <w:rPr>
          <w:rFonts w:ascii="Arial" w:hAnsi="Arial" w:cs="Arial"/>
          <w:sz w:val="20"/>
          <w:szCs w:val="20"/>
        </w:rPr>
        <w:t xml:space="preserve">  W sprawach proceduralnych: </w:t>
      </w:r>
    </w:p>
    <w:p w:rsidR="00757250" w:rsidRPr="00E4360C" w:rsidRDefault="00757250" w:rsidP="00757250">
      <w:pPr>
        <w:pStyle w:val="Tekstpodstawowywcity"/>
        <w:spacing w:line="260" w:lineRule="exact"/>
        <w:ind w:left="426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Stanowisko:                st. Inspektor ds. zamówień publicznych </w:t>
      </w:r>
    </w:p>
    <w:p w:rsidR="00757250" w:rsidRPr="00E4360C" w:rsidRDefault="00757250" w:rsidP="00757250">
      <w:pPr>
        <w:pStyle w:val="Tekstpodstawowywcity"/>
        <w:spacing w:line="260" w:lineRule="exact"/>
        <w:ind w:left="426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Imię i nazwisko:           Włodzimierz Żyła</w:t>
      </w:r>
    </w:p>
    <w:p w:rsidR="00757250" w:rsidRPr="00E4360C" w:rsidRDefault="00757250" w:rsidP="00757250">
      <w:pPr>
        <w:pStyle w:val="Tekstpodstawowywcity"/>
        <w:spacing w:line="260" w:lineRule="exact"/>
        <w:ind w:left="426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Telefon:                        041 2739134</w:t>
      </w:r>
    </w:p>
    <w:p w:rsidR="00757250" w:rsidRPr="00E4360C" w:rsidRDefault="00757250" w:rsidP="00757250">
      <w:pPr>
        <w:pStyle w:val="Tekstpodstawowywcity"/>
        <w:spacing w:line="260" w:lineRule="exact"/>
        <w:ind w:left="426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Termin:                        poniedziałek - piątek w godzinach 7</w:t>
      </w:r>
      <w:r w:rsidRPr="00E4360C">
        <w:rPr>
          <w:rFonts w:ascii="Arial" w:hAnsi="Arial" w:cs="Arial"/>
          <w:sz w:val="20"/>
          <w:szCs w:val="20"/>
          <w:vertAlign w:val="superscript"/>
        </w:rPr>
        <w:t>30</w:t>
      </w:r>
      <w:r w:rsidRPr="00E4360C">
        <w:rPr>
          <w:rFonts w:ascii="Arial" w:hAnsi="Arial" w:cs="Arial"/>
          <w:sz w:val="20"/>
          <w:szCs w:val="20"/>
        </w:rPr>
        <w:t xml:space="preserve"> - 15</w:t>
      </w:r>
      <w:r w:rsidRPr="00E4360C">
        <w:rPr>
          <w:rFonts w:ascii="Arial" w:hAnsi="Arial" w:cs="Arial"/>
          <w:sz w:val="20"/>
          <w:szCs w:val="20"/>
          <w:vertAlign w:val="superscript"/>
        </w:rPr>
        <w:t>00</w:t>
      </w:r>
      <w:r w:rsidRPr="00E4360C">
        <w:rPr>
          <w:rFonts w:ascii="Arial" w:hAnsi="Arial" w:cs="Arial"/>
          <w:sz w:val="20"/>
          <w:szCs w:val="20"/>
        </w:rPr>
        <w:t xml:space="preserve">                  </w:t>
      </w:r>
    </w:p>
    <w:p w:rsidR="00757250" w:rsidRPr="00E4360C" w:rsidRDefault="00757250" w:rsidP="00757250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60" w:lineRule="exact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>WYMAGANIA DOTYCZĄCE WADIUM</w:t>
      </w:r>
    </w:p>
    <w:p w:rsidR="00757250" w:rsidRPr="00E4360C" w:rsidRDefault="00757250" w:rsidP="00757250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Zamawiający nie żąda od Wykonawców wniesienia wadium.</w:t>
      </w:r>
    </w:p>
    <w:p w:rsidR="00757250" w:rsidRPr="00E4360C" w:rsidRDefault="00757250" w:rsidP="00757250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60" w:lineRule="exact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>TERMIN ZWIĄZANIA OFERTĄ</w:t>
      </w:r>
    </w:p>
    <w:p w:rsidR="00757250" w:rsidRPr="00E4360C" w:rsidRDefault="00757250" w:rsidP="00E86930">
      <w:pPr>
        <w:numPr>
          <w:ilvl w:val="3"/>
          <w:numId w:val="3"/>
        </w:numPr>
        <w:tabs>
          <w:tab w:val="left" w:pos="284"/>
          <w:tab w:val="left" w:pos="426"/>
        </w:tabs>
        <w:suppressAutoHyphens/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Wykonawca jest związany ofertą przez okres 30 dni od upływu terminu składania ofert.</w:t>
      </w:r>
    </w:p>
    <w:p w:rsidR="00757250" w:rsidRPr="00E4360C" w:rsidRDefault="00757250" w:rsidP="00E86930">
      <w:pPr>
        <w:numPr>
          <w:ilvl w:val="3"/>
          <w:numId w:val="3"/>
        </w:numPr>
        <w:tabs>
          <w:tab w:val="left" w:pos="284"/>
          <w:tab w:val="left" w:pos="426"/>
        </w:tabs>
        <w:suppressAutoHyphens/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Bieg terminu związania ofertą rozpoczyna się wraz z upływem terminu składania ofert.</w:t>
      </w:r>
    </w:p>
    <w:p w:rsidR="00757250" w:rsidRPr="00E4360C" w:rsidRDefault="00757250" w:rsidP="00E86930">
      <w:pPr>
        <w:numPr>
          <w:ilvl w:val="3"/>
          <w:numId w:val="3"/>
        </w:numPr>
        <w:tabs>
          <w:tab w:val="left" w:pos="284"/>
          <w:tab w:val="left" w:pos="426"/>
        </w:tabs>
        <w:suppressAutoHyphens/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Zgodnie z art. 85 ust. 2 ustawy 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757250" w:rsidRPr="00E4360C" w:rsidRDefault="00757250" w:rsidP="00757250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60" w:lineRule="exact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spacing w:val="20"/>
          <w:sz w:val="20"/>
          <w:szCs w:val="20"/>
        </w:rPr>
        <w:t xml:space="preserve"> </w:t>
      </w:r>
      <w:r w:rsidRPr="00E4360C">
        <w:rPr>
          <w:rFonts w:ascii="Arial" w:hAnsi="Arial" w:cs="Arial"/>
          <w:b/>
          <w:bCs/>
          <w:spacing w:val="20"/>
          <w:sz w:val="20"/>
          <w:szCs w:val="20"/>
        </w:rPr>
        <w:t>OPIS SPOSOBU PRZYGOTOWANIA OFERT</w:t>
      </w:r>
    </w:p>
    <w:p w:rsidR="00757250" w:rsidRPr="00E4360C" w:rsidRDefault="00757250" w:rsidP="006A47FB">
      <w:pPr>
        <w:numPr>
          <w:ilvl w:val="0"/>
          <w:numId w:val="20"/>
        </w:numPr>
        <w:shd w:val="clear" w:color="auto" w:fill="FFFFFF"/>
        <w:tabs>
          <w:tab w:val="left" w:pos="720"/>
        </w:tabs>
        <w:suppressAutoHyphens/>
        <w:spacing w:line="260" w:lineRule="exact"/>
        <w:ind w:left="720" w:right="19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Wykonawca może złożyć jedną ofertę. </w:t>
      </w:r>
    </w:p>
    <w:p w:rsidR="00757250" w:rsidRPr="00E4360C" w:rsidRDefault="00757250" w:rsidP="006A47FB">
      <w:pPr>
        <w:numPr>
          <w:ilvl w:val="0"/>
          <w:numId w:val="20"/>
        </w:numPr>
        <w:shd w:val="clear" w:color="auto" w:fill="FFFFFF"/>
        <w:tabs>
          <w:tab w:val="left" w:pos="720"/>
        </w:tabs>
        <w:suppressAutoHyphens/>
        <w:spacing w:line="260" w:lineRule="exact"/>
        <w:ind w:left="720" w:right="19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Ofertę składa się, pod rygorem nieważności w formie pisemnej (pismem maszynowym, komputerowym, czytelnym ręcznym), w języku polskim, podpisaną przez osobę uprawnioną/upoważnioną do reprezentowania Wykonawcy.</w:t>
      </w:r>
    </w:p>
    <w:p w:rsidR="00757250" w:rsidRPr="00E4360C" w:rsidRDefault="00757250" w:rsidP="006A47FB">
      <w:pPr>
        <w:numPr>
          <w:ilvl w:val="0"/>
          <w:numId w:val="20"/>
        </w:numPr>
        <w:shd w:val="clear" w:color="auto" w:fill="FFFFFF"/>
        <w:tabs>
          <w:tab w:val="left" w:pos="720"/>
        </w:tabs>
        <w:suppressAutoHyphens/>
        <w:spacing w:line="260" w:lineRule="exact"/>
        <w:ind w:left="720" w:right="19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Treść oferty musi odpowiadać treści niniejszej specyfikacji istotnych warunków zamówienia.</w:t>
      </w:r>
    </w:p>
    <w:p w:rsidR="00757250" w:rsidRPr="00E4360C" w:rsidRDefault="00757250" w:rsidP="006A47FB">
      <w:pPr>
        <w:numPr>
          <w:ilvl w:val="0"/>
          <w:numId w:val="20"/>
        </w:numPr>
        <w:shd w:val="clear" w:color="auto" w:fill="FFFFFF"/>
        <w:tabs>
          <w:tab w:val="left" w:pos="720"/>
        </w:tabs>
        <w:suppressAutoHyphens/>
        <w:spacing w:line="260" w:lineRule="exact"/>
        <w:ind w:left="720" w:right="19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Wzór  Formularza ofertowego stanowi Załącznik nr 1 do niniejszej specyfikacji istotnych warunków zamówienia.</w:t>
      </w:r>
    </w:p>
    <w:p w:rsidR="00757250" w:rsidRPr="00E4360C" w:rsidRDefault="00757250" w:rsidP="006A47FB">
      <w:pPr>
        <w:numPr>
          <w:ilvl w:val="0"/>
          <w:numId w:val="20"/>
        </w:numPr>
        <w:shd w:val="clear" w:color="auto" w:fill="FFFFFF"/>
        <w:tabs>
          <w:tab w:val="left" w:pos="720"/>
        </w:tabs>
        <w:suppressAutoHyphens/>
        <w:spacing w:line="260" w:lineRule="exact"/>
        <w:ind w:left="720" w:right="1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Do oferty należy dołączyć wymagane niniejszą specyfikacją istotnych warunków zamówienia dokumenty, oświadczenia, załączniki ( Dział VI).</w:t>
      </w:r>
    </w:p>
    <w:p w:rsidR="00757250" w:rsidRPr="00E4360C" w:rsidRDefault="00757250" w:rsidP="006A47FB">
      <w:pPr>
        <w:numPr>
          <w:ilvl w:val="0"/>
          <w:numId w:val="20"/>
        </w:numPr>
        <w:tabs>
          <w:tab w:val="left" w:pos="709"/>
        </w:tabs>
        <w:suppressAutoHyphens/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Proponuje się, aby wszystkie zapisane strony oferty wraz z załącznikami były kolejno ponumerowane i złączone w sposób trwały oraz na każdej stronie  podpisane przez osobę uprawnioną do składania oświadczeń woli w imieniu Wykonawcy, przy czym co najmniej na pierwszej i ostatniej  stronie oferty podpis był opatrzony pieczęcią imienną Wykonawcy. Pozostałe strony mogą być parafowane.</w:t>
      </w:r>
    </w:p>
    <w:p w:rsidR="00757250" w:rsidRPr="00E4360C" w:rsidRDefault="00757250" w:rsidP="006A47FB">
      <w:pPr>
        <w:numPr>
          <w:ilvl w:val="0"/>
          <w:numId w:val="20"/>
        </w:numPr>
        <w:tabs>
          <w:tab w:val="left" w:pos="709"/>
        </w:tabs>
        <w:suppressAutoHyphens/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Wszelkie poprawki lub zmiany w treści oferty muszą być parafowane </w:t>
      </w:r>
      <w:r w:rsidRPr="00E4360C">
        <w:rPr>
          <w:rFonts w:ascii="Arial" w:hAnsi="Arial" w:cs="Arial"/>
          <w:sz w:val="20"/>
          <w:lang w:val="pl-PL"/>
        </w:rPr>
        <w:br/>
        <w:t>własnoręcznie i datowane przez osobę podpisującą ofertę.</w:t>
      </w:r>
    </w:p>
    <w:p w:rsidR="00757250" w:rsidRPr="00E4360C" w:rsidRDefault="00757250" w:rsidP="006A47FB">
      <w:pPr>
        <w:numPr>
          <w:ilvl w:val="0"/>
          <w:numId w:val="20"/>
        </w:numPr>
        <w:tabs>
          <w:tab w:val="left" w:pos="709"/>
        </w:tabs>
        <w:suppressAutoHyphens/>
        <w:autoSpaceDE w:val="0"/>
        <w:spacing w:line="260" w:lineRule="exact"/>
        <w:ind w:left="709" w:hanging="283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Wykonawca winien umieścić ofertę w nieprzejrzystej, zapieczętowanej kopercie (w sposób gwarantujący zachowanie poufności treści oferty oraz zabezpieczającej jej nienaruszalność do terminu otwarcia ofert), zaadresowanej na adres Zamawiającego określony w dziale XI pkt. 1 niniejszej specyfikacji Istotnych Warunków Zamówienia, opatrzonej nazwą, dokładnym adresem Wykonawcy oraz oznaczonej w sposób następujący:</w:t>
      </w:r>
    </w:p>
    <w:p w:rsidR="00757250" w:rsidRPr="00E4360C" w:rsidRDefault="00757250" w:rsidP="00757250">
      <w:pPr>
        <w:shd w:val="clear" w:color="auto" w:fill="FFFFFF"/>
        <w:tabs>
          <w:tab w:val="left" w:pos="0"/>
        </w:tabs>
        <w:spacing w:line="260" w:lineRule="exact"/>
        <w:ind w:left="502" w:right="403"/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t>Oferta na:</w:t>
      </w:r>
    </w:p>
    <w:p w:rsidR="00757250" w:rsidRPr="00E4360C" w:rsidRDefault="00757250" w:rsidP="00757250">
      <w:pPr>
        <w:autoSpaceDE w:val="0"/>
        <w:spacing w:line="500" w:lineRule="exact"/>
        <w:jc w:val="center"/>
        <w:rPr>
          <w:rFonts w:ascii="Arial" w:eastAsia="Calibri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Cs/>
          <w:spacing w:val="102"/>
          <w:sz w:val="20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„</w:t>
      </w:r>
      <w:r w:rsidRPr="00E4360C">
        <w:rPr>
          <w:rFonts w:ascii="Arial" w:eastAsia="Calibri" w:hAnsi="Arial" w:cs="Arial"/>
          <w:b/>
          <w:bCs/>
          <w:sz w:val="20"/>
          <w:lang w:val="pl-PL"/>
        </w:rPr>
        <w:t>Świadczenie usług odbioru, transportu i unieszkodliwiania odpadów medycznych.”</w:t>
      </w:r>
    </w:p>
    <w:p w:rsidR="00757250" w:rsidRPr="00BD12ED" w:rsidRDefault="00757250" w:rsidP="00757250">
      <w:pPr>
        <w:pStyle w:val="Nagwek"/>
        <w:spacing w:line="260" w:lineRule="exact"/>
        <w:ind w:left="502"/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t xml:space="preserve">Sprawa nr  </w:t>
      </w:r>
      <w:r w:rsidR="00BD12ED" w:rsidRPr="00BD12ED">
        <w:rPr>
          <w:rFonts w:ascii="Arial" w:hAnsi="Arial" w:cs="Arial"/>
          <w:b/>
          <w:bCs/>
          <w:sz w:val="20"/>
          <w:lang w:val="pl-PL"/>
        </w:rPr>
        <w:t>P/28/05/2014/ODM</w:t>
      </w:r>
    </w:p>
    <w:p w:rsidR="00757250" w:rsidRPr="00E4360C" w:rsidRDefault="00757250" w:rsidP="00757250">
      <w:pPr>
        <w:pStyle w:val="Nagwek"/>
        <w:spacing w:line="260" w:lineRule="exact"/>
        <w:ind w:left="502"/>
        <w:jc w:val="center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oraz</w:t>
      </w:r>
    </w:p>
    <w:p w:rsidR="00757250" w:rsidRPr="00E4360C" w:rsidRDefault="00757250" w:rsidP="00757250">
      <w:pPr>
        <w:shd w:val="clear" w:color="auto" w:fill="FFFFFF"/>
        <w:tabs>
          <w:tab w:val="left" w:pos="0"/>
        </w:tabs>
        <w:spacing w:line="260" w:lineRule="exact"/>
        <w:ind w:left="502"/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t>„nie otwierać przed terminem otwarcia ofert”.</w:t>
      </w:r>
    </w:p>
    <w:p w:rsidR="00757250" w:rsidRPr="00E4360C" w:rsidRDefault="00757250" w:rsidP="00757250">
      <w:pPr>
        <w:shd w:val="clear" w:color="auto" w:fill="FFFFFF"/>
        <w:tabs>
          <w:tab w:val="left" w:pos="720"/>
        </w:tabs>
        <w:spacing w:line="260" w:lineRule="exact"/>
        <w:ind w:left="720" w:right="14"/>
        <w:rPr>
          <w:rFonts w:ascii="Arial" w:hAnsi="Arial" w:cs="Arial"/>
          <w:sz w:val="20"/>
          <w:lang w:val="pl-PL"/>
        </w:rPr>
      </w:pPr>
    </w:p>
    <w:p w:rsidR="00757250" w:rsidRPr="00E4360C" w:rsidRDefault="00757250" w:rsidP="00757250">
      <w:pPr>
        <w:numPr>
          <w:ilvl w:val="0"/>
          <w:numId w:val="20"/>
        </w:numPr>
        <w:suppressAutoHyphens/>
        <w:autoSpaceDE w:val="0"/>
        <w:spacing w:line="260" w:lineRule="exact"/>
        <w:ind w:left="709" w:hanging="283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Konsekwencje nieprawidłowego złożenia oferty lub jej niewłaściwego oznakowania ponosi Wykonawca. </w:t>
      </w:r>
    </w:p>
    <w:p w:rsidR="00757250" w:rsidRPr="00E4360C" w:rsidRDefault="00757250" w:rsidP="00757250">
      <w:pPr>
        <w:numPr>
          <w:ilvl w:val="0"/>
          <w:numId w:val="20"/>
        </w:numPr>
        <w:tabs>
          <w:tab w:val="left" w:pos="709"/>
          <w:tab w:val="left" w:pos="851"/>
        </w:tabs>
        <w:suppressAutoHyphens/>
        <w:autoSpaceDE w:val="0"/>
        <w:spacing w:line="260" w:lineRule="exact"/>
        <w:ind w:left="499" w:hanging="73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Koszty związane z przygotowaniem oferty ponosi składający ofertę.</w:t>
      </w:r>
    </w:p>
    <w:p w:rsidR="00757250" w:rsidRDefault="00757250" w:rsidP="00757250">
      <w:pPr>
        <w:spacing w:line="260" w:lineRule="exact"/>
        <w:rPr>
          <w:rFonts w:ascii="Arial" w:hAnsi="Arial" w:cs="Arial"/>
          <w:sz w:val="20"/>
          <w:lang w:val="pl-PL"/>
        </w:rPr>
      </w:pPr>
    </w:p>
    <w:p w:rsidR="00BD12ED" w:rsidRDefault="00BD12ED" w:rsidP="00757250">
      <w:pPr>
        <w:spacing w:line="260" w:lineRule="exact"/>
        <w:rPr>
          <w:rFonts w:ascii="Arial" w:hAnsi="Arial" w:cs="Arial"/>
          <w:sz w:val="20"/>
          <w:lang w:val="pl-PL"/>
        </w:rPr>
      </w:pPr>
    </w:p>
    <w:p w:rsidR="00BD12ED" w:rsidRDefault="00BD12ED" w:rsidP="00757250">
      <w:pPr>
        <w:spacing w:line="260" w:lineRule="exact"/>
        <w:rPr>
          <w:rFonts w:ascii="Arial" w:hAnsi="Arial" w:cs="Arial"/>
          <w:sz w:val="20"/>
          <w:lang w:val="pl-PL"/>
        </w:rPr>
      </w:pPr>
    </w:p>
    <w:p w:rsidR="00BD12ED" w:rsidRDefault="00BD12ED" w:rsidP="00757250">
      <w:pPr>
        <w:spacing w:line="260" w:lineRule="exact"/>
        <w:rPr>
          <w:rFonts w:ascii="Arial" w:hAnsi="Arial" w:cs="Arial"/>
          <w:sz w:val="20"/>
          <w:lang w:val="pl-PL"/>
        </w:rPr>
      </w:pPr>
    </w:p>
    <w:p w:rsidR="00BD12ED" w:rsidRPr="00E4360C" w:rsidRDefault="00BD12ED" w:rsidP="00757250">
      <w:pPr>
        <w:spacing w:line="260" w:lineRule="exact"/>
        <w:rPr>
          <w:rFonts w:ascii="Arial" w:hAnsi="Arial" w:cs="Arial"/>
          <w:sz w:val="20"/>
          <w:lang w:val="pl-PL"/>
        </w:rPr>
      </w:pPr>
    </w:p>
    <w:p w:rsidR="00757250" w:rsidRPr="00E4360C" w:rsidRDefault="00757250" w:rsidP="00757250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60" w:lineRule="exact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>MIEJSCE ORAZ TERMIN SKŁADANIA I OTWARCIA OFERT</w:t>
      </w:r>
    </w:p>
    <w:p w:rsidR="00757250" w:rsidRPr="00E4360C" w:rsidRDefault="00757250" w:rsidP="00757250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pacing w:val="20"/>
          <w:sz w:val="20"/>
          <w:szCs w:val="20"/>
        </w:rPr>
      </w:pPr>
    </w:p>
    <w:p w:rsidR="00757250" w:rsidRPr="00E4360C" w:rsidRDefault="00757250" w:rsidP="00757250">
      <w:pPr>
        <w:numPr>
          <w:ilvl w:val="0"/>
          <w:numId w:val="9"/>
        </w:numPr>
        <w:shd w:val="clear" w:color="auto" w:fill="FFFFFF"/>
        <w:suppressAutoHyphens/>
        <w:spacing w:line="260" w:lineRule="exact"/>
        <w:jc w:val="both"/>
        <w:rPr>
          <w:rFonts w:ascii="Arial" w:hAnsi="Arial" w:cs="Arial"/>
          <w:b/>
          <w:bCs/>
          <w:spacing w:val="20"/>
          <w:sz w:val="20"/>
          <w:lang w:val="pl-PL"/>
        </w:rPr>
      </w:pPr>
      <w:r w:rsidRPr="00E4360C">
        <w:rPr>
          <w:rFonts w:ascii="Arial" w:hAnsi="Arial" w:cs="Arial"/>
          <w:b/>
          <w:bCs/>
          <w:spacing w:val="20"/>
          <w:sz w:val="20"/>
          <w:lang w:val="pl-PL"/>
        </w:rPr>
        <w:t>Miejsce oraz termin składania ofert</w:t>
      </w:r>
    </w:p>
    <w:p w:rsidR="00757250" w:rsidRPr="00E4360C" w:rsidRDefault="00757250" w:rsidP="00757250">
      <w:pPr>
        <w:shd w:val="clear" w:color="auto" w:fill="FFFFFF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Miejsce składania ofert:  siedziba Zamawiającego tj.</w:t>
      </w:r>
    </w:p>
    <w:p w:rsidR="00757250" w:rsidRPr="00E4360C" w:rsidRDefault="00757250" w:rsidP="00757250">
      <w:pPr>
        <w:shd w:val="clear" w:color="auto" w:fill="FFFFFF"/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Powiatowy Zakład Opieki Zdrowotnej</w:t>
      </w:r>
    </w:p>
    <w:p w:rsidR="00757250" w:rsidRPr="00E4360C" w:rsidRDefault="00757250" w:rsidP="00757250">
      <w:pPr>
        <w:shd w:val="clear" w:color="auto" w:fill="FFFFFF"/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ul. Radomska 70</w:t>
      </w:r>
    </w:p>
    <w:p w:rsidR="00757250" w:rsidRPr="00E4360C" w:rsidRDefault="00757250" w:rsidP="00757250">
      <w:pPr>
        <w:shd w:val="clear" w:color="auto" w:fill="FFFFFF"/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27 – 200 Starachowice</w:t>
      </w:r>
    </w:p>
    <w:p w:rsidR="00757250" w:rsidRPr="00E4360C" w:rsidRDefault="00757250" w:rsidP="00757250">
      <w:pPr>
        <w:shd w:val="clear" w:color="auto" w:fill="FFFFFF"/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Pokój nr 2</w:t>
      </w:r>
      <w:r w:rsidR="009D3F16">
        <w:rPr>
          <w:rFonts w:ascii="Arial" w:hAnsi="Arial" w:cs="Arial"/>
          <w:b/>
          <w:bCs/>
          <w:sz w:val="20"/>
          <w:lang w:val="pl-PL"/>
        </w:rPr>
        <w:t>45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(</w:t>
      </w:r>
      <w:r w:rsidR="00BD12ED">
        <w:rPr>
          <w:rFonts w:ascii="Arial" w:hAnsi="Arial" w:cs="Arial"/>
          <w:b/>
          <w:bCs/>
          <w:sz w:val="20"/>
          <w:lang w:val="pl-PL"/>
        </w:rPr>
        <w:t>Kancelaria</w:t>
      </w:r>
      <w:r w:rsidRPr="00E4360C">
        <w:rPr>
          <w:rFonts w:ascii="Arial" w:hAnsi="Arial" w:cs="Arial"/>
          <w:b/>
          <w:bCs/>
          <w:sz w:val="20"/>
          <w:lang w:val="pl-PL"/>
        </w:rPr>
        <w:t>)</w:t>
      </w:r>
    </w:p>
    <w:p w:rsidR="00757250" w:rsidRPr="00E4360C" w:rsidRDefault="00757250" w:rsidP="00757250">
      <w:pPr>
        <w:shd w:val="clear" w:color="auto" w:fill="FFFFFF"/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   Termin:                          do dnia </w:t>
      </w:r>
      <w:r w:rsidR="00855604">
        <w:rPr>
          <w:rFonts w:ascii="Arial" w:hAnsi="Arial" w:cs="Arial"/>
          <w:b/>
          <w:bCs/>
          <w:sz w:val="20"/>
          <w:lang w:val="pl-PL"/>
        </w:rPr>
        <w:t>15.05.</w:t>
      </w:r>
      <w:r w:rsidR="00E86930">
        <w:rPr>
          <w:rFonts w:ascii="Arial" w:hAnsi="Arial" w:cs="Arial"/>
          <w:b/>
          <w:bCs/>
          <w:sz w:val="20"/>
          <w:lang w:val="pl-PL"/>
        </w:rPr>
        <w:t>2014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r</w:t>
      </w:r>
      <w:r w:rsidRPr="00E4360C">
        <w:rPr>
          <w:rFonts w:ascii="Arial" w:hAnsi="Arial" w:cs="Arial"/>
          <w:sz w:val="20"/>
          <w:lang w:val="pl-PL"/>
        </w:rPr>
        <w:t>oku do godziny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12:00</w:t>
      </w:r>
    </w:p>
    <w:p w:rsidR="00757250" w:rsidRPr="00E4360C" w:rsidRDefault="00757250" w:rsidP="00757250">
      <w:pPr>
        <w:shd w:val="clear" w:color="auto" w:fill="FFFFFF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757250" w:rsidRPr="00E4360C" w:rsidRDefault="00757250" w:rsidP="00757250">
      <w:pPr>
        <w:shd w:val="clear" w:color="auto" w:fill="FFFFFF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 Zgodnie z art. 84 ustawy:</w:t>
      </w:r>
      <w:bookmarkStart w:id="0" w:name="_GoBack"/>
      <w:bookmarkEnd w:id="0"/>
    </w:p>
    <w:p w:rsidR="00757250" w:rsidRPr="00E4360C" w:rsidRDefault="00757250" w:rsidP="00757250">
      <w:pPr>
        <w:numPr>
          <w:ilvl w:val="0"/>
          <w:numId w:val="8"/>
        </w:numPr>
        <w:tabs>
          <w:tab w:val="left" w:pos="284"/>
          <w:tab w:val="left" w:pos="426"/>
          <w:tab w:val="left" w:pos="993"/>
        </w:tabs>
        <w:suppressAutoHyphens/>
        <w:autoSpaceDE w:val="0"/>
        <w:spacing w:line="260" w:lineRule="exact"/>
        <w:ind w:left="709" w:firstLine="0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Wykonawca może, przed upływem terminu do składania ofert, zmienić lub wycofać ofertę. Warunkiem jest pisemne powiadomienie Zamawiającego o zmianie lub wycofaniu oferty otrzymane przed upływem terminu do składania ofert. Powiadomienie  musi być opisane w sposób opisany w Dziale X dodatkowo oznaczone słowami „ZMIANA:, „WYCOFANIE”</w:t>
      </w:r>
    </w:p>
    <w:p w:rsidR="00757250" w:rsidRPr="00E4360C" w:rsidRDefault="00757250" w:rsidP="00757250">
      <w:pPr>
        <w:numPr>
          <w:ilvl w:val="0"/>
          <w:numId w:val="8"/>
        </w:numPr>
        <w:tabs>
          <w:tab w:val="left" w:pos="284"/>
          <w:tab w:val="left" w:pos="426"/>
          <w:tab w:val="left" w:pos="993"/>
        </w:tabs>
        <w:suppressAutoHyphens/>
        <w:autoSpaceDE w:val="0"/>
        <w:spacing w:line="260" w:lineRule="exact"/>
        <w:ind w:left="709" w:firstLine="0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Zamawiający niezwłocznie zwraca ofertę, która została złożona po terminie.</w:t>
      </w:r>
    </w:p>
    <w:p w:rsidR="00757250" w:rsidRPr="00E4360C" w:rsidRDefault="00757250" w:rsidP="00757250">
      <w:pPr>
        <w:shd w:val="clear" w:color="auto" w:fill="FFFFFF"/>
        <w:spacing w:line="260" w:lineRule="exact"/>
        <w:rPr>
          <w:rFonts w:ascii="Arial" w:hAnsi="Arial" w:cs="Arial"/>
          <w:sz w:val="20"/>
          <w:lang w:val="pl-PL"/>
        </w:rPr>
      </w:pPr>
    </w:p>
    <w:p w:rsidR="00757250" w:rsidRPr="00E4360C" w:rsidRDefault="00757250" w:rsidP="00757250">
      <w:pPr>
        <w:numPr>
          <w:ilvl w:val="0"/>
          <w:numId w:val="9"/>
        </w:numPr>
        <w:shd w:val="clear" w:color="auto" w:fill="FFFFFF"/>
        <w:suppressAutoHyphens/>
        <w:spacing w:line="260" w:lineRule="exact"/>
        <w:rPr>
          <w:rFonts w:ascii="Arial" w:hAnsi="Arial" w:cs="Arial"/>
          <w:b/>
          <w:bCs/>
          <w:spacing w:val="20"/>
          <w:sz w:val="20"/>
          <w:lang w:val="pl-PL"/>
        </w:rPr>
      </w:pPr>
      <w:r w:rsidRPr="00E4360C">
        <w:rPr>
          <w:rFonts w:ascii="Arial" w:hAnsi="Arial" w:cs="Arial"/>
          <w:b/>
          <w:bCs/>
          <w:spacing w:val="20"/>
          <w:sz w:val="20"/>
          <w:lang w:val="pl-PL"/>
        </w:rPr>
        <w:t>Miejsce oraz termin otwarcia ofert</w:t>
      </w:r>
    </w:p>
    <w:p w:rsidR="00757250" w:rsidRPr="00E4360C" w:rsidRDefault="00757250" w:rsidP="00757250">
      <w:pPr>
        <w:shd w:val="clear" w:color="auto" w:fill="FFFFFF"/>
        <w:spacing w:line="260" w:lineRule="exact"/>
        <w:ind w:left="360"/>
        <w:rPr>
          <w:rFonts w:ascii="Arial" w:hAnsi="Arial" w:cs="Arial"/>
          <w:b/>
          <w:bCs/>
          <w:spacing w:val="20"/>
          <w:sz w:val="20"/>
          <w:lang w:val="pl-PL"/>
        </w:rPr>
      </w:pPr>
    </w:p>
    <w:p w:rsidR="00757250" w:rsidRPr="00E4360C" w:rsidRDefault="00757250" w:rsidP="00757250">
      <w:pPr>
        <w:shd w:val="clear" w:color="auto" w:fill="FFFFFF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Miejsce otwarcia ofert:  siedziba Zamawiającego tj.</w:t>
      </w:r>
    </w:p>
    <w:p w:rsidR="00757250" w:rsidRPr="00E4360C" w:rsidRDefault="00757250" w:rsidP="00757250">
      <w:pPr>
        <w:shd w:val="clear" w:color="auto" w:fill="FFFFFF"/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Powiatowy Zakład Opieki Zdrowotnej</w:t>
      </w:r>
    </w:p>
    <w:p w:rsidR="00757250" w:rsidRPr="00E4360C" w:rsidRDefault="00757250" w:rsidP="00757250">
      <w:pPr>
        <w:shd w:val="clear" w:color="auto" w:fill="FFFFFF"/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ul. Radomska 70</w:t>
      </w:r>
    </w:p>
    <w:p w:rsidR="00757250" w:rsidRPr="00E4360C" w:rsidRDefault="00757250" w:rsidP="00757250">
      <w:pPr>
        <w:shd w:val="clear" w:color="auto" w:fill="FFFFFF"/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27 – 200 Starachowice</w:t>
      </w:r>
    </w:p>
    <w:p w:rsidR="00757250" w:rsidRPr="00E4360C" w:rsidRDefault="00757250" w:rsidP="00757250">
      <w:pPr>
        <w:shd w:val="clear" w:color="auto" w:fill="FFFFFF"/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Pokój nr 202</w:t>
      </w:r>
    </w:p>
    <w:p w:rsidR="00757250" w:rsidRPr="00E4360C" w:rsidRDefault="00757250" w:rsidP="00757250">
      <w:pPr>
        <w:shd w:val="clear" w:color="auto" w:fill="FFFFFF"/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   Termin:                          w dniu</w:t>
      </w:r>
      <w:r w:rsidR="00855604">
        <w:rPr>
          <w:rFonts w:ascii="Arial" w:hAnsi="Arial" w:cs="Arial"/>
          <w:sz w:val="20"/>
          <w:lang w:val="pl-PL"/>
        </w:rPr>
        <w:t xml:space="preserve"> </w:t>
      </w:r>
      <w:r w:rsidR="00855604" w:rsidRPr="00855604">
        <w:rPr>
          <w:rFonts w:ascii="Arial" w:hAnsi="Arial" w:cs="Arial"/>
          <w:b/>
          <w:bCs/>
          <w:sz w:val="20"/>
          <w:lang w:val="pl-PL"/>
        </w:rPr>
        <w:t>15.05</w:t>
      </w:r>
      <w:r w:rsidRPr="00E4360C">
        <w:rPr>
          <w:rFonts w:ascii="Arial" w:hAnsi="Arial" w:cs="Arial"/>
          <w:b/>
          <w:bCs/>
          <w:sz w:val="20"/>
          <w:lang w:val="pl-PL"/>
        </w:rPr>
        <w:t>.</w:t>
      </w:r>
      <w:r w:rsidR="00E86930">
        <w:rPr>
          <w:rFonts w:ascii="Arial" w:hAnsi="Arial" w:cs="Arial"/>
          <w:b/>
          <w:bCs/>
          <w:sz w:val="20"/>
          <w:lang w:val="pl-PL"/>
        </w:rPr>
        <w:t>2014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 roku </w:t>
      </w:r>
      <w:r w:rsidRPr="00E4360C">
        <w:rPr>
          <w:rFonts w:ascii="Arial" w:hAnsi="Arial" w:cs="Arial"/>
          <w:sz w:val="20"/>
          <w:lang w:val="pl-PL"/>
        </w:rPr>
        <w:t>o godzinie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12:15</w:t>
      </w:r>
    </w:p>
    <w:p w:rsidR="00757250" w:rsidRPr="00E4360C" w:rsidRDefault="00757250" w:rsidP="00757250">
      <w:pPr>
        <w:shd w:val="clear" w:color="auto" w:fill="FFFFFF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</w:t>
      </w:r>
    </w:p>
    <w:p w:rsidR="00757250" w:rsidRPr="00E4360C" w:rsidRDefault="00757250" w:rsidP="00757250">
      <w:pPr>
        <w:shd w:val="clear" w:color="auto" w:fill="FFFFFF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Zgodnie z art. 86 ustawy:</w:t>
      </w:r>
    </w:p>
    <w:p w:rsidR="00757250" w:rsidRPr="00E4360C" w:rsidRDefault="00757250" w:rsidP="00757250">
      <w:pPr>
        <w:widowControl w:val="0"/>
        <w:numPr>
          <w:ilvl w:val="0"/>
          <w:numId w:val="17"/>
        </w:numPr>
        <w:shd w:val="clear" w:color="auto" w:fill="FFFFFF"/>
        <w:tabs>
          <w:tab w:val="left" w:pos="907"/>
        </w:tabs>
        <w:suppressAutoHyphens/>
        <w:autoSpaceDE w:val="0"/>
        <w:spacing w:line="260" w:lineRule="exact"/>
        <w:ind w:left="992" w:right="11" w:hanging="272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Z zawartością ofert nie można zapoznać się przed upływem terminu otwarcia ofert.</w:t>
      </w:r>
    </w:p>
    <w:p w:rsidR="00757250" w:rsidRPr="00E4360C" w:rsidRDefault="00757250" w:rsidP="00757250">
      <w:pPr>
        <w:widowControl w:val="0"/>
        <w:numPr>
          <w:ilvl w:val="0"/>
          <w:numId w:val="17"/>
        </w:numPr>
        <w:shd w:val="clear" w:color="auto" w:fill="FFFFFF"/>
        <w:tabs>
          <w:tab w:val="left" w:pos="907"/>
        </w:tabs>
        <w:suppressAutoHyphens/>
        <w:autoSpaceDE w:val="0"/>
        <w:spacing w:line="260" w:lineRule="exact"/>
        <w:ind w:left="992" w:right="11" w:hanging="272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Otwarcie ofert jest jawne i następuje bezpośrednio po upływie terminu do ich składania, z tym że dzień, w którym upływa termin składania ofert, jest dniem ich otwarcia. </w:t>
      </w:r>
    </w:p>
    <w:p w:rsidR="00757250" w:rsidRPr="00E4360C" w:rsidRDefault="00757250" w:rsidP="00757250">
      <w:pPr>
        <w:widowControl w:val="0"/>
        <w:numPr>
          <w:ilvl w:val="0"/>
          <w:numId w:val="17"/>
        </w:numPr>
        <w:shd w:val="clear" w:color="auto" w:fill="FFFFFF"/>
        <w:tabs>
          <w:tab w:val="left" w:pos="907"/>
        </w:tabs>
        <w:suppressAutoHyphens/>
        <w:autoSpaceDE w:val="0"/>
        <w:spacing w:line="260" w:lineRule="exact"/>
        <w:ind w:left="992" w:right="11" w:hanging="272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Bezpośrednio przed otwarciem ofert Zamawiający podaje kwotę, jaką zamierza przeznaczyć na sfinansowanie zamówienia. </w:t>
      </w:r>
    </w:p>
    <w:p w:rsidR="00757250" w:rsidRPr="00E4360C" w:rsidRDefault="00757250" w:rsidP="00757250">
      <w:pPr>
        <w:widowControl w:val="0"/>
        <w:numPr>
          <w:ilvl w:val="0"/>
          <w:numId w:val="17"/>
        </w:numPr>
        <w:shd w:val="clear" w:color="auto" w:fill="FFFFFF"/>
        <w:tabs>
          <w:tab w:val="left" w:pos="907"/>
        </w:tabs>
        <w:suppressAutoHyphens/>
        <w:autoSpaceDE w:val="0"/>
        <w:spacing w:line="260" w:lineRule="exact"/>
        <w:ind w:left="992" w:right="11" w:hanging="272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Podczas otwarcia ofert podaje się nazwy (firmy) oraz adresy Wykonawców, a także informacje dotyczące ceny, terminu wykonania zamówienia, okresu gwarancji i warunków płatności zawartych w ofertach. </w:t>
      </w:r>
    </w:p>
    <w:p w:rsidR="00757250" w:rsidRPr="00E4360C" w:rsidRDefault="00757250" w:rsidP="00757250">
      <w:pPr>
        <w:widowControl w:val="0"/>
        <w:numPr>
          <w:ilvl w:val="0"/>
          <w:numId w:val="17"/>
        </w:numPr>
        <w:shd w:val="clear" w:color="auto" w:fill="FFFFFF"/>
        <w:tabs>
          <w:tab w:val="left" w:pos="907"/>
        </w:tabs>
        <w:suppressAutoHyphens/>
        <w:autoSpaceDE w:val="0"/>
        <w:spacing w:line="260" w:lineRule="exact"/>
        <w:ind w:left="992" w:right="11" w:hanging="272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Informacje, o których mowa w ust. 3 i 4, przekazuje się niezwłocznie Wykonawcom, którzy nie byli obecni przy otwarciu ofert, na ich wniosek.</w:t>
      </w:r>
    </w:p>
    <w:p w:rsidR="00757250" w:rsidRPr="00E4360C" w:rsidRDefault="00757250" w:rsidP="00757250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spacing w:val="20"/>
          <w:sz w:val="20"/>
          <w:lang w:val="pl-PL"/>
        </w:rPr>
      </w:pPr>
    </w:p>
    <w:p w:rsidR="00757250" w:rsidRPr="00E4360C" w:rsidRDefault="00757250" w:rsidP="00757250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60" w:lineRule="exact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>OPIS SPOSOBU OBLICZANIA CENY</w:t>
      </w:r>
    </w:p>
    <w:p w:rsidR="00757250" w:rsidRPr="00E4360C" w:rsidRDefault="00757250" w:rsidP="00757250">
      <w:pPr>
        <w:widowControl w:val="0"/>
        <w:ind w:left="233" w:right="-530" w:hanging="233"/>
        <w:rPr>
          <w:rFonts w:ascii="Arial" w:hAnsi="Arial" w:cs="Arial"/>
          <w:snapToGrid w:val="0"/>
          <w:color w:val="000000"/>
          <w:sz w:val="20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lang w:val="pl-PL"/>
        </w:rPr>
        <w:t>W „Formularzu oferty” stanowiącym załącznik nr 1 należy obliczyć w sposób następujący:</w:t>
      </w:r>
    </w:p>
    <w:p w:rsidR="00757250" w:rsidRPr="00E4360C" w:rsidRDefault="00757250" w:rsidP="00757250">
      <w:pPr>
        <w:widowControl w:val="0"/>
        <w:ind w:left="233" w:right="-530" w:hanging="233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ilość (kg) x cena jednostkowa netto (zł) = wartość netto (zł),</w:t>
      </w:r>
    </w:p>
    <w:p w:rsidR="00757250" w:rsidRPr="00E4360C" w:rsidRDefault="00757250" w:rsidP="00757250">
      <w:pPr>
        <w:widowControl w:val="0"/>
        <w:ind w:left="233" w:right="-530" w:hanging="233"/>
        <w:rPr>
          <w:rFonts w:ascii="Arial" w:hAnsi="Arial" w:cs="Arial"/>
          <w:snapToGrid w:val="0"/>
          <w:color w:val="000000"/>
          <w:sz w:val="20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lang w:val="pl-PL"/>
        </w:rPr>
        <w:t>cena netto (zł) x stawka podatku VAT(%) = wartość podatku VAT (zł),</w:t>
      </w:r>
    </w:p>
    <w:p w:rsidR="00757250" w:rsidRPr="00E4360C" w:rsidRDefault="00757250" w:rsidP="00757250">
      <w:pPr>
        <w:widowControl w:val="0"/>
        <w:ind w:left="233" w:right="-530" w:hanging="233"/>
        <w:rPr>
          <w:rFonts w:ascii="Arial" w:hAnsi="Arial" w:cs="Arial"/>
          <w:snapToGrid w:val="0"/>
          <w:color w:val="000000"/>
          <w:sz w:val="20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lang w:val="pl-PL"/>
        </w:rPr>
        <w:t>cena netto (zł) + wartość VAT (zł) = cena brutto (zł).</w:t>
      </w:r>
    </w:p>
    <w:p w:rsidR="00757250" w:rsidRPr="00E4360C" w:rsidRDefault="00757250" w:rsidP="00757250">
      <w:pPr>
        <w:widowControl w:val="0"/>
        <w:ind w:left="233" w:right="-530" w:hanging="233"/>
        <w:rPr>
          <w:rFonts w:ascii="Arial" w:hAnsi="Arial" w:cs="Arial"/>
          <w:snapToGrid w:val="0"/>
          <w:color w:val="000000"/>
          <w:sz w:val="20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lang w:val="pl-PL"/>
        </w:rPr>
        <w:t>Ceny całkowite (netto i brutto) należy określać z dokładnością do dwóch miejsc po przecinku.</w:t>
      </w:r>
    </w:p>
    <w:p w:rsidR="00757250" w:rsidRPr="00E4360C" w:rsidRDefault="00757250" w:rsidP="00757250">
      <w:pPr>
        <w:autoSpaceDE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lang w:val="pl-PL"/>
        </w:rPr>
        <w:t>Podana cena winna zawierać wszystkie składowe związane z świadczenie usług odbioru, transportu i unieszkodliwiania odpadów medycznych.</w:t>
      </w:r>
    </w:p>
    <w:p w:rsidR="00757250" w:rsidRPr="00E4360C" w:rsidRDefault="00757250" w:rsidP="00AF0C5C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Cena oferty uwzględnia wszystkie zobowiązania, musi być podana w PLN cyfrowo i słownie, z wyodrębnieniem należnego podatku VAT - jeżeli występuje.</w:t>
      </w:r>
    </w:p>
    <w:p w:rsidR="00757250" w:rsidRPr="00E4360C" w:rsidRDefault="00757250" w:rsidP="0075725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Cena podana w ofercie powinna obejmować wszystkie koszty i składniki związane z wykonaniem zamówienia.</w:t>
      </w:r>
    </w:p>
    <w:p w:rsidR="00757250" w:rsidRPr="00E4360C" w:rsidRDefault="00757250" w:rsidP="0075725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Cena może być tylko jedna</w:t>
      </w:r>
    </w:p>
    <w:p w:rsidR="00757250" w:rsidRPr="00E4360C" w:rsidRDefault="00757250" w:rsidP="00757250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Cena nie ulega zmianie przez okres ważności oferty (związania).</w:t>
      </w:r>
    </w:p>
    <w:p w:rsidR="00757250" w:rsidRPr="00E4360C" w:rsidRDefault="00757250" w:rsidP="00757250">
      <w:pPr>
        <w:pStyle w:val="Akapitzlist1"/>
        <w:numPr>
          <w:ilvl w:val="0"/>
          <w:numId w:val="3"/>
        </w:numPr>
        <w:tabs>
          <w:tab w:val="left" w:pos="284"/>
          <w:tab w:val="left" w:pos="426"/>
        </w:tabs>
        <w:autoSpaceDE w:val="0"/>
        <w:spacing w:after="0" w:line="260" w:lineRule="exact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>OPIS KRYTERIÓW, KTÓRYMI ZAMAWIAJĄCY BĘDZIE SIĘ KIEROWAŁ PRZY WYBORZE OFERT, WRAZ Z PODANIEM ZNACZENIA TYCH KRYTERIÓW I SPOSOBU OCENY OFERT</w:t>
      </w:r>
    </w:p>
    <w:p w:rsidR="00757250" w:rsidRPr="00E4360C" w:rsidRDefault="00757250" w:rsidP="00757250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Zamawiający odrzuci oferty spełniające przesłanki art. 89 ustawy i zgodnie z art. 91 ustawy</w:t>
      </w:r>
      <w:r w:rsidRPr="00E4360C">
        <w:rPr>
          <w:rFonts w:ascii="Arial" w:hAnsi="Arial" w:cs="Arial"/>
          <w:b/>
          <w:bCs/>
          <w:spacing w:val="20"/>
          <w:sz w:val="20"/>
          <w:lang w:val="pl-PL"/>
        </w:rPr>
        <w:t xml:space="preserve"> </w:t>
      </w:r>
      <w:r w:rsidRPr="00E4360C">
        <w:rPr>
          <w:rFonts w:ascii="Arial" w:hAnsi="Arial" w:cs="Arial"/>
          <w:sz w:val="20"/>
          <w:lang w:val="pl-PL"/>
        </w:rPr>
        <w:t xml:space="preserve">wybierze ofertę na podstawie kryterium oceny ofert określonym </w:t>
      </w:r>
      <w:r w:rsidRPr="00E4360C">
        <w:rPr>
          <w:rFonts w:ascii="Arial" w:hAnsi="Arial" w:cs="Arial"/>
          <w:sz w:val="20"/>
          <w:lang w:val="pl-PL"/>
        </w:rPr>
        <w:br/>
        <w:t>w niniejszym dziale.</w:t>
      </w:r>
    </w:p>
    <w:p w:rsidR="00757250" w:rsidRPr="00E4360C" w:rsidRDefault="00757250" w:rsidP="00BD12ED">
      <w:pPr>
        <w:numPr>
          <w:ilvl w:val="3"/>
          <w:numId w:val="3"/>
        </w:numPr>
        <w:tabs>
          <w:tab w:val="left" w:pos="284"/>
          <w:tab w:val="left" w:pos="426"/>
        </w:tabs>
        <w:suppressAutoHyphens/>
        <w:autoSpaceDE w:val="0"/>
        <w:spacing w:line="260" w:lineRule="exact"/>
        <w:rPr>
          <w:rFonts w:ascii="Arial" w:hAnsi="Arial" w:cs="Arial"/>
          <w:b/>
          <w:bCs/>
          <w:spacing w:val="20"/>
          <w:sz w:val="20"/>
          <w:lang w:val="pl-PL"/>
        </w:rPr>
      </w:pPr>
      <w:r w:rsidRPr="00E4360C">
        <w:rPr>
          <w:rFonts w:ascii="Arial" w:hAnsi="Arial" w:cs="Arial"/>
          <w:b/>
          <w:bCs/>
          <w:spacing w:val="20"/>
          <w:sz w:val="20"/>
          <w:lang w:val="pl-PL"/>
        </w:rPr>
        <w:t>Opis kryteriów, którymi zamawiający będzie kierował się przy wyborze ofert wraz z podaniem znaczenia tych kryteriów:</w:t>
      </w:r>
    </w:p>
    <w:p w:rsidR="00757250" w:rsidRPr="00E4360C" w:rsidRDefault="00757250" w:rsidP="00757250">
      <w:pPr>
        <w:numPr>
          <w:ilvl w:val="0"/>
          <w:numId w:val="18"/>
        </w:numPr>
        <w:tabs>
          <w:tab w:val="left" w:pos="284"/>
          <w:tab w:val="left" w:pos="426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Kryterium oceny ofert w niniejszym postępowaniu jest cena – 100 %</w:t>
      </w:r>
    </w:p>
    <w:p w:rsidR="00757250" w:rsidRPr="00E4360C" w:rsidRDefault="00757250" w:rsidP="00757250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5446"/>
        <w:gridCol w:w="3070"/>
      </w:tblGrid>
      <w:tr w:rsidR="00757250" w:rsidRPr="00E4360C" w:rsidTr="00173F1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7250" w:rsidRPr="00E4360C" w:rsidRDefault="00757250" w:rsidP="00173F1D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E4360C">
              <w:rPr>
                <w:rFonts w:ascii="Arial" w:hAnsi="Arial" w:cs="Arial"/>
                <w:b/>
                <w:sz w:val="20"/>
                <w:lang w:val="pl-PL"/>
              </w:rPr>
              <w:t>LP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7250" w:rsidRPr="00E4360C" w:rsidRDefault="00757250" w:rsidP="00173F1D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E4360C">
              <w:rPr>
                <w:rFonts w:ascii="Arial" w:hAnsi="Arial" w:cs="Arial"/>
                <w:b/>
                <w:sz w:val="20"/>
                <w:lang w:val="pl-PL"/>
              </w:rPr>
              <w:t>Nazwa kryterium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250" w:rsidRPr="00E4360C" w:rsidRDefault="00757250" w:rsidP="00173F1D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E4360C">
              <w:rPr>
                <w:rFonts w:ascii="Arial" w:hAnsi="Arial" w:cs="Arial"/>
                <w:b/>
                <w:sz w:val="20"/>
                <w:lang w:val="pl-PL"/>
              </w:rPr>
              <w:t>Waga</w:t>
            </w:r>
          </w:p>
        </w:tc>
      </w:tr>
      <w:tr w:rsidR="00757250" w:rsidRPr="00E4360C" w:rsidTr="00173F1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7250" w:rsidRPr="00E4360C" w:rsidRDefault="00757250" w:rsidP="00173F1D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ascii="Arial" w:hAnsi="Arial" w:cs="Arial"/>
                <w:sz w:val="20"/>
                <w:lang w:val="pl-PL"/>
              </w:rPr>
            </w:pPr>
            <w:r w:rsidRPr="00E4360C">
              <w:rPr>
                <w:rFonts w:ascii="Arial" w:hAnsi="Arial" w:cs="Arial"/>
                <w:sz w:val="20"/>
                <w:lang w:val="pl-PL"/>
              </w:rPr>
              <w:t>1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7250" w:rsidRPr="00E4360C" w:rsidRDefault="00757250" w:rsidP="00173F1D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rPr>
                <w:rFonts w:ascii="Arial" w:hAnsi="Arial" w:cs="Arial"/>
                <w:b/>
                <w:sz w:val="20"/>
                <w:lang w:val="pl-PL"/>
              </w:rPr>
            </w:pPr>
            <w:r w:rsidRPr="00E4360C">
              <w:rPr>
                <w:rFonts w:ascii="Arial" w:hAnsi="Arial" w:cs="Arial"/>
                <w:b/>
                <w:sz w:val="20"/>
                <w:lang w:val="pl-PL"/>
              </w:rPr>
              <w:t>cena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250" w:rsidRPr="00E4360C" w:rsidRDefault="00757250" w:rsidP="00173F1D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E4360C">
              <w:rPr>
                <w:rFonts w:ascii="Arial" w:hAnsi="Arial" w:cs="Arial"/>
                <w:b/>
                <w:sz w:val="20"/>
                <w:lang w:val="pl-PL"/>
              </w:rPr>
              <w:t>100%</w:t>
            </w:r>
          </w:p>
        </w:tc>
      </w:tr>
    </w:tbl>
    <w:p w:rsidR="00757250" w:rsidRPr="00E4360C" w:rsidRDefault="00757250" w:rsidP="00757250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757250" w:rsidRPr="00E4360C" w:rsidRDefault="00757250" w:rsidP="00757250">
      <w:pPr>
        <w:numPr>
          <w:ilvl w:val="0"/>
          <w:numId w:val="18"/>
        </w:numPr>
        <w:tabs>
          <w:tab w:val="left" w:pos="284"/>
          <w:tab w:val="left" w:pos="426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 kryterium oceny ofert Zamawiający ocenia:</w:t>
      </w:r>
    </w:p>
    <w:p w:rsidR="00757250" w:rsidRPr="00E4360C" w:rsidRDefault="00757250" w:rsidP="00757250">
      <w:pPr>
        <w:tabs>
          <w:tab w:val="left" w:pos="284"/>
          <w:tab w:val="left" w:pos="426"/>
        </w:tabs>
        <w:autoSpaceDE w:val="0"/>
        <w:spacing w:line="260" w:lineRule="exact"/>
        <w:ind w:left="709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Wartość punktową ceny. </w:t>
      </w:r>
    </w:p>
    <w:p w:rsidR="00757250" w:rsidRPr="00E4360C" w:rsidRDefault="00757250" w:rsidP="00757250">
      <w:pPr>
        <w:numPr>
          <w:ilvl w:val="3"/>
          <w:numId w:val="3"/>
        </w:numPr>
        <w:tabs>
          <w:tab w:val="left" w:pos="284"/>
          <w:tab w:val="left" w:pos="426"/>
        </w:tabs>
        <w:suppressAutoHyphens/>
        <w:autoSpaceDE w:val="0"/>
        <w:spacing w:line="260" w:lineRule="exact"/>
        <w:jc w:val="both"/>
        <w:rPr>
          <w:rFonts w:ascii="Arial" w:hAnsi="Arial" w:cs="Arial"/>
          <w:b/>
          <w:bCs/>
          <w:spacing w:val="20"/>
          <w:sz w:val="20"/>
          <w:lang w:val="pl-PL"/>
        </w:rPr>
      </w:pPr>
      <w:r w:rsidRPr="00E4360C">
        <w:rPr>
          <w:rFonts w:ascii="Arial" w:hAnsi="Arial" w:cs="Arial"/>
          <w:b/>
          <w:bCs/>
          <w:spacing w:val="20"/>
          <w:sz w:val="20"/>
          <w:lang w:val="pl-PL"/>
        </w:rPr>
        <w:t>Sposób oceny ofert:</w:t>
      </w:r>
    </w:p>
    <w:p w:rsidR="00757250" w:rsidRPr="00E4360C" w:rsidRDefault="00757250" w:rsidP="00757250">
      <w:pPr>
        <w:numPr>
          <w:ilvl w:val="0"/>
          <w:numId w:val="14"/>
        </w:numPr>
        <w:tabs>
          <w:tab w:val="left" w:pos="284"/>
          <w:tab w:val="left" w:pos="426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 niniejszym postępowaniu stosowanie matematycznych obliczeń stanowi podstawową zasadę oceny ofert.</w:t>
      </w:r>
    </w:p>
    <w:p w:rsidR="00757250" w:rsidRPr="00E4360C" w:rsidRDefault="00757250" w:rsidP="00757250">
      <w:pPr>
        <w:numPr>
          <w:ilvl w:val="0"/>
          <w:numId w:val="14"/>
        </w:numPr>
        <w:tabs>
          <w:tab w:val="left" w:pos="284"/>
          <w:tab w:val="left" w:pos="426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Ocena ofert będzie dokonana przy zastosowaniu wzoru:</w:t>
      </w:r>
    </w:p>
    <w:p w:rsidR="00757250" w:rsidRPr="00E4360C" w:rsidRDefault="00757250" w:rsidP="00757250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E4360C">
        <w:rPr>
          <w:rFonts w:ascii="Arial" w:hAnsi="Arial" w:cs="Arial"/>
          <w:b/>
          <w:sz w:val="20"/>
          <w:lang w:val="pl-PL"/>
        </w:rPr>
        <w:t xml:space="preserve">           WP =  </w:t>
      </w:r>
      <w:proofErr w:type="spellStart"/>
      <w:r w:rsidRPr="00E4360C">
        <w:rPr>
          <w:rFonts w:ascii="Arial" w:hAnsi="Arial" w:cs="Arial"/>
          <w:b/>
          <w:sz w:val="20"/>
          <w:lang w:val="pl-PL"/>
        </w:rPr>
        <w:t>Wn</w:t>
      </w:r>
      <w:proofErr w:type="spellEnd"/>
      <w:r w:rsidRPr="00E4360C">
        <w:rPr>
          <w:rFonts w:ascii="Arial" w:hAnsi="Arial" w:cs="Arial"/>
          <w:b/>
          <w:sz w:val="20"/>
          <w:lang w:val="pl-PL"/>
        </w:rPr>
        <w:t>/</w:t>
      </w:r>
      <w:proofErr w:type="spellStart"/>
      <w:r w:rsidRPr="00E4360C">
        <w:rPr>
          <w:rFonts w:ascii="Arial" w:hAnsi="Arial" w:cs="Arial"/>
          <w:b/>
          <w:sz w:val="20"/>
          <w:lang w:val="pl-PL"/>
        </w:rPr>
        <w:t>Wb</w:t>
      </w:r>
      <w:proofErr w:type="spellEnd"/>
      <w:r w:rsidRPr="00E4360C">
        <w:rPr>
          <w:rFonts w:ascii="Arial" w:hAnsi="Arial" w:cs="Arial"/>
          <w:b/>
          <w:sz w:val="20"/>
          <w:lang w:val="pl-PL"/>
        </w:rPr>
        <w:t xml:space="preserve"> x Waga x 100 </w:t>
      </w:r>
    </w:p>
    <w:p w:rsidR="00757250" w:rsidRPr="00E4360C" w:rsidRDefault="00757250" w:rsidP="00757250">
      <w:pPr>
        <w:spacing w:line="260" w:lineRule="exact"/>
        <w:ind w:left="709"/>
        <w:rPr>
          <w:rFonts w:ascii="Arial" w:hAnsi="Arial" w:cs="Arial"/>
          <w:b/>
          <w:sz w:val="20"/>
          <w:lang w:val="pl-PL"/>
        </w:rPr>
      </w:pPr>
      <w:r w:rsidRPr="00E4360C">
        <w:rPr>
          <w:rFonts w:ascii="Arial" w:hAnsi="Arial" w:cs="Arial"/>
          <w:b/>
          <w:sz w:val="20"/>
          <w:lang w:val="pl-PL"/>
        </w:rPr>
        <w:t>Słowniczek :</w:t>
      </w:r>
    </w:p>
    <w:p w:rsidR="00757250" w:rsidRPr="00E4360C" w:rsidRDefault="00757250" w:rsidP="00757250">
      <w:pPr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        WP -    liczba otrzymanych punktów</w:t>
      </w:r>
    </w:p>
    <w:p w:rsidR="00757250" w:rsidRPr="00E4360C" w:rsidRDefault="00757250" w:rsidP="00757250">
      <w:pPr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        </w:t>
      </w:r>
      <w:proofErr w:type="spellStart"/>
      <w:r w:rsidRPr="00E4360C">
        <w:rPr>
          <w:rFonts w:ascii="Arial" w:hAnsi="Arial" w:cs="Arial"/>
          <w:sz w:val="20"/>
          <w:lang w:val="pl-PL"/>
        </w:rPr>
        <w:t>Wn</w:t>
      </w:r>
      <w:proofErr w:type="spellEnd"/>
      <w:r w:rsidRPr="00E4360C">
        <w:rPr>
          <w:rFonts w:ascii="Arial" w:hAnsi="Arial" w:cs="Arial"/>
          <w:sz w:val="20"/>
          <w:lang w:val="pl-PL"/>
        </w:rPr>
        <w:t xml:space="preserve">   – minimalna wartość brutto spośród ofert ocenianych nie odrzuconych</w:t>
      </w:r>
    </w:p>
    <w:p w:rsidR="00757250" w:rsidRPr="00E4360C" w:rsidRDefault="00757250" w:rsidP="00757250">
      <w:pPr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        </w:t>
      </w:r>
      <w:proofErr w:type="spellStart"/>
      <w:r w:rsidRPr="00E4360C">
        <w:rPr>
          <w:rFonts w:ascii="Arial" w:hAnsi="Arial" w:cs="Arial"/>
          <w:sz w:val="20"/>
          <w:lang w:val="pl-PL"/>
        </w:rPr>
        <w:t>Wb</w:t>
      </w:r>
      <w:proofErr w:type="spellEnd"/>
      <w:r w:rsidRPr="00E4360C">
        <w:rPr>
          <w:rFonts w:ascii="Arial" w:hAnsi="Arial" w:cs="Arial"/>
          <w:sz w:val="20"/>
          <w:lang w:val="pl-PL"/>
        </w:rPr>
        <w:t xml:space="preserve">  –  oferowana wartość brutto oferty ocenianej/badanej</w:t>
      </w:r>
    </w:p>
    <w:p w:rsidR="00757250" w:rsidRPr="00E4360C" w:rsidRDefault="00757250" w:rsidP="00757250">
      <w:pPr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Waga – znaczenie kryterium =100 %</w:t>
      </w:r>
    </w:p>
    <w:p w:rsidR="00757250" w:rsidRPr="00E4360C" w:rsidRDefault="00757250" w:rsidP="00757250">
      <w:pPr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100 – stały wskaźnik</w:t>
      </w:r>
    </w:p>
    <w:p w:rsidR="00757250" w:rsidRPr="00E4360C" w:rsidRDefault="00757250" w:rsidP="00757250">
      <w:pPr>
        <w:numPr>
          <w:ilvl w:val="0"/>
          <w:numId w:val="14"/>
        </w:numPr>
        <w:tabs>
          <w:tab w:val="left" w:pos="284"/>
          <w:tab w:val="left" w:pos="426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Wynik:</w:t>
      </w:r>
    </w:p>
    <w:p w:rsidR="00757250" w:rsidRPr="00E4360C" w:rsidRDefault="00757250" w:rsidP="00757250">
      <w:p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Ocena końcowa oferty to liczba  punktów uzyskanych za kryterium wymienione </w:t>
      </w:r>
      <w:r w:rsidRPr="00E4360C">
        <w:rPr>
          <w:rFonts w:ascii="Arial" w:hAnsi="Arial" w:cs="Arial"/>
          <w:sz w:val="20"/>
          <w:lang w:val="pl-PL"/>
        </w:rPr>
        <w:br/>
        <w:t>w Dziale XIII niniejszej specyfikacji istotnych warunków zamówienia. Maksymalna liczba punktów jaką po uwzględnieniu kryterium może osiągnąć oferta, wynosi 100 pkt. od każdego członka komisji Oferta, która otrzyma najwyższą liczbę punktów w oparciu o ustalone kryterium. Pozostałe oferty zostaną sklasyfikowane zgodnie z ilością uzyskanych punktów. Realizacja zamówienia zostanie powierzona Wykonawcy, którego oferta uzyska najwyższą ilość punktów.</w:t>
      </w:r>
    </w:p>
    <w:p w:rsidR="00BD12ED" w:rsidRDefault="00BD12ED" w:rsidP="00757250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z w:val="20"/>
        </w:rPr>
      </w:pPr>
    </w:p>
    <w:p w:rsidR="00757250" w:rsidRDefault="00757250" w:rsidP="00757250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Zamawiający dokona wyboru Wykonawcy w oparciu  art. </w:t>
      </w:r>
      <w:r w:rsidR="00E86930">
        <w:rPr>
          <w:rFonts w:ascii="Arial" w:hAnsi="Arial" w:cs="Arial"/>
          <w:sz w:val="20"/>
        </w:rPr>
        <w:t>20</w:t>
      </w:r>
      <w:r w:rsidRPr="00E4360C">
        <w:rPr>
          <w:rFonts w:ascii="Arial" w:hAnsi="Arial" w:cs="Arial"/>
          <w:sz w:val="20"/>
        </w:rPr>
        <w:t xml:space="preserve"> ustawy o odpadach z dnia </w:t>
      </w:r>
      <w:r w:rsidR="00E86930">
        <w:rPr>
          <w:rFonts w:ascii="Arial" w:hAnsi="Arial" w:cs="Arial"/>
          <w:sz w:val="20"/>
        </w:rPr>
        <w:t>14</w:t>
      </w:r>
      <w:r w:rsidRPr="00E4360C">
        <w:rPr>
          <w:rFonts w:ascii="Arial" w:hAnsi="Arial" w:cs="Arial"/>
          <w:sz w:val="20"/>
        </w:rPr>
        <w:t xml:space="preserve"> </w:t>
      </w:r>
      <w:r w:rsidR="00E86930">
        <w:rPr>
          <w:rFonts w:ascii="Arial" w:hAnsi="Arial" w:cs="Arial"/>
          <w:sz w:val="20"/>
        </w:rPr>
        <w:t>grudnia 2012</w:t>
      </w:r>
      <w:r w:rsidRPr="00E4360C">
        <w:rPr>
          <w:rFonts w:ascii="Arial" w:hAnsi="Arial" w:cs="Arial"/>
          <w:sz w:val="20"/>
        </w:rPr>
        <w:t xml:space="preserve"> r. (Dz. U. 20</w:t>
      </w:r>
      <w:r w:rsidR="00E86930">
        <w:rPr>
          <w:rFonts w:ascii="Arial" w:hAnsi="Arial" w:cs="Arial"/>
          <w:sz w:val="20"/>
        </w:rPr>
        <w:t>13</w:t>
      </w:r>
      <w:r w:rsidRPr="00E4360C">
        <w:rPr>
          <w:rFonts w:ascii="Arial" w:hAnsi="Arial" w:cs="Arial"/>
          <w:sz w:val="20"/>
        </w:rPr>
        <w:t xml:space="preserve"> poz. </w:t>
      </w:r>
      <w:r w:rsidR="00E86930">
        <w:rPr>
          <w:rFonts w:ascii="Arial" w:hAnsi="Arial" w:cs="Arial"/>
          <w:sz w:val="20"/>
        </w:rPr>
        <w:t>21</w:t>
      </w:r>
      <w:r w:rsidRPr="00E4360C">
        <w:rPr>
          <w:rFonts w:ascii="Arial" w:hAnsi="Arial" w:cs="Arial"/>
          <w:sz w:val="20"/>
        </w:rPr>
        <w:t xml:space="preserve">) </w:t>
      </w:r>
    </w:p>
    <w:p w:rsidR="00CE453D" w:rsidRDefault="00CE453D" w:rsidP="00CE453D">
      <w:pPr>
        <w:pStyle w:val="Default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E4360C">
        <w:rPr>
          <w:rFonts w:ascii="Arial" w:hAnsi="Arial" w:cs="Arial"/>
          <w:sz w:val="20"/>
          <w:szCs w:val="20"/>
        </w:rPr>
        <w:t xml:space="preserve">Zgodnie z art. 20 ust. 4 i ust. 2 ustawy o odpadach z </w:t>
      </w:r>
      <w:r w:rsidRPr="00446032">
        <w:rPr>
          <w:rFonts w:ascii="Arial" w:hAnsi="Arial" w:cs="Arial"/>
          <w:color w:val="auto"/>
          <w:sz w:val="20"/>
          <w:szCs w:val="20"/>
        </w:rPr>
        <w:t xml:space="preserve"> </w:t>
      </w:r>
      <w:r w:rsidRPr="00E4360C">
        <w:rPr>
          <w:rFonts w:ascii="Arial" w:hAnsi="Arial" w:cs="Arial"/>
          <w:color w:val="auto"/>
          <w:sz w:val="20"/>
          <w:szCs w:val="20"/>
        </w:rPr>
        <w:t xml:space="preserve">dnia 14 grudnia 2012 </w:t>
      </w:r>
      <w:r w:rsidRPr="00E4360C">
        <w:rPr>
          <w:rFonts w:ascii="Arial" w:hAnsi="Arial" w:cs="Arial"/>
          <w:sz w:val="20"/>
          <w:szCs w:val="20"/>
        </w:rPr>
        <w:t>r. (</w:t>
      </w:r>
      <w:r>
        <w:rPr>
          <w:rFonts w:ascii="Arial" w:hAnsi="Arial" w:cs="Arial"/>
          <w:color w:val="auto"/>
          <w:sz w:val="20"/>
          <w:szCs w:val="20"/>
        </w:rPr>
        <w:t>Dz.U.2013 poz.</w:t>
      </w:r>
      <w:r w:rsidRPr="00BC2334">
        <w:rPr>
          <w:rFonts w:ascii="Arial" w:hAnsi="Arial" w:cs="Arial"/>
          <w:color w:val="auto"/>
          <w:sz w:val="20"/>
          <w:szCs w:val="20"/>
        </w:rPr>
        <w:t>2</w:t>
      </w:r>
      <w:r>
        <w:rPr>
          <w:rFonts w:ascii="Arial" w:hAnsi="Arial" w:cs="Arial"/>
          <w:color w:val="auto"/>
          <w:sz w:val="20"/>
          <w:szCs w:val="20"/>
        </w:rPr>
        <w:t>1</w:t>
      </w:r>
      <w:r w:rsidRPr="00E4360C">
        <w:rPr>
          <w:rFonts w:ascii="Arial" w:hAnsi="Arial" w:cs="Arial"/>
          <w:color w:val="auto"/>
          <w:sz w:val="20"/>
          <w:szCs w:val="20"/>
        </w:rPr>
        <w:t>)</w:t>
      </w:r>
      <w:r w:rsidR="00AC46E4">
        <w:rPr>
          <w:rFonts w:ascii="Arial" w:hAnsi="Arial" w:cs="Arial"/>
          <w:color w:val="auto"/>
          <w:sz w:val="20"/>
          <w:szCs w:val="20"/>
        </w:rPr>
        <w:t>:</w:t>
      </w:r>
      <w:r w:rsidRPr="00BC233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E453D" w:rsidRDefault="00CE453D" w:rsidP="00CE453D">
      <w:pPr>
        <w:pStyle w:val="Default"/>
        <w:numPr>
          <w:ilvl w:val="6"/>
          <w:numId w:val="39"/>
        </w:numPr>
        <w:ind w:left="284" w:hanging="284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Pr="00422E59">
        <w:rPr>
          <w:rFonts w:ascii="Arial" w:eastAsiaTheme="minorHAnsi" w:hAnsi="Arial" w:cs="Arial"/>
          <w:sz w:val="20"/>
          <w:szCs w:val="20"/>
          <w:lang w:eastAsia="en-US"/>
        </w:rPr>
        <w:t xml:space="preserve">Odpady, z uwzględnieniem hierarchii sposobów postępowania z odpadami, w pierwszej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     </w:t>
      </w:r>
    </w:p>
    <w:p w:rsidR="00CE453D" w:rsidRPr="00422E59" w:rsidRDefault="00CE453D" w:rsidP="00CE453D">
      <w:pPr>
        <w:pStyle w:val="Default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    </w:t>
      </w:r>
      <w:r w:rsidRPr="00422E59">
        <w:rPr>
          <w:rFonts w:ascii="Arial" w:eastAsiaTheme="minorHAnsi" w:hAnsi="Arial" w:cs="Arial"/>
          <w:sz w:val="20"/>
          <w:szCs w:val="20"/>
          <w:lang w:eastAsia="en-US"/>
        </w:rPr>
        <w:t xml:space="preserve">kolejności poddaje się przetwarzaniu w miejscu ich powstania. </w:t>
      </w:r>
    </w:p>
    <w:p w:rsidR="00CE453D" w:rsidRPr="00422E59" w:rsidRDefault="00CE453D" w:rsidP="00CE453D">
      <w:pPr>
        <w:pStyle w:val="Tekstpodstawowy21"/>
        <w:numPr>
          <w:ilvl w:val="0"/>
          <w:numId w:val="39"/>
        </w:numPr>
        <w:tabs>
          <w:tab w:val="clear" w:pos="426"/>
          <w:tab w:val="left" w:pos="360"/>
        </w:tabs>
        <w:ind w:left="284" w:hanging="284"/>
        <w:jc w:val="left"/>
        <w:rPr>
          <w:rFonts w:ascii="Arial" w:eastAsiaTheme="minorHAnsi" w:hAnsi="Arial" w:cs="Arial"/>
          <w:bCs w:val="0"/>
          <w:color w:val="000000"/>
          <w:sz w:val="20"/>
          <w:lang w:eastAsia="en-US"/>
        </w:rPr>
      </w:pPr>
      <w:r w:rsidRPr="00422E59">
        <w:rPr>
          <w:rFonts w:ascii="Arial" w:eastAsiaTheme="minorHAnsi" w:hAnsi="Arial" w:cs="Arial"/>
          <w:bCs w:val="0"/>
          <w:color w:val="000000"/>
          <w:sz w:val="20"/>
          <w:lang w:eastAsia="en-US"/>
        </w:rPr>
        <w:t>Odpady, które nie mogą być przetworzone w miejscu ich powstania, przekazuje się, uwzględniając hierarchię sposobów postępowania z odpadami oraz najlepszą dostępną technikę lub technologię, o której mowa w art. 143 ustawy z dnia 27 kwietnia 2001 r. – Prawo ochrony środowiska, do najbliżej położonych miejsc, w których mogą być przetworzone.</w:t>
      </w:r>
    </w:p>
    <w:p w:rsidR="00CE453D" w:rsidRPr="00CE453D" w:rsidRDefault="00CE453D" w:rsidP="00CE453D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284" w:hanging="284"/>
        <w:rPr>
          <w:rFonts w:ascii="Arial" w:eastAsiaTheme="minorHAnsi" w:hAnsi="Arial" w:cs="Arial"/>
          <w:color w:val="000000"/>
          <w:sz w:val="20"/>
          <w:lang w:val="pl-PL" w:eastAsia="en-US"/>
        </w:rPr>
      </w:pPr>
      <w:r w:rsidRPr="00CE453D">
        <w:rPr>
          <w:rFonts w:ascii="Arial" w:eastAsiaTheme="minorHAnsi" w:hAnsi="Arial" w:cs="Arial"/>
          <w:color w:val="000000"/>
          <w:sz w:val="20"/>
          <w:lang w:val="pl-PL" w:eastAsia="en-US"/>
        </w:rPr>
        <w:t xml:space="preserve">Zakazuje się: </w:t>
      </w:r>
    </w:p>
    <w:p w:rsidR="00CE453D" w:rsidRPr="00422E59" w:rsidRDefault="00CE453D" w:rsidP="00AC46E4">
      <w:pPr>
        <w:autoSpaceDE w:val="0"/>
        <w:autoSpaceDN w:val="0"/>
        <w:adjustRightInd w:val="0"/>
        <w:ind w:firstLine="284"/>
        <w:rPr>
          <w:rFonts w:ascii="Arial" w:eastAsiaTheme="minorHAnsi" w:hAnsi="Arial" w:cs="Arial"/>
          <w:color w:val="000000"/>
          <w:sz w:val="20"/>
          <w:lang w:val="pl-PL" w:eastAsia="en-US"/>
        </w:rPr>
      </w:pPr>
      <w:r w:rsidRPr="00422E59">
        <w:rPr>
          <w:rFonts w:ascii="Arial" w:eastAsiaTheme="minorHAnsi" w:hAnsi="Arial" w:cs="Arial"/>
          <w:color w:val="000000"/>
          <w:sz w:val="20"/>
          <w:lang w:val="pl-PL" w:eastAsia="en-US"/>
        </w:rPr>
        <w:t xml:space="preserve">1) stosowania komunalnych osadów ściekowych, </w:t>
      </w:r>
    </w:p>
    <w:p w:rsidR="00CE453D" w:rsidRPr="00422E59" w:rsidRDefault="00CE453D" w:rsidP="00AC46E4">
      <w:pPr>
        <w:autoSpaceDE w:val="0"/>
        <w:autoSpaceDN w:val="0"/>
        <w:adjustRightInd w:val="0"/>
        <w:ind w:firstLine="284"/>
        <w:rPr>
          <w:rFonts w:ascii="Arial" w:eastAsiaTheme="minorHAnsi" w:hAnsi="Arial" w:cs="Arial"/>
          <w:color w:val="000000"/>
          <w:sz w:val="20"/>
          <w:lang w:val="pl-PL" w:eastAsia="en-US"/>
        </w:rPr>
      </w:pPr>
      <w:r w:rsidRPr="00422E59">
        <w:rPr>
          <w:rFonts w:ascii="Arial" w:eastAsiaTheme="minorHAnsi" w:hAnsi="Arial" w:cs="Arial"/>
          <w:color w:val="000000"/>
          <w:sz w:val="20"/>
          <w:lang w:val="pl-PL" w:eastAsia="en-US"/>
        </w:rPr>
        <w:t xml:space="preserve">2) unieszkodliwiania zakaźnych odpadów medycznych i zakaźnych odpadów weterynaryjnych </w:t>
      </w:r>
    </w:p>
    <w:p w:rsidR="00CE453D" w:rsidRDefault="00CE453D" w:rsidP="00AC46E4">
      <w:pPr>
        <w:pStyle w:val="Tekstpodstawowy21"/>
        <w:tabs>
          <w:tab w:val="clear" w:pos="426"/>
          <w:tab w:val="left" w:pos="360"/>
        </w:tabs>
        <w:ind w:left="360" w:firstLine="284"/>
        <w:jc w:val="left"/>
        <w:rPr>
          <w:rFonts w:ascii="Arial" w:eastAsiaTheme="minorHAnsi" w:hAnsi="Arial" w:cs="Arial"/>
          <w:bCs w:val="0"/>
          <w:color w:val="000000"/>
          <w:sz w:val="20"/>
          <w:lang w:eastAsia="en-US"/>
        </w:rPr>
      </w:pPr>
      <w:r w:rsidRPr="00422E59">
        <w:rPr>
          <w:rFonts w:ascii="Arial" w:eastAsiaTheme="minorHAnsi" w:hAnsi="Arial" w:cs="Arial"/>
          <w:bCs w:val="0"/>
          <w:color w:val="000000"/>
          <w:sz w:val="20"/>
          <w:lang w:eastAsia="en-US"/>
        </w:rPr>
        <w:t>– poza obszarem województwa, na którym zostały wytworzone.</w:t>
      </w:r>
    </w:p>
    <w:p w:rsidR="00CE453D" w:rsidRPr="00422E59" w:rsidRDefault="00CE453D" w:rsidP="00AC46E4">
      <w:pPr>
        <w:pStyle w:val="Tekstpodstawowy21"/>
        <w:numPr>
          <w:ilvl w:val="0"/>
          <w:numId w:val="39"/>
        </w:numPr>
        <w:tabs>
          <w:tab w:val="clear" w:pos="426"/>
          <w:tab w:val="left" w:pos="360"/>
        </w:tabs>
        <w:ind w:left="426" w:hanging="426"/>
        <w:jc w:val="left"/>
        <w:rPr>
          <w:rFonts w:ascii="Arial" w:hAnsi="Arial" w:cs="Arial"/>
          <w:sz w:val="20"/>
        </w:rPr>
      </w:pPr>
      <w:r w:rsidRPr="00422E59">
        <w:rPr>
          <w:rFonts w:ascii="Arial" w:hAnsi="Arial" w:cs="Arial"/>
          <w:sz w:val="20"/>
        </w:rPr>
        <w:t>Zakazuje się przywozu na obszar województwa odpadów, o których mowa w ust. 3, wytworzonych poza obszarem tego województwa, do celów, o których mowa w ust. 3.</w:t>
      </w:r>
    </w:p>
    <w:p w:rsidR="00CE453D" w:rsidRPr="00E4360C" w:rsidRDefault="00CE453D" w:rsidP="00757250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z w:val="20"/>
        </w:rPr>
      </w:pPr>
    </w:p>
    <w:p w:rsidR="00757250" w:rsidRPr="00E4360C" w:rsidRDefault="00757250" w:rsidP="00AC46E4">
      <w:pPr>
        <w:pStyle w:val="Akapitzlist1"/>
        <w:numPr>
          <w:ilvl w:val="0"/>
          <w:numId w:val="39"/>
        </w:numPr>
        <w:tabs>
          <w:tab w:val="left" w:pos="284"/>
          <w:tab w:val="left" w:pos="426"/>
        </w:tabs>
        <w:autoSpaceDE w:val="0"/>
        <w:spacing w:after="0" w:line="260" w:lineRule="exact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>INFORMACJE O FORMALNOŚCIACH, JAKIE POWINNY ZOSTAĆ DOPEŁNIONE PO WYBORZE OFERTY W CELU ZAWARCIA UMOWY W SPRAWIE ZAMÓWIENIA PUBLICZNEGO</w:t>
      </w:r>
    </w:p>
    <w:p w:rsidR="00757250" w:rsidRPr="00E4360C" w:rsidRDefault="00757250" w:rsidP="00AC46E4">
      <w:pPr>
        <w:pStyle w:val="Akapitzlist1"/>
        <w:numPr>
          <w:ilvl w:val="3"/>
          <w:numId w:val="39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Niezwłocznie po wyborze oferty Zamawiający jednocześnie zawiadamia Wykonawców, którzy złożyli oferty, o: </w:t>
      </w:r>
    </w:p>
    <w:p w:rsidR="00757250" w:rsidRPr="00E4360C" w:rsidRDefault="00757250" w:rsidP="00757250">
      <w:pPr>
        <w:pStyle w:val="Akapitzlist1"/>
        <w:tabs>
          <w:tab w:val="left" w:pos="567"/>
          <w:tab w:val="left" w:pos="709"/>
        </w:tabs>
        <w:autoSpaceDE w:val="0"/>
        <w:spacing w:after="0" w:line="260" w:lineRule="exact"/>
        <w:ind w:left="709" w:hanging="349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1) wyborze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punktację;</w:t>
      </w:r>
    </w:p>
    <w:p w:rsidR="00757250" w:rsidRPr="00E4360C" w:rsidRDefault="00757250" w:rsidP="00757250">
      <w:pPr>
        <w:pStyle w:val="Akapitzlist1"/>
        <w:tabs>
          <w:tab w:val="left" w:pos="426"/>
        </w:tabs>
        <w:autoSpaceDE w:val="0"/>
        <w:spacing w:after="0" w:line="260" w:lineRule="exact"/>
        <w:ind w:left="709" w:hanging="349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 2) wykonawcach, których oferty zostały odrzucone, podając uzasadnienie faktyczne </w:t>
      </w:r>
      <w:r w:rsidRPr="00E4360C">
        <w:rPr>
          <w:rFonts w:ascii="Arial" w:hAnsi="Arial" w:cs="Arial"/>
          <w:sz w:val="20"/>
          <w:szCs w:val="20"/>
        </w:rPr>
        <w:br/>
        <w:t xml:space="preserve">i prawne; </w:t>
      </w:r>
    </w:p>
    <w:p w:rsidR="00757250" w:rsidRPr="00E4360C" w:rsidRDefault="00757250" w:rsidP="00757250">
      <w:pPr>
        <w:pStyle w:val="Akapitzlist1"/>
        <w:tabs>
          <w:tab w:val="left" w:pos="426"/>
          <w:tab w:val="left" w:pos="567"/>
        </w:tabs>
        <w:autoSpaceDE w:val="0"/>
        <w:spacing w:after="0" w:line="260" w:lineRule="exact"/>
        <w:ind w:left="709" w:hanging="349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3) wykonawcach, którzy zostali wykluczeni z postępowania o udzielenie zamówienia, podając uzasadnienie faktyczne i prawne;   </w:t>
      </w:r>
    </w:p>
    <w:p w:rsidR="00757250" w:rsidRPr="00E4360C" w:rsidRDefault="00757250" w:rsidP="00757250">
      <w:pPr>
        <w:pStyle w:val="Akapitzlist1"/>
        <w:tabs>
          <w:tab w:val="left" w:pos="426"/>
          <w:tab w:val="left" w:pos="567"/>
        </w:tabs>
        <w:autoSpaceDE w:val="0"/>
        <w:spacing w:after="0" w:line="260" w:lineRule="exact"/>
        <w:ind w:left="709" w:hanging="349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4) terminie, określonym zgodnie z art. 94 ust. 1 lub 2, po którego upływie umowa </w:t>
      </w:r>
      <w:r w:rsidRPr="00E4360C">
        <w:rPr>
          <w:rFonts w:ascii="Arial" w:hAnsi="Arial" w:cs="Arial"/>
          <w:sz w:val="20"/>
          <w:szCs w:val="20"/>
        </w:rPr>
        <w:br/>
        <w:t xml:space="preserve">w sprawie zamówienia publicznego może być zawarta. </w:t>
      </w:r>
    </w:p>
    <w:p w:rsidR="00757250" w:rsidRPr="00E4360C" w:rsidRDefault="00757250" w:rsidP="00757250">
      <w:pPr>
        <w:pStyle w:val="Akapitzlist1"/>
        <w:tabs>
          <w:tab w:val="left" w:pos="426"/>
          <w:tab w:val="left" w:pos="567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2. Niezwłocznie po wyborze oferty Zamawiający zamieszcza informacje, o których mowa w ust. 1 pkt. 1, na stronie internetowej (adres: dział I niniejszej specyfikacji istotnych warunków zamówienia) oraz w miejscu publicznie dostępnym w swojej siedzibie (tablica ogłoszeń).</w:t>
      </w:r>
    </w:p>
    <w:p w:rsidR="00757250" w:rsidRPr="00E4360C" w:rsidRDefault="00757250" w:rsidP="00757250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3.  Zamawiający zawiera umowę w sprawie zamówienia publicznego, z zastrzeżeniem art. 183 ustawy, w terminie: </w:t>
      </w:r>
    </w:p>
    <w:p w:rsidR="00757250" w:rsidRPr="00E4360C" w:rsidRDefault="00757250" w:rsidP="00757250">
      <w:p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1) nie krótszym niż 10 dni od dnia przesłania zawiadomienia o wyborze oferty, jeżeli zawiadomienie to zostało przesłane pisemnie, </w:t>
      </w:r>
    </w:p>
    <w:p w:rsidR="00757250" w:rsidRPr="00E4360C" w:rsidRDefault="00757250" w:rsidP="00757250">
      <w:pPr>
        <w:tabs>
          <w:tab w:val="left" w:pos="284"/>
          <w:tab w:val="left" w:pos="426"/>
        </w:tabs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2) nie krótszym niż 5 dni od dnia przesłania zawiadomienia o wyborze oferty, jeżeli zawiadomienie to zostało przesłane faksem.</w:t>
      </w:r>
    </w:p>
    <w:p w:rsidR="00757250" w:rsidRPr="00E4360C" w:rsidRDefault="00757250" w:rsidP="00757250">
      <w:pPr>
        <w:tabs>
          <w:tab w:val="left" w:pos="284"/>
          <w:tab w:val="left" w:pos="426"/>
        </w:tabs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4. Zamawiający może zawrzeć umowę w sprawie zamówienia publicznego przed upływem terminów, o których mowa w ust. 3, jeżeli: </w:t>
      </w:r>
    </w:p>
    <w:p w:rsidR="00757250" w:rsidRPr="00E4360C" w:rsidRDefault="00757250" w:rsidP="00757250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w postępowaniu o udzielenie niniejszego zamówienia złożono tylko jedną ofertę, </w:t>
      </w:r>
    </w:p>
    <w:p w:rsidR="00757250" w:rsidRPr="00E4360C" w:rsidRDefault="00757250" w:rsidP="00757250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lub w postępowaniu o udzielenie niniejszego zamówienia nie odrzucono żadnej oferty oraz nie wykluczono żadnego wykonawcy.</w:t>
      </w:r>
    </w:p>
    <w:p w:rsidR="00757250" w:rsidRPr="00E4360C" w:rsidRDefault="00757250" w:rsidP="00757250">
      <w:pPr>
        <w:tabs>
          <w:tab w:val="left" w:pos="284"/>
          <w:tab w:val="left" w:pos="426"/>
        </w:tabs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5. Jeżeli Wykonawca, którego oferta została wybrana, uchyla się od zawarcia umowy w sprawie zamówienia publicznego, zamawiający może wybrać ofertę spośród pozostałych ofert bez przeprowadzania ich ponownego badania i oceny, chyba że zachodzą przesłanki unieważnienia postępowania, o których mowa w art. 93 ust. 1 ustawy.</w:t>
      </w:r>
    </w:p>
    <w:p w:rsidR="00757250" w:rsidRPr="00E4360C" w:rsidRDefault="00757250" w:rsidP="00AC46E4">
      <w:pPr>
        <w:pStyle w:val="Akapitzlist1"/>
        <w:numPr>
          <w:ilvl w:val="0"/>
          <w:numId w:val="39"/>
        </w:numPr>
        <w:tabs>
          <w:tab w:val="left" w:pos="284"/>
          <w:tab w:val="left" w:pos="567"/>
        </w:tabs>
        <w:autoSpaceDE w:val="0"/>
        <w:spacing w:after="0" w:line="260" w:lineRule="exact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>WYMAGANIA DOTYCZĄCE ZABEZPIECZENIA NALEŻYTEGO WYKONANIA UMOWY</w:t>
      </w:r>
    </w:p>
    <w:p w:rsidR="00757250" w:rsidRPr="00E4360C" w:rsidRDefault="00757250" w:rsidP="00757250">
      <w:pPr>
        <w:tabs>
          <w:tab w:val="left" w:pos="284"/>
          <w:tab w:val="left" w:pos="567"/>
        </w:tabs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Zamawiający nie żąda od Wykonawcy zabezpieczenia należytego wykonania umowy.</w:t>
      </w:r>
    </w:p>
    <w:p w:rsidR="00757250" w:rsidRPr="00E4360C" w:rsidRDefault="00757250" w:rsidP="00AC46E4">
      <w:pPr>
        <w:pStyle w:val="Akapitzlist1"/>
        <w:numPr>
          <w:ilvl w:val="0"/>
          <w:numId w:val="39"/>
        </w:numPr>
        <w:tabs>
          <w:tab w:val="left" w:pos="284"/>
          <w:tab w:val="left" w:pos="567"/>
        </w:tabs>
        <w:autoSpaceDE w:val="0"/>
        <w:spacing w:after="0" w:line="260" w:lineRule="exact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>ISTOTNE DLA STRON POSTANOWIENIA, KTÓRE ZOSTANĄ WPROWADZONE DO TREŚCI ZAWIERANEJ UMOWY W SPRAWIE ZAMÓWIENIA PUBLICZNEGO, OGÓLNE WARUNKI UMOWY ALBO WZÓR UMOWY</w:t>
      </w:r>
    </w:p>
    <w:p w:rsidR="00757250" w:rsidRPr="00E4360C" w:rsidRDefault="00757250" w:rsidP="00757250">
      <w:pPr>
        <w:tabs>
          <w:tab w:val="left" w:pos="284"/>
          <w:tab w:val="left" w:pos="567"/>
        </w:tabs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86930">
        <w:rPr>
          <w:rFonts w:ascii="Arial" w:hAnsi="Arial" w:cs="Arial"/>
          <w:sz w:val="20"/>
          <w:lang w:val="pl-PL"/>
        </w:rPr>
        <w:t>Istotne dla stron postanowienia, które zostaną wprowadzone do treści zawieranej umowy w sprawie zamówienia publicznego stanowi  Załącznik nr 4</w:t>
      </w:r>
      <w:r w:rsidRPr="00E4360C">
        <w:rPr>
          <w:rFonts w:ascii="Arial" w:hAnsi="Arial" w:cs="Arial"/>
          <w:sz w:val="20"/>
          <w:lang w:val="pl-PL"/>
        </w:rPr>
        <w:t xml:space="preserve"> do niniejszej specyfikacji istotnych warunków zamówienia (Projekt Umowy)</w:t>
      </w:r>
    </w:p>
    <w:p w:rsidR="00757250" w:rsidRPr="00E4360C" w:rsidRDefault="00757250" w:rsidP="00AC46E4">
      <w:pPr>
        <w:pStyle w:val="Akapitzlist1"/>
        <w:numPr>
          <w:ilvl w:val="0"/>
          <w:numId w:val="39"/>
        </w:numPr>
        <w:tabs>
          <w:tab w:val="left" w:pos="284"/>
          <w:tab w:val="left" w:pos="567"/>
        </w:tabs>
        <w:autoSpaceDE w:val="0"/>
        <w:spacing w:after="0" w:line="260" w:lineRule="exact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 xml:space="preserve"> POUCZENIE O ŚRODKACH OCHR</w:t>
      </w:r>
      <w:r w:rsidR="00E86930">
        <w:rPr>
          <w:rFonts w:ascii="Arial" w:hAnsi="Arial" w:cs="Arial"/>
          <w:b/>
          <w:bCs/>
          <w:spacing w:val="20"/>
          <w:sz w:val="20"/>
          <w:szCs w:val="20"/>
        </w:rPr>
        <w:t xml:space="preserve"> </w:t>
      </w:r>
      <w:r w:rsidRPr="00E4360C">
        <w:rPr>
          <w:rFonts w:ascii="Arial" w:hAnsi="Arial" w:cs="Arial"/>
          <w:b/>
          <w:bCs/>
          <w:spacing w:val="20"/>
          <w:sz w:val="20"/>
          <w:szCs w:val="20"/>
        </w:rPr>
        <w:t xml:space="preserve">ONY PRAWNEJ PRZYSŁUGUJĄCYCH WYKONAWCY W TOKU POSTEPOWANIA </w:t>
      </w:r>
      <w:r w:rsidRPr="00E4360C">
        <w:rPr>
          <w:rFonts w:ascii="Arial" w:hAnsi="Arial" w:cs="Arial"/>
          <w:b/>
          <w:bCs/>
          <w:spacing w:val="20"/>
          <w:sz w:val="20"/>
          <w:szCs w:val="20"/>
        </w:rPr>
        <w:br/>
        <w:t>O UDZIELENIE ZAMÓWIENIA</w:t>
      </w:r>
    </w:p>
    <w:p w:rsidR="00BD12ED" w:rsidRDefault="00BD12ED" w:rsidP="00757250">
      <w:pPr>
        <w:tabs>
          <w:tab w:val="left" w:pos="284"/>
          <w:tab w:val="left" w:pos="567"/>
        </w:tabs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757250" w:rsidRPr="00E86930" w:rsidRDefault="00757250" w:rsidP="00757250">
      <w:pPr>
        <w:tabs>
          <w:tab w:val="left" w:pos="284"/>
          <w:tab w:val="left" w:pos="567"/>
        </w:tabs>
        <w:autoSpaceDE w:val="0"/>
        <w:spacing w:line="260" w:lineRule="exact"/>
        <w:rPr>
          <w:rFonts w:ascii="Arial" w:hAnsi="Arial" w:cs="Arial"/>
          <w:bCs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Środki ochrony prawnej przysługujące Wykonawcy w toku niniejszego postępowania o udzielenie zamówienia regulują zapisy </w:t>
      </w:r>
      <w:r w:rsidRPr="00E86930">
        <w:rPr>
          <w:rFonts w:ascii="Arial" w:hAnsi="Arial" w:cs="Arial"/>
          <w:bCs/>
          <w:sz w:val="20"/>
          <w:lang w:val="pl-PL"/>
        </w:rPr>
        <w:t>Działu VI  „Środki ochrony  prawnej” art. 179 – art. 198 ustawy.</w:t>
      </w:r>
    </w:p>
    <w:p w:rsidR="00757250" w:rsidRPr="00E86930" w:rsidRDefault="00757250" w:rsidP="00757250">
      <w:pPr>
        <w:tabs>
          <w:tab w:val="left" w:pos="284"/>
          <w:tab w:val="left" w:pos="567"/>
        </w:tabs>
        <w:autoSpaceDE w:val="0"/>
        <w:spacing w:line="260" w:lineRule="exact"/>
        <w:rPr>
          <w:rFonts w:ascii="Arial" w:hAnsi="Arial" w:cs="Arial"/>
          <w:bCs/>
          <w:sz w:val="20"/>
          <w:lang w:val="pl-PL"/>
        </w:rPr>
      </w:pPr>
      <w:r w:rsidRPr="00E86930">
        <w:rPr>
          <w:rFonts w:ascii="Arial" w:hAnsi="Arial" w:cs="Arial"/>
          <w:bCs/>
          <w:sz w:val="20"/>
          <w:lang w:val="pl-PL"/>
        </w:rPr>
        <w:t>Zgodnie z art. 179 ustawy</w:t>
      </w:r>
    </w:p>
    <w:p w:rsidR="00757250" w:rsidRPr="00E4360C" w:rsidRDefault="00757250" w:rsidP="00757250">
      <w:pPr>
        <w:pStyle w:val="Default"/>
        <w:spacing w:line="260" w:lineRule="exact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E4360C">
        <w:rPr>
          <w:rFonts w:ascii="Arial" w:hAnsi="Arial" w:cs="Arial"/>
          <w:color w:val="auto"/>
          <w:sz w:val="20"/>
          <w:szCs w:val="20"/>
        </w:rPr>
        <w:t xml:space="preserve">1. Środki ochrony prawnej określone ustawą przysługują Wykonawcy, a także innemu podmiotowi, jeżeli ma lub miał interes w uzyskaniu danego zamówienia oraz poniósł lub może ponieść szkodę w wyniku naruszenia przez Zamawiającego przepisów ustawy. </w:t>
      </w:r>
    </w:p>
    <w:p w:rsidR="00757250" w:rsidRPr="00E4360C" w:rsidRDefault="00757250" w:rsidP="00757250">
      <w:pPr>
        <w:pStyle w:val="Default"/>
        <w:spacing w:line="260" w:lineRule="exact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E4360C">
        <w:rPr>
          <w:rFonts w:ascii="Arial" w:hAnsi="Arial" w:cs="Arial"/>
          <w:color w:val="auto"/>
          <w:sz w:val="20"/>
          <w:szCs w:val="20"/>
        </w:rPr>
        <w:t>2. Środki ochrony prawnej wobec ogłoszenia o zamówieniu oraz specyfikacji istotnych warunków zamówienia przysługują również organizacjom wpisanym na listę, którą prowadzi i ogłasza na stronie Urzędu Zamówień Publicznych Prezes tego urzędu.</w:t>
      </w:r>
    </w:p>
    <w:p w:rsidR="00757250" w:rsidRPr="00E86930" w:rsidRDefault="00757250" w:rsidP="00757250">
      <w:pPr>
        <w:pStyle w:val="Default"/>
        <w:spacing w:line="260" w:lineRule="exact"/>
        <w:rPr>
          <w:rFonts w:ascii="Arial" w:hAnsi="Arial" w:cs="Arial"/>
          <w:bCs/>
          <w:color w:val="auto"/>
          <w:sz w:val="20"/>
          <w:szCs w:val="20"/>
        </w:rPr>
      </w:pPr>
      <w:r w:rsidRPr="00E86930">
        <w:rPr>
          <w:rFonts w:ascii="Arial" w:hAnsi="Arial" w:cs="Arial"/>
          <w:bCs/>
          <w:color w:val="auto"/>
          <w:sz w:val="20"/>
          <w:szCs w:val="20"/>
        </w:rPr>
        <w:t>Zgodnie z art. 180 ustawy</w:t>
      </w:r>
    </w:p>
    <w:p w:rsidR="00757250" w:rsidRPr="00E86930" w:rsidRDefault="00757250" w:rsidP="00757250">
      <w:pPr>
        <w:pStyle w:val="Default"/>
        <w:spacing w:line="260" w:lineRule="exact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E86930">
        <w:rPr>
          <w:rFonts w:ascii="Arial" w:hAnsi="Arial" w:cs="Arial"/>
          <w:color w:val="auto"/>
          <w:sz w:val="20"/>
          <w:szCs w:val="20"/>
        </w:rPr>
        <w:t>1. 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757250" w:rsidRPr="00E86930" w:rsidRDefault="00757250" w:rsidP="00757250">
      <w:pPr>
        <w:pStyle w:val="Default"/>
        <w:spacing w:line="260" w:lineRule="exact"/>
        <w:rPr>
          <w:rFonts w:ascii="Arial" w:hAnsi="Arial" w:cs="Arial"/>
          <w:color w:val="auto"/>
          <w:sz w:val="20"/>
          <w:szCs w:val="20"/>
        </w:rPr>
      </w:pPr>
      <w:r w:rsidRPr="00E86930">
        <w:rPr>
          <w:rFonts w:ascii="Arial" w:hAnsi="Arial" w:cs="Arial"/>
          <w:color w:val="auto"/>
          <w:sz w:val="20"/>
          <w:szCs w:val="20"/>
        </w:rPr>
        <w:t>2. W niniejszym postępowaniu odwołanie przysługuje wyłącznie wobec czynności:</w:t>
      </w:r>
    </w:p>
    <w:p w:rsidR="00757250" w:rsidRPr="00E86930" w:rsidRDefault="00757250" w:rsidP="00757250">
      <w:pPr>
        <w:pStyle w:val="Default"/>
        <w:numPr>
          <w:ilvl w:val="0"/>
          <w:numId w:val="1"/>
        </w:numPr>
        <w:spacing w:line="260" w:lineRule="exact"/>
        <w:rPr>
          <w:rFonts w:ascii="Arial" w:hAnsi="Arial" w:cs="Arial"/>
          <w:color w:val="auto"/>
          <w:sz w:val="20"/>
          <w:szCs w:val="20"/>
        </w:rPr>
      </w:pPr>
      <w:r w:rsidRPr="00E86930">
        <w:rPr>
          <w:rFonts w:ascii="Arial" w:hAnsi="Arial" w:cs="Arial"/>
          <w:color w:val="auto"/>
          <w:sz w:val="20"/>
          <w:szCs w:val="20"/>
        </w:rPr>
        <w:t>wyboru  trybu negocjacji bez ogłoszenia, zamówienia z wolnej ręki lub zapytania o cenę;</w:t>
      </w:r>
    </w:p>
    <w:p w:rsidR="00757250" w:rsidRPr="00E86930" w:rsidRDefault="00757250" w:rsidP="00757250">
      <w:pPr>
        <w:pStyle w:val="Default"/>
        <w:numPr>
          <w:ilvl w:val="0"/>
          <w:numId w:val="1"/>
        </w:numPr>
        <w:spacing w:line="260" w:lineRule="exact"/>
        <w:rPr>
          <w:rFonts w:ascii="Arial" w:hAnsi="Arial" w:cs="Arial"/>
          <w:color w:val="auto"/>
          <w:sz w:val="20"/>
          <w:szCs w:val="20"/>
        </w:rPr>
      </w:pPr>
      <w:r w:rsidRPr="00E86930">
        <w:rPr>
          <w:rFonts w:ascii="Arial" w:hAnsi="Arial" w:cs="Arial"/>
          <w:color w:val="auto"/>
          <w:sz w:val="20"/>
          <w:szCs w:val="20"/>
        </w:rPr>
        <w:t>opisu sposobu dokonywania oceny spełniania warunków udziału w postępowaniu;</w:t>
      </w:r>
    </w:p>
    <w:p w:rsidR="00757250" w:rsidRPr="00E86930" w:rsidRDefault="00757250" w:rsidP="00757250">
      <w:pPr>
        <w:pStyle w:val="Default"/>
        <w:numPr>
          <w:ilvl w:val="0"/>
          <w:numId w:val="1"/>
        </w:numPr>
        <w:spacing w:line="260" w:lineRule="exact"/>
        <w:rPr>
          <w:rFonts w:ascii="Arial" w:hAnsi="Arial" w:cs="Arial"/>
          <w:color w:val="auto"/>
          <w:sz w:val="20"/>
          <w:szCs w:val="20"/>
        </w:rPr>
      </w:pPr>
      <w:r w:rsidRPr="00E86930">
        <w:rPr>
          <w:rFonts w:ascii="Arial" w:hAnsi="Arial" w:cs="Arial"/>
          <w:color w:val="auto"/>
          <w:sz w:val="20"/>
          <w:szCs w:val="20"/>
        </w:rPr>
        <w:t xml:space="preserve">wykluczenia odwołującego z postępowania o udzielenie zamówienia; </w:t>
      </w:r>
    </w:p>
    <w:p w:rsidR="00757250" w:rsidRPr="00E86930" w:rsidRDefault="00757250" w:rsidP="00757250">
      <w:pPr>
        <w:pStyle w:val="Default"/>
        <w:numPr>
          <w:ilvl w:val="0"/>
          <w:numId w:val="1"/>
        </w:numPr>
        <w:spacing w:line="260" w:lineRule="exact"/>
        <w:rPr>
          <w:rFonts w:ascii="Arial" w:hAnsi="Arial" w:cs="Arial"/>
          <w:color w:val="auto"/>
          <w:sz w:val="20"/>
          <w:szCs w:val="20"/>
        </w:rPr>
      </w:pPr>
      <w:r w:rsidRPr="00E86930">
        <w:rPr>
          <w:rFonts w:ascii="Arial" w:hAnsi="Arial" w:cs="Arial"/>
          <w:color w:val="auto"/>
          <w:sz w:val="20"/>
          <w:szCs w:val="20"/>
        </w:rPr>
        <w:t xml:space="preserve">odrzucenia oferty odwołującego. </w:t>
      </w:r>
    </w:p>
    <w:p w:rsidR="00757250" w:rsidRPr="00E86930" w:rsidRDefault="00757250" w:rsidP="00757250">
      <w:pPr>
        <w:pStyle w:val="Default"/>
        <w:numPr>
          <w:ilvl w:val="0"/>
          <w:numId w:val="9"/>
        </w:numPr>
        <w:tabs>
          <w:tab w:val="left" w:pos="426"/>
        </w:tabs>
        <w:spacing w:line="260" w:lineRule="exact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E86930">
        <w:rPr>
          <w:rFonts w:ascii="Arial" w:hAnsi="Arial" w:cs="Arial"/>
          <w:color w:val="auto"/>
          <w:sz w:val="20"/>
          <w:szCs w:val="20"/>
        </w:rPr>
        <w:t xml:space="preserve">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 </w:t>
      </w:r>
    </w:p>
    <w:p w:rsidR="00757250" w:rsidRPr="00E86930" w:rsidRDefault="00757250" w:rsidP="00757250">
      <w:pPr>
        <w:pStyle w:val="Default"/>
        <w:numPr>
          <w:ilvl w:val="0"/>
          <w:numId w:val="9"/>
        </w:numPr>
        <w:tabs>
          <w:tab w:val="left" w:pos="426"/>
        </w:tabs>
        <w:spacing w:line="260" w:lineRule="exact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E86930">
        <w:rPr>
          <w:rFonts w:ascii="Arial" w:hAnsi="Arial" w:cs="Arial"/>
          <w:color w:val="auto"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certyfikatu.</w:t>
      </w:r>
    </w:p>
    <w:p w:rsidR="00757250" w:rsidRPr="00E86930" w:rsidRDefault="00757250" w:rsidP="00757250">
      <w:pPr>
        <w:pStyle w:val="Default"/>
        <w:numPr>
          <w:ilvl w:val="0"/>
          <w:numId w:val="9"/>
        </w:numPr>
        <w:tabs>
          <w:tab w:val="left" w:pos="426"/>
        </w:tabs>
        <w:spacing w:line="260" w:lineRule="exact"/>
        <w:ind w:left="0" w:hanging="426"/>
        <w:rPr>
          <w:rFonts w:ascii="Arial" w:hAnsi="Arial" w:cs="Arial"/>
          <w:color w:val="auto"/>
          <w:sz w:val="20"/>
          <w:szCs w:val="20"/>
        </w:rPr>
      </w:pPr>
      <w:r w:rsidRPr="00E86930">
        <w:rPr>
          <w:rFonts w:ascii="Arial" w:hAnsi="Arial" w:cs="Arial"/>
          <w:color w:val="auto"/>
          <w:sz w:val="20"/>
          <w:szCs w:val="20"/>
        </w:rPr>
        <w:t xml:space="preserve">Odwołujący przesyła kopię odwołania Zamawiającemu przed upływem terminu do wniesienia odwołania w taki sposób, aby mógł on zapoznać się z jego treścią przed upływem tego terminu. </w:t>
      </w:r>
    </w:p>
    <w:p w:rsidR="00757250" w:rsidRPr="00E86930" w:rsidRDefault="00757250" w:rsidP="00757250">
      <w:pPr>
        <w:pStyle w:val="Default"/>
        <w:spacing w:line="260" w:lineRule="exact"/>
        <w:rPr>
          <w:rFonts w:ascii="Arial" w:hAnsi="Arial" w:cs="Arial"/>
          <w:bCs/>
          <w:color w:val="auto"/>
          <w:sz w:val="20"/>
          <w:szCs w:val="20"/>
        </w:rPr>
      </w:pPr>
      <w:r w:rsidRPr="00E86930">
        <w:rPr>
          <w:rFonts w:ascii="Arial" w:hAnsi="Arial" w:cs="Arial"/>
          <w:bCs/>
          <w:color w:val="auto"/>
          <w:sz w:val="20"/>
          <w:szCs w:val="20"/>
        </w:rPr>
        <w:t>zgodnie z art. 181.  ustawy</w:t>
      </w:r>
    </w:p>
    <w:p w:rsidR="00757250" w:rsidRPr="00E4360C" w:rsidRDefault="00757250" w:rsidP="00757250">
      <w:pPr>
        <w:pStyle w:val="Default"/>
        <w:spacing w:line="260" w:lineRule="exact"/>
        <w:ind w:left="360" w:hanging="360"/>
        <w:rPr>
          <w:rFonts w:ascii="Arial" w:hAnsi="Arial" w:cs="Arial"/>
          <w:color w:val="auto"/>
          <w:sz w:val="20"/>
          <w:szCs w:val="20"/>
        </w:rPr>
      </w:pPr>
      <w:r w:rsidRPr="00E86930">
        <w:rPr>
          <w:rFonts w:ascii="Arial" w:hAnsi="Arial" w:cs="Arial"/>
          <w:color w:val="auto"/>
          <w:sz w:val="20"/>
          <w:szCs w:val="20"/>
        </w:rPr>
        <w:t>1. Wykonawca może w terminie przewidzianym</w:t>
      </w:r>
      <w:r w:rsidRPr="00E4360C">
        <w:rPr>
          <w:rFonts w:ascii="Arial" w:hAnsi="Arial" w:cs="Arial"/>
          <w:color w:val="auto"/>
          <w:sz w:val="20"/>
          <w:szCs w:val="20"/>
        </w:rPr>
        <w:t xml:space="preserve"> do wniesienia odwołania poinformować zamawiającego o niezgodnej z przepisami ustawy czynności podjętej przez niego lub zaniechaniu czynności, do której jest on zobowiązany na podstawie ustawy, na które nie przysługuje w niniejszym postępowaniu odwołanie. </w:t>
      </w:r>
    </w:p>
    <w:p w:rsidR="00757250" w:rsidRPr="00E4360C" w:rsidRDefault="00757250" w:rsidP="00757250">
      <w:pPr>
        <w:pStyle w:val="Default"/>
        <w:spacing w:line="260" w:lineRule="exact"/>
        <w:ind w:left="360" w:hanging="360"/>
        <w:rPr>
          <w:rFonts w:ascii="Arial" w:hAnsi="Arial" w:cs="Arial"/>
          <w:color w:val="auto"/>
          <w:sz w:val="20"/>
          <w:szCs w:val="20"/>
        </w:rPr>
      </w:pPr>
      <w:r w:rsidRPr="00E4360C">
        <w:rPr>
          <w:rFonts w:ascii="Arial" w:hAnsi="Arial" w:cs="Arial"/>
          <w:color w:val="auto"/>
          <w:sz w:val="20"/>
          <w:szCs w:val="20"/>
        </w:rPr>
        <w:t xml:space="preserve">2. W przypadku uznania zasadności przekazanej informacji zamawiający powtarza czynność albo dokonuje czynności zaniechanej, informując o tym wykonawców w sposób przewidziany w ustawie dla tej czynności. </w:t>
      </w:r>
    </w:p>
    <w:p w:rsidR="00757250" w:rsidRPr="00E4360C" w:rsidRDefault="00757250" w:rsidP="00757250">
      <w:pPr>
        <w:pStyle w:val="Default"/>
        <w:spacing w:line="260" w:lineRule="exact"/>
        <w:ind w:left="360" w:hanging="360"/>
        <w:rPr>
          <w:rFonts w:ascii="Arial" w:hAnsi="Arial" w:cs="Arial"/>
          <w:color w:val="auto"/>
          <w:sz w:val="20"/>
          <w:szCs w:val="20"/>
        </w:rPr>
      </w:pPr>
      <w:r w:rsidRPr="00E4360C">
        <w:rPr>
          <w:rFonts w:ascii="Arial" w:hAnsi="Arial" w:cs="Arial"/>
          <w:color w:val="auto"/>
          <w:sz w:val="20"/>
          <w:szCs w:val="20"/>
        </w:rPr>
        <w:t>3. Na czynności, o których mowa w ust. 2, nie przysługuje odwołanie, z zastrzeżeniem art. 180 ust. 2.  ustawy.</w:t>
      </w:r>
    </w:p>
    <w:p w:rsidR="00757250" w:rsidRPr="00E4360C" w:rsidRDefault="00757250" w:rsidP="00757250">
      <w:pPr>
        <w:pStyle w:val="Default"/>
        <w:spacing w:line="260" w:lineRule="exact"/>
        <w:rPr>
          <w:rFonts w:ascii="Arial" w:hAnsi="Arial" w:cs="Arial"/>
          <w:color w:val="auto"/>
          <w:sz w:val="20"/>
          <w:szCs w:val="20"/>
        </w:rPr>
      </w:pPr>
      <w:r w:rsidRPr="00E86930">
        <w:rPr>
          <w:rFonts w:ascii="Arial" w:hAnsi="Arial" w:cs="Arial"/>
          <w:bCs/>
          <w:color w:val="auto"/>
          <w:sz w:val="20"/>
          <w:szCs w:val="20"/>
        </w:rPr>
        <w:t>Zgodnie  z art. 182. ust. 1. ustawy</w:t>
      </w:r>
      <w:r w:rsidRPr="00E86930">
        <w:rPr>
          <w:rFonts w:ascii="Arial" w:hAnsi="Arial" w:cs="Arial"/>
          <w:color w:val="auto"/>
          <w:sz w:val="20"/>
          <w:szCs w:val="20"/>
        </w:rPr>
        <w:t xml:space="preserve"> odwołanie</w:t>
      </w:r>
      <w:r w:rsidRPr="00E4360C">
        <w:rPr>
          <w:rFonts w:ascii="Arial" w:hAnsi="Arial" w:cs="Arial"/>
          <w:color w:val="auto"/>
          <w:sz w:val="20"/>
          <w:szCs w:val="20"/>
        </w:rPr>
        <w:t xml:space="preserve"> w niniejszym postępowaniu wnosi się: </w:t>
      </w:r>
    </w:p>
    <w:p w:rsidR="00757250" w:rsidRPr="00E4360C" w:rsidRDefault="00757250" w:rsidP="00757250">
      <w:pPr>
        <w:pStyle w:val="Default"/>
        <w:numPr>
          <w:ilvl w:val="0"/>
          <w:numId w:val="10"/>
        </w:numPr>
        <w:spacing w:line="260" w:lineRule="exact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E4360C">
        <w:rPr>
          <w:rFonts w:ascii="Arial" w:hAnsi="Arial" w:cs="Arial"/>
          <w:color w:val="auto"/>
          <w:sz w:val="20"/>
          <w:szCs w:val="20"/>
        </w:rPr>
        <w:t xml:space="preserve">w terminie 5 dni od dnia przesłania informacji o czynności zamawiającego stanowiącej podstawę jego wniesienia – jeżeli zostały przesłane w sposób określony w art. 27 ust. 2 ustawy tj. faksem, </w:t>
      </w:r>
    </w:p>
    <w:p w:rsidR="00757250" w:rsidRPr="00E4360C" w:rsidRDefault="00757250" w:rsidP="00757250">
      <w:pPr>
        <w:pStyle w:val="Default"/>
        <w:numPr>
          <w:ilvl w:val="0"/>
          <w:numId w:val="10"/>
        </w:numPr>
        <w:spacing w:line="260" w:lineRule="exact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E4360C">
        <w:rPr>
          <w:rFonts w:ascii="Arial" w:hAnsi="Arial" w:cs="Arial"/>
          <w:color w:val="auto"/>
          <w:sz w:val="20"/>
          <w:szCs w:val="20"/>
        </w:rPr>
        <w:t xml:space="preserve"> w terminie 10 dni – jeżeli zostały przesłane w inny sposób tj. pisemnie.</w:t>
      </w:r>
    </w:p>
    <w:p w:rsidR="00757250" w:rsidRPr="00E4360C" w:rsidRDefault="00757250" w:rsidP="00757250">
      <w:pPr>
        <w:pStyle w:val="Default"/>
        <w:spacing w:line="260" w:lineRule="exact"/>
        <w:ind w:left="284"/>
        <w:rPr>
          <w:rFonts w:ascii="Arial" w:hAnsi="Arial" w:cs="Arial"/>
          <w:color w:val="auto"/>
          <w:sz w:val="20"/>
          <w:szCs w:val="20"/>
        </w:rPr>
      </w:pPr>
    </w:p>
    <w:p w:rsidR="00757250" w:rsidRPr="00E86930" w:rsidRDefault="00757250" w:rsidP="00757250">
      <w:pPr>
        <w:pStyle w:val="Default"/>
        <w:spacing w:line="260" w:lineRule="exact"/>
        <w:rPr>
          <w:rFonts w:ascii="Arial" w:hAnsi="Arial" w:cs="Arial"/>
          <w:color w:val="auto"/>
          <w:sz w:val="20"/>
          <w:szCs w:val="20"/>
        </w:rPr>
      </w:pPr>
      <w:r w:rsidRPr="00E86930">
        <w:rPr>
          <w:rFonts w:ascii="Arial" w:hAnsi="Arial" w:cs="Arial"/>
          <w:bCs/>
          <w:color w:val="auto"/>
          <w:sz w:val="20"/>
          <w:szCs w:val="20"/>
        </w:rPr>
        <w:t>Zgodnie  z art. 182. ust. 2. ustawy</w:t>
      </w:r>
      <w:r w:rsidRPr="00E86930">
        <w:rPr>
          <w:rFonts w:ascii="Arial" w:hAnsi="Arial" w:cs="Arial"/>
          <w:color w:val="auto"/>
          <w:sz w:val="20"/>
          <w:szCs w:val="20"/>
        </w:rPr>
        <w:t xml:space="preserve"> odwołanie w niniejszym postępowaniu wobec treści ogłoszenia o zamówieniu, a także wobec postanowień specyfikacji istotnych warunków zamówienia, wnosi się w terminie 5 dni od dnia zamieszczenia ogłoszenia w Biuletynie Zamówień Publicznych lub specyfikacji istotnych warunków zamówienia na stronie internetowej.</w:t>
      </w:r>
    </w:p>
    <w:p w:rsidR="00757250" w:rsidRPr="00E86930" w:rsidRDefault="00757250" w:rsidP="00757250">
      <w:pPr>
        <w:pStyle w:val="Default"/>
        <w:spacing w:line="260" w:lineRule="exact"/>
        <w:rPr>
          <w:rFonts w:ascii="Arial" w:hAnsi="Arial" w:cs="Arial"/>
          <w:color w:val="auto"/>
          <w:sz w:val="20"/>
          <w:szCs w:val="20"/>
        </w:rPr>
      </w:pPr>
      <w:r w:rsidRPr="00E86930">
        <w:rPr>
          <w:rFonts w:ascii="Arial" w:hAnsi="Arial" w:cs="Arial"/>
          <w:color w:val="auto"/>
          <w:sz w:val="20"/>
          <w:szCs w:val="20"/>
        </w:rPr>
        <w:t xml:space="preserve"> </w:t>
      </w:r>
      <w:r w:rsidRPr="00E86930">
        <w:rPr>
          <w:rFonts w:ascii="Arial" w:hAnsi="Arial" w:cs="Arial"/>
          <w:bCs/>
          <w:color w:val="auto"/>
          <w:sz w:val="20"/>
          <w:szCs w:val="20"/>
        </w:rPr>
        <w:t>Zgodnie  z art. 182. ust. 3. ustawy</w:t>
      </w:r>
      <w:r w:rsidRPr="00E86930">
        <w:rPr>
          <w:rFonts w:ascii="Arial" w:hAnsi="Arial" w:cs="Arial"/>
          <w:color w:val="auto"/>
          <w:sz w:val="20"/>
          <w:szCs w:val="20"/>
        </w:rPr>
        <w:t xml:space="preserve"> odwołanie wobec czynności innych niż określone w ust. 1 i 2 wnosi się w terminie 5 dni od dnia, w którym powzięto lub przy zachowaniu należytej staranności można było powziąć wiadomość o okolicznościach stanowiących podstawę jego wniesienia. </w:t>
      </w:r>
    </w:p>
    <w:p w:rsidR="00757250" w:rsidRPr="00E4360C" w:rsidRDefault="00757250" w:rsidP="00757250">
      <w:pPr>
        <w:pStyle w:val="Default"/>
        <w:spacing w:line="260" w:lineRule="exact"/>
        <w:rPr>
          <w:rFonts w:ascii="Arial" w:hAnsi="Arial" w:cs="Arial"/>
          <w:color w:val="auto"/>
          <w:sz w:val="20"/>
          <w:szCs w:val="20"/>
        </w:rPr>
      </w:pPr>
      <w:r w:rsidRPr="00E86930">
        <w:rPr>
          <w:rFonts w:ascii="Arial" w:hAnsi="Arial" w:cs="Arial"/>
          <w:bCs/>
          <w:color w:val="auto"/>
          <w:sz w:val="20"/>
          <w:szCs w:val="20"/>
        </w:rPr>
        <w:t>Zgodnie z art. 182. ust. 4. ustawy</w:t>
      </w:r>
      <w:r w:rsidRPr="00E86930">
        <w:rPr>
          <w:rFonts w:ascii="Arial" w:hAnsi="Arial" w:cs="Arial"/>
          <w:color w:val="auto"/>
          <w:sz w:val="20"/>
          <w:szCs w:val="20"/>
        </w:rPr>
        <w:t xml:space="preserve"> jeżeli Zamawiający nie przesłał Wykonawcy zawiadomienia o wyborze oferty najkorzystniejszej odwołanie</w:t>
      </w:r>
      <w:r w:rsidRPr="00E4360C">
        <w:rPr>
          <w:rFonts w:ascii="Arial" w:hAnsi="Arial" w:cs="Arial"/>
          <w:color w:val="auto"/>
          <w:sz w:val="20"/>
          <w:szCs w:val="20"/>
        </w:rPr>
        <w:t xml:space="preserve"> wnosi się nie później niż:</w:t>
      </w:r>
    </w:p>
    <w:p w:rsidR="00757250" w:rsidRPr="00E4360C" w:rsidRDefault="00757250" w:rsidP="00757250">
      <w:pPr>
        <w:pStyle w:val="Default"/>
        <w:numPr>
          <w:ilvl w:val="3"/>
          <w:numId w:val="20"/>
        </w:numPr>
        <w:tabs>
          <w:tab w:val="left" w:pos="426"/>
        </w:tabs>
        <w:spacing w:line="260" w:lineRule="exact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E4360C">
        <w:rPr>
          <w:rFonts w:ascii="Arial" w:hAnsi="Arial" w:cs="Arial"/>
          <w:color w:val="auto"/>
          <w:sz w:val="20"/>
          <w:szCs w:val="20"/>
        </w:rPr>
        <w:t>w terminie 15 dni od dnia zamieszczenia w Biuletynie Zamówień Publicznych ogłoszenia o udzieleniu zamówienia.</w:t>
      </w:r>
    </w:p>
    <w:p w:rsidR="00757250" w:rsidRPr="00E4360C" w:rsidRDefault="00757250" w:rsidP="00757250">
      <w:pPr>
        <w:pStyle w:val="Default"/>
        <w:numPr>
          <w:ilvl w:val="3"/>
          <w:numId w:val="20"/>
        </w:numPr>
        <w:tabs>
          <w:tab w:val="left" w:pos="426"/>
        </w:tabs>
        <w:spacing w:line="260" w:lineRule="exact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E4360C">
        <w:rPr>
          <w:rFonts w:ascii="Arial" w:hAnsi="Arial" w:cs="Arial"/>
          <w:color w:val="auto"/>
          <w:sz w:val="20"/>
          <w:szCs w:val="20"/>
        </w:rPr>
        <w:t>W terminie 1 miesiąca od dnia zawarcia umowy, jeżeli zamawiający nie zamieścił w Biuletynie Zamówień Publicznych ogłoszenia o udzieleniu zamówienia.</w:t>
      </w:r>
    </w:p>
    <w:p w:rsidR="00757250" w:rsidRPr="00E4360C" w:rsidRDefault="00757250" w:rsidP="00757250">
      <w:pPr>
        <w:pStyle w:val="Default"/>
        <w:numPr>
          <w:ilvl w:val="3"/>
          <w:numId w:val="20"/>
        </w:numPr>
        <w:tabs>
          <w:tab w:val="left" w:pos="426"/>
        </w:tabs>
        <w:spacing w:line="260" w:lineRule="exact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E4360C">
        <w:rPr>
          <w:rFonts w:ascii="Arial" w:hAnsi="Arial" w:cs="Arial"/>
          <w:color w:val="auto"/>
          <w:sz w:val="20"/>
          <w:szCs w:val="20"/>
        </w:rPr>
        <w:t>W przypadku wniesienia odwołania wobec treści ogłoszenia o zamówieniu lub postanowień specyfikacji istotnych warunków zamówienia zamawiający może przedłużyć termin składania ofert.</w:t>
      </w:r>
    </w:p>
    <w:p w:rsidR="00757250" w:rsidRPr="00E4360C" w:rsidRDefault="00757250" w:rsidP="00757250">
      <w:pPr>
        <w:pStyle w:val="Default"/>
        <w:numPr>
          <w:ilvl w:val="3"/>
          <w:numId w:val="20"/>
        </w:numPr>
        <w:tabs>
          <w:tab w:val="left" w:pos="426"/>
        </w:tabs>
        <w:spacing w:line="260" w:lineRule="exact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E4360C">
        <w:rPr>
          <w:rFonts w:ascii="Arial" w:hAnsi="Arial" w:cs="Arial"/>
          <w:color w:val="auto"/>
          <w:sz w:val="20"/>
          <w:szCs w:val="20"/>
        </w:rPr>
        <w:t>W przypadku wniesienia odwołania po upływie terminu składania ofert bieg terminu związania ofertą ulega zawieszeniu do czasu ogłoszenia przez Krajową Izbę Odwoławczą orzeczenia.</w:t>
      </w:r>
    </w:p>
    <w:p w:rsidR="00757250" w:rsidRPr="00E86930" w:rsidRDefault="00757250" w:rsidP="00757250">
      <w:pPr>
        <w:pStyle w:val="Default"/>
        <w:spacing w:line="260" w:lineRule="exact"/>
        <w:rPr>
          <w:rFonts w:ascii="Arial" w:hAnsi="Arial" w:cs="Arial"/>
          <w:color w:val="auto"/>
          <w:sz w:val="20"/>
          <w:szCs w:val="20"/>
        </w:rPr>
      </w:pPr>
      <w:r w:rsidRPr="00E4360C">
        <w:rPr>
          <w:rFonts w:ascii="Arial" w:hAnsi="Arial" w:cs="Arial"/>
          <w:color w:val="auto"/>
          <w:sz w:val="20"/>
          <w:szCs w:val="20"/>
        </w:rPr>
        <w:t xml:space="preserve"> </w:t>
      </w:r>
      <w:r w:rsidRPr="00E86930">
        <w:rPr>
          <w:rFonts w:ascii="Arial" w:hAnsi="Arial" w:cs="Arial"/>
          <w:bCs/>
          <w:color w:val="auto"/>
          <w:sz w:val="20"/>
          <w:szCs w:val="20"/>
        </w:rPr>
        <w:t xml:space="preserve">Zgodnie  z art. </w:t>
      </w:r>
      <w:r w:rsidRPr="00E86930">
        <w:rPr>
          <w:rFonts w:ascii="Arial" w:hAnsi="Arial" w:cs="Arial"/>
          <w:color w:val="auto"/>
          <w:sz w:val="20"/>
          <w:szCs w:val="20"/>
        </w:rPr>
        <w:t xml:space="preserve">185.  ust.1. Zamawiający </w:t>
      </w:r>
      <w:r w:rsidRPr="00E86930">
        <w:rPr>
          <w:rFonts w:ascii="Arial" w:hAnsi="Arial" w:cs="Arial"/>
          <w:bCs/>
          <w:color w:val="auto"/>
          <w:sz w:val="20"/>
          <w:szCs w:val="20"/>
        </w:rPr>
        <w:t>przesyła niezwłocznie, nie później niż w terminie 2 dni od dnia otrzymania, kopię odwołania innym Wykonawcom</w:t>
      </w:r>
      <w:r w:rsidRPr="00E86930">
        <w:rPr>
          <w:rFonts w:ascii="Arial" w:hAnsi="Arial" w:cs="Arial"/>
          <w:color w:val="auto"/>
          <w:sz w:val="20"/>
          <w:szCs w:val="20"/>
        </w:rPr>
        <w:t xml:space="preserve"> uczestniczącym</w:t>
      </w:r>
      <w:r w:rsidRPr="00E86930">
        <w:rPr>
          <w:rFonts w:ascii="Arial" w:hAnsi="Arial" w:cs="Arial"/>
          <w:color w:val="auto"/>
          <w:sz w:val="20"/>
          <w:szCs w:val="20"/>
        </w:rPr>
        <w:br/>
        <w:t xml:space="preserve"> w postępowaniu o udzielenie zamówienia, a </w:t>
      </w:r>
      <w:r w:rsidRPr="00E86930">
        <w:rPr>
          <w:rFonts w:ascii="Arial" w:hAnsi="Arial" w:cs="Arial"/>
          <w:bCs/>
          <w:color w:val="auto"/>
          <w:sz w:val="20"/>
          <w:szCs w:val="20"/>
        </w:rPr>
        <w:t xml:space="preserve">jeżeli odwołanie dotyczy treści ogłoszenia </w:t>
      </w:r>
      <w:r w:rsidRPr="00E86930">
        <w:rPr>
          <w:rFonts w:ascii="Arial" w:hAnsi="Arial" w:cs="Arial"/>
          <w:bCs/>
          <w:color w:val="auto"/>
          <w:sz w:val="20"/>
          <w:szCs w:val="20"/>
        </w:rPr>
        <w:br/>
        <w:t>o zamówieniu lub postanowień specyfikacji istotnych warunków zamówienia,</w:t>
      </w:r>
      <w:r w:rsidRPr="00E86930">
        <w:rPr>
          <w:rFonts w:ascii="Arial" w:hAnsi="Arial" w:cs="Arial"/>
          <w:color w:val="auto"/>
          <w:sz w:val="20"/>
          <w:szCs w:val="20"/>
        </w:rPr>
        <w:t xml:space="preserve"> </w:t>
      </w:r>
      <w:r w:rsidRPr="00E86930">
        <w:rPr>
          <w:rFonts w:ascii="Arial" w:hAnsi="Arial" w:cs="Arial"/>
          <w:bCs/>
          <w:color w:val="auto"/>
          <w:sz w:val="20"/>
          <w:szCs w:val="20"/>
        </w:rPr>
        <w:t>zamieszcza ją również na stronie internetowej</w:t>
      </w:r>
      <w:r w:rsidRPr="00E86930">
        <w:rPr>
          <w:rFonts w:ascii="Arial" w:hAnsi="Arial" w:cs="Arial"/>
          <w:color w:val="auto"/>
          <w:sz w:val="20"/>
          <w:szCs w:val="20"/>
        </w:rPr>
        <w:t xml:space="preserve">, na której jest zamieszczone ogłoszenie o zamówieniu lub jest udostępniana specyfikacja, wzywając wykonawców do przystąpienia do postępowania odwoławczego. </w:t>
      </w:r>
    </w:p>
    <w:p w:rsidR="00757250" w:rsidRPr="00E86930" w:rsidRDefault="00757250" w:rsidP="00757250">
      <w:pPr>
        <w:pStyle w:val="Default"/>
        <w:spacing w:line="260" w:lineRule="exact"/>
        <w:rPr>
          <w:rFonts w:ascii="Arial" w:hAnsi="Arial" w:cs="Arial"/>
          <w:color w:val="auto"/>
          <w:sz w:val="20"/>
          <w:szCs w:val="20"/>
        </w:rPr>
      </w:pPr>
      <w:r w:rsidRPr="00E86930">
        <w:rPr>
          <w:rFonts w:ascii="Arial" w:hAnsi="Arial" w:cs="Arial"/>
          <w:bCs/>
          <w:color w:val="auto"/>
          <w:sz w:val="20"/>
          <w:szCs w:val="20"/>
        </w:rPr>
        <w:t xml:space="preserve">Zgodnie  z art. </w:t>
      </w:r>
      <w:r w:rsidRPr="00E86930">
        <w:rPr>
          <w:rFonts w:ascii="Arial" w:hAnsi="Arial" w:cs="Arial"/>
          <w:color w:val="auto"/>
          <w:sz w:val="20"/>
          <w:szCs w:val="20"/>
        </w:rPr>
        <w:t xml:space="preserve">185.  ust 2. Wykonawca może zgłosić przystąpienie do postępowania odwoławczego w terminie 3 dni od dnia otrzymania kopii odwołania, wskazując stronę, do której przystępuje, i interes w uzyskaniu rozstrzygnięcia na korzyść strony, do której przystępuje. Zgłoszenie przystąpienia doręcza się Prezesowi Krajowej Izby Odwoławczej w formie pisemnej albo elektronicznej opatrzonej bezpiecznym podpisem elektronicznym weryfikowanym za pomocą ważnego kwalifikowanego certyfikatu, a jego kopię przesyła się zamawiającemu oraz wykonawcy wnoszącemu odwołanie. </w:t>
      </w:r>
    </w:p>
    <w:p w:rsidR="00757250" w:rsidRPr="00E86930" w:rsidRDefault="00757250" w:rsidP="00757250">
      <w:pPr>
        <w:pStyle w:val="Default"/>
        <w:spacing w:line="260" w:lineRule="exact"/>
        <w:rPr>
          <w:rFonts w:ascii="Arial" w:hAnsi="Arial" w:cs="Arial"/>
          <w:color w:val="auto"/>
          <w:sz w:val="20"/>
          <w:szCs w:val="20"/>
        </w:rPr>
      </w:pPr>
      <w:r w:rsidRPr="00E86930">
        <w:rPr>
          <w:rFonts w:ascii="Arial" w:hAnsi="Arial" w:cs="Arial"/>
          <w:bCs/>
          <w:color w:val="auto"/>
          <w:sz w:val="20"/>
          <w:szCs w:val="20"/>
        </w:rPr>
        <w:t xml:space="preserve">Zgodnie  z art. </w:t>
      </w:r>
      <w:r w:rsidRPr="00E86930">
        <w:rPr>
          <w:rFonts w:ascii="Arial" w:hAnsi="Arial" w:cs="Arial"/>
          <w:color w:val="auto"/>
          <w:sz w:val="20"/>
          <w:szCs w:val="20"/>
        </w:rPr>
        <w:t xml:space="preserve">187. ust. 1. odwołanie podlega rozpoznaniu, jeżeli: </w:t>
      </w:r>
    </w:p>
    <w:p w:rsidR="00757250" w:rsidRPr="00E4360C" w:rsidRDefault="00757250" w:rsidP="00757250">
      <w:pPr>
        <w:pStyle w:val="Default"/>
        <w:spacing w:line="260" w:lineRule="exact"/>
        <w:rPr>
          <w:rFonts w:ascii="Arial" w:hAnsi="Arial" w:cs="Arial"/>
          <w:color w:val="auto"/>
          <w:sz w:val="20"/>
          <w:szCs w:val="20"/>
        </w:rPr>
      </w:pPr>
      <w:r w:rsidRPr="00E4360C">
        <w:rPr>
          <w:rFonts w:ascii="Arial" w:hAnsi="Arial" w:cs="Arial"/>
          <w:color w:val="auto"/>
          <w:sz w:val="20"/>
          <w:szCs w:val="20"/>
        </w:rPr>
        <w:t xml:space="preserve">1) nie zawiera braków formalnych; </w:t>
      </w:r>
    </w:p>
    <w:p w:rsidR="00757250" w:rsidRPr="00E4360C" w:rsidRDefault="00757250" w:rsidP="00757250">
      <w:pPr>
        <w:pStyle w:val="Default"/>
        <w:spacing w:line="260" w:lineRule="exact"/>
        <w:rPr>
          <w:rFonts w:ascii="Arial" w:hAnsi="Arial" w:cs="Arial"/>
          <w:color w:val="auto"/>
          <w:sz w:val="20"/>
          <w:szCs w:val="20"/>
        </w:rPr>
      </w:pPr>
      <w:r w:rsidRPr="00E4360C">
        <w:rPr>
          <w:rFonts w:ascii="Arial" w:hAnsi="Arial" w:cs="Arial"/>
          <w:color w:val="auto"/>
          <w:sz w:val="20"/>
          <w:szCs w:val="20"/>
        </w:rPr>
        <w:t xml:space="preserve">2) uiszczono wpis. </w:t>
      </w:r>
    </w:p>
    <w:p w:rsidR="00757250" w:rsidRPr="00E4360C" w:rsidRDefault="00757250" w:rsidP="00757250">
      <w:pPr>
        <w:shd w:val="clear" w:color="auto" w:fill="FFFFFF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Zgodnie z art. 198a ust 1 ustawy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4360C">
        <w:rPr>
          <w:rFonts w:ascii="Arial" w:hAnsi="Arial" w:cs="Arial"/>
          <w:sz w:val="20"/>
          <w:lang w:val="pl-PL"/>
        </w:rPr>
        <w:t>na orzeczenie Izby stronom oraz uczestnikom postępowania odwoławczego przysługuje skarga do sądu.</w:t>
      </w:r>
    </w:p>
    <w:p w:rsidR="00757250" w:rsidRPr="00E4360C" w:rsidRDefault="00757250" w:rsidP="00757250">
      <w:pPr>
        <w:tabs>
          <w:tab w:val="left" w:pos="284"/>
          <w:tab w:val="left" w:pos="567"/>
        </w:tabs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757250" w:rsidRPr="00E4360C" w:rsidRDefault="00757250" w:rsidP="00AC46E4">
      <w:pPr>
        <w:pStyle w:val="Akapitzlist1"/>
        <w:numPr>
          <w:ilvl w:val="0"/>
          <w:numId w:val="39"/>
        </w:numPr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ind w:left="142" w:hanging="142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 xml:space="preserve">POSTANOWIENIA DODATKOWE </w:t>
      </w:r>
    </w:p>
    <w:p w:rsidR="00757250" w:rsidRPr="00E4360C" w:rsidRDefault="00757250" w:rsidP="00AC46E4">
      <w:pPr>
        <w:pStyle w:val="Akapitzlist1"/>
        <w:numPr>
          <w:ilvl w:val="3"/>
          <w:numId w:val="39"/>
        </w:numPr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Opis części zamówienia, jeżeli Zamawiający dopuszcza składanie ofert częściowych.</w:t>
      </w:r>
    </w:p>
    <w:p w:rsidR="00757250" w:rsidRPr="00E4360C" w:rsidRDefault="00757250" w:rsidP="00757250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Zamawiający nie dopuszcza składania ofert częściowych.</w:t>
      </w:r>
    </w:p>
    <w:p w:rsidR="00757250" w:rsidRPr="00E4360C" w:rsidRDefault="00757250" w:rsidP="00AC46E4">
      <w:pPr>
        <w:pStyle w:val="Akapitzlist1"/>
        <w:numPr>
          <w:ilvl w:val="3"/>
          <w:numId w:val="39"/>
        </w:numPr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Maksymalna liczba Wykonawców, z którymi Zamawiający zawrze umowę ramową, jeżeli Zamawiający przewiduje zawarcie umowy ramowej.</w:t>
      </w:r>
    </w:p>
    <w:p w:rsidR="00757250" w:rsidRPr="00E4360C" w:rsidRDefault="00757250" w:rsidP="00757250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Zamawiający nie przewiduje zawarcia umowy ramowej.</w:t>
      </w:r>
    </w:p>
    <w:p w:rsidR="00757250" w:rsidRPr="00E4360C" w:rsidRDefault="00757250" w:rsidP="00AC46E4">
      <w:pPr>
        <w:pStyle w:val="Akapitzlist1"/>
        <w:numPr>
          <w:ilvl w:val="3"/>
          <w:numId w:val="39"/>
        </w:numPr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Informacja o przewidywanych zamówieniach uzupełniających, o których mowa w art. 67 ust. 1 pkt. 6 i 7, jeżeli Zamawiający przewiduje udzielenie takich zamówień.</w:t>
      </w:r>
    </w:p>
    <w:p w:rsidR="00757250" w:rsidRPr="00E4360C" w:rsidRDefault="00757250" w:rsidP="00757250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Zamawiający nie przewiduje udzielania zamówieniach uzupełniających, o których mowa w art. 67 ust. 1 pkt. 6 i 7.</w:t>
      </w:r>
    </w:p>
    <w:p w:rsidR="00757250" w:rsidRPr="00E4360C" w:rsidRDefault="00757250" w:rsidP="00AC46E4">
      <w:pPr>
        <w:pStyle w:val="Akapitzlist1"/>
        <w:numPr>
          <w:ilvl w:val="3"/>
          <w:numId w:val="39"/>
        </w:numPr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Opis sposobu przedstawiania ofert wariantowych oraz minimalne warunki, jakim muszą odpowiadać oferty wariantowe, jeżeli Zamawiający dopuszcza ich składanie.</w:t>
      </w:r>
    </w:p>
    <w:p w:rsidR="00757250" w:rsidRPr="00E4360C" w:rsidRDefault="00757250" w:rsidP="00757250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Zamawiający nie dopuszcza składania ofert wariantowych.</w:t>
      </w:r>
    </w:p>
    <w:p w:rsidR="00757250" w:rsidRPr="00E4360C" w:rsidRDefault="00757250" w:rsidP="00AC46E4">
      <w:pPr>
        <w:pStyle w:val="Akapitzlist1"/>
        <w:numPr>
          <w:ilvl w:val="3"/>
          <w:numId w:val="39"/>
        </w:numPr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Adres poczty elektronicznej lub strony internetowej zamawiającego, jeżeli zamawiający dopuszcza porozumiewanie się drogą elektroniczną.</w:t>
      </w:r>
    </w:p>
    <w:p w:rsidR="00757250" w:rsidRPr="00E4360C" w:rsidRDefault="00757250" w:rsidP="00AF0C5C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Zamawiający dopuszcza</w:t>
      </w:r>
      <w:r w:rsidR="00AF0C5C">
        <w:rPr>
          <w:rFonts w:ascii="Arial" w:hAnsi="Arial" w:cs="Arial"/>
          <w:sz w:val="20"/>
          <w:szCs w:val="20"/>
        </w:rPr>
        <w:t xml:space="preserve"> </w:t>
      </w:r>
      <w:r w:rsidRPr="00E4360C">
        <w:rPr>
          <w:rFonts w:ascii="Arial" w:hAnsi="Arial" w:cs="Arial"/>
          <w:sz w:val="20"/>
          <w:szCs w:val="20"/>
        </w:rPr>
        <w:t>porozumiewania się drogą elektroniczną.</w:t>
      </w:r>
      <w:r w:rsidR="00AF0C5C">
        <w:rPr>
          <w:rFonts w:ascii="Arial" w:hAnsi="Arial" w:cs="Arial"/>
          <w:sz w:val="20"/>
          <w:szCs w:val="20"/>
        </w:rPr>
        <w:t xml:space="preserve"> Adres poczty elektronicznej: przetargi@szpitalstarachowice.pl</w:t>
      </w:r>
    </w:p>
    <w:p w:rsidR="00757250" w:rsidRPr="00E4360C" w:rsidRDefault="00757250" w:rsidP="00AC46E4">
      <w:pPr>
        <w:pStyle w:val="Akapitzlist1"/>
        <w:numPr>
          <w:ilvl w:val="3"/>
          <w:numId w:val="39"/>
        </w:numPr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Informacje dotyczące walut obcych, w jakich mogą być prowadzone rozliczenia między Zamawiającym a Wykonawcą, jeżeli Zamawiający przewiduje rozliczenia w walutach obcych.</w:t>
      </w:r>
    </w:p>
    <w:p w:rsidR="00757250" w:rsidRPr="00E4360C" w:rsidRDefault="00757250" w:rsidP="00E86930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Zamawiający nie przewiduje między Zamawiającym a Wykonawcą rozliczenia </w:t>
      </w:r>
      <w:r w:rsidRPr="00E4360C">
        <w:rPr>
          <w:rFonts w:ascii="Arial" w:hAnsi="Arial" w:cs="Arial"/>
          <w:sz w:val="20"/>
          <w:szCs w:val="20"/>
        </w:rPr>
        <w:br/>
        <w:t>w walutach obcych.</w:t>
      </w:r>
    </w:p>
    <w:p w:rsidR="00757250" w:rsidRPr="00E4360C" w:rsidRDefault="00757250" w:rsidP="00AC46E4">
      <w:pPr>
        <w:pStyle w:val="Akapitzlist1"/>
        <w:numPr>
          <w:ilvl w:val="3"/>
          <w:numId w:val="39"/>
        </w:numPr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Aukcja elektroniczna</w:t>
      </w:r>
    </w:p>
    <w:p w:rsidR="00757250" w:rsidRPr="00E4360C" w:rsidRDefault="00757250" w:rsidP="00757250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Zamawiający nie przewiduje wyboru oferty  z zastosowaniem aukcji elektronicznej.</w:t>
      </w:r>
    </w:p>
    <w:p w:rsidR="00757250" w:rsidRPr="00E4360C" w:rsidRDefault="00757250" w:rsidP="00AC46E4">
      <w:pPr>
        <w:pStyle w:val="Akapitzlist1"/>
        <w:numPr>
          <w:ilvl w:val="3"/>
          <w:numId w:val="39"/>
        </w:numPr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Wysokość zwrotu kosztów udziału w postępowaniu, jeżeli Zamawiający przewiduje ich zwrot.</w:t>
      </w:r>
    </w:p>
    <w:p w:rsidR="00757250" w:rsidRPr="00E4360C" w:rsidRDefault="00757250" w:rsidP="00757250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Zamawiający nie przewiduje zwrotu kosztów udziału w postępowaniu.</w:t>
      </w:r>
    </w:p>
    <w:p w:rsidR="00757250" w:rsidRPr="00E4360C" w:rsidRDefault="00757250" w:rsidP="00AC46E4">
      <w:pPr>
        <w:pStyle w:val="Akapitzlist1"/>
        <w:numPr>
          <w:ilvl w:val="3"/>
          <w:numId w:val="39"/>
        </w:numPr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ind w:left="284" w:hanging="284"/>
        <w:jc w:val="left"/>
        <w:rPr>
          <w:rFonts w:ascii="Arial" w:hAnsi="Arial" w:cs="Arial"/>
          <w:bCs/>
          <w:spacing w:val="20"/>
          <w:sz w:val="20"/>
          <w:szCs w:val="20"/>
        </w:rPr>
      </w:pPr>
      <w:r w:rsidRPr="00E4360C">
        <w:rPr>
          <w:rFonts w:ascii="Arial" w:hAnsi="Arial" w:cs="Arial"/>
          <w:bCs/>
          <w:spacing w:val="20"/>
          <w:sz w:val="20"/>
          <w:szCs w:val="20"/>
        </w:rPr>
        <w:t>Informacja dotycząca powierzenia podwykonawcom części lub całości zamówienia.</w:t>
      </w:r>
    </w:p>
    <w:p w:rsidR="00757250" w:rsidRPr="00E4360C" w:rsidRDefault="00757250" w:rsidP="00757250">
      <w:pPr>
        <w:tabs>
          <w:tab w:val="left" w:pos="360"/>
        </w:tabs>
        <w:spacing w:line="260" w:lineRule="exact"/>
        <w:ind w:left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Wykonawca może powierzyć wykonanie zamówienia podwykonawcom na zasadach opisanych w art. 26 ust 2b ustawy </w:t>
      </w:r>
    </w:p>
    <w:p w:rsidR="00757250" w:rsidRPr="00E4360C" w:rsidRDefault="00757250" w:rsidP="00AC46E4">
      <w:pPr>
        <w:numPr>
          <w:ilvl w:val="3"/>
          <w:numId w:val="39"/>
        </w:numPr>
        <w:tabs>
          <w:tab w:val="left" w:pos="0"/>
          <w:tab w:val="left" w:pos="284"/>
          <w:tab w:val="left" w:pos="426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b/>
          <w:bCs/>
          <w:spacing w:val="20"/>
          <w:sz w:val="20"/>
          <w:lang w:val="pl-PL"/>
        </w:rPr>
      </w:pPr>
      <w:r w:rsidRPr="00E4360C">
        <w:rPr>
          <w:rFonts w:ascii="Arial" w:hAnsi="Arial" w:cs="Arial"/>
          <w:b/>
          <w:bCs/>
          <w:spacing w:val="20"/>
          <w:sz w:val="20"/>
          <w:lang w:val="pl-PL"/>
        </w:rPr>
        <w:t>Pozostałe informacje</w:t>
      </w:r>
    </w:p>
    <w:p w:rsidR="00757250" w:rsidRPr="00E4360C" w:rsidRDefault="00757250" w:rsidP="00757250">
      <w:pPr>
        <w:autoSpaceDE w:val="0"/>
        <w:spacing w:line="260" w:lineRule="exact"/>
        <w:rPr>
          <w:rFonts w:ascii="Arial" w:hAnsi="Arial" w:cs="Arial"/>
          <w:sz w:val="20"/>
          <w:u w:val="single"/>
          <w:lang w:val="pl-PL"/>
        </w:rPr>
      </w:pPr>
      <w:r w:rsidRPr="00E4360C">
        <w:rPr>
          <w:rFonts w:ascii="Arial" w:hAnsi="Arial" w:cs="Arial"/>
          <w:sz w:val="20"/>
          <w:u w:val="single"/>
          <w:lang w:val="pl-PL"/>
        </w:rPr>
        <w:t>Udostępnienie niniejszej  Specyfikacji Istotnych Warunków Zamówienia Wykonawcom:</w:t>
      </w:r>
    </w:p>
    <w:p w:rsidR="00757250" w:rsidRPr="00E4360C" w:rsidRDefault="00757250" w:rsidP="00757250">
      <w:pPr>
        <w:numPr>
          <w:ilvl w:val="0"/>
          <w:numId w:val="4"/>
        </w:numPr>
        <w:suppressAutoHyphens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t xml:space="preserve">nieodpłatnie – na stronie internetowej Zamawiającego </w:t>
      </w:r>
      <w:r w:rsidRPr="00E4360C">
        <w:rPr>
          <w:rFonts w:ascii="Arial" w:hAnsi="Arial" w:cs="Arial"/>
          <w:sz w:val="20"/>
          <w:lang w:val="pl-PL"/>
        </w:rPr>
        <w:t>podanej w dziale I niniejszej specyfikacji,</w:t>
      </w:r>
    </w:p>
    <w:p w:rsidR="00757250" w:rsidRPr="00E4360C" w:rsidRDefault="00757250" w:rsidP="00757250">
      <w:pPr>
        <w:numPr>
          <w:ilvl w:val="0"/>
          <w:numId w:val="4"/>
        </w:numPr>
        <w:suppressAutoHyphens/>
        <w:spacing w:line="260" w:lineRule="exact"/>
        <w:jc w:val="both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t xml:space="preserve">odpłatnie na pisemny wniosek Wykonawcy - w siedzibie Zamawiającego pokój 218 w godzinach pracy określonych w Dziale I niniejszej specyfikacji  </w:t>
      </w:r>
      <w:r w:rsidRPr="00E4360C">
        <w:rPr>
          <w:rFonts w:ascii="Arial" w:hAnsi="Arial" w:cs="Arial"/>
          <w:sz w:val="20"/>
          <w:lang w:val="pl-PL"/>
        </w:rPr>
        <w:t xml:space="preserve">lub 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drogą pocztową </w:t>
      </w:r>
      <w:r w:rsidRPr="00E4360C">
        <w:rPr>
          <w:rFonts w:ascii="Arial" w:hAnsi="Arial" w:cs="Arial"/>
          <w:sz w:val="20"/>
          <w:lang w:val="pl-PL"/>
        </w:rPr>
        <w:t xml:space="preserve">(Wykonawca powinien podać swój numer NIP oraz złożyć upoważnienie do wystawienia faktury VAT bez podpisu odbiorcy). Opłata za niniejszą Specyfikację pokrywa jedynie koszt jej druku oraz przekazania i ustalona została </w:t>
      </w:r>
      <w:r w:rsidRPr="00E4360C">
        <w:rPr>
          <w:rFonts w:ascii="Arial" w:hAnsi="Arial" w:cs="Arial"/>
          <w:b/>
          <w:bCs/>
          <w:sz w:val="20"/>
          <w:lang w:val="pl-PL"/>
        </w:rPr>
        <w:t>na kwotę 20,00zł + VAT</w:t>
      </w:r>
      <w:r w:rsidRPr="00E4360C">
        <w:rPr>
          <w:rFonts w:ascii="Arial" w:hAnsi="Arial" w:cs="Arial"/>
          <w:sz w:val="20"/>
          <w:lang w:val="pl-PL"/>
        </w:rPr>
        <w:t>.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4360C">
        <w:rPr>
          <w:rFonts w:ascii="Arial" w:hAnsi="Arial" w:cs="Arial"/>
          <w:sz w:val="20"/>
          <w:lang w:val="pl-PL"/>
        </w:rPr>
        <w:t>Opłaty należy dokonać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4360C">
        <w:rPr>
          <w:rFonts w:ascii="Arial" w:hAnsi="Arial" w:cs="Arial"/>
          <w:sz w:val="20"/>
          <w:lang w:val="pl-PL"/>
        </w:rPr>
        <w:t xml:space="preserve">w </w:t>
      </w:r>
      <w:r w:rsidRPr="00E4360C">
        <w:rPr>
          <w:rFonts w:ascii="Arial" w:hAnsi="Arial" w:cs="Arial"/>
          <w:b/>
          <w:bCs/>
          <w:sz w:val="20"/>
          <w:lang w:val="pl-PL"/>
        </w:rPr>
        <w:t>kasie Zamawiającego</w:t>
      </w:r>
      <w:r w:rsidRPr="00E4360C">
        <w:rPr>
          <w:rFonts w:ascii="Arial" w:hAnsi="Arial" w:cs="Arial"/>
          <w:sz w:val="20"/>
          <w:lang w:val="pl-PL"/>
        </w:rPr>
        <w:t xml:space="preserve"> w godz. 7</w:t>
      </w:r>
      <w:r w:rsidRPr="00E4360C">
        <w:rPr>
          <w:rFonts w:ascii="Arial" w:hAnsi="Arial" w:cs="Arial"/>
          <w:sz w:val="20"/>
          <w:vertAlign w:val="superscript"/>
          <w:lang w:val="pl-PL"/>
        </w:rPr>
        <w:t>30</w:t>
      </w:r>
      <w:r w:rsidRPr="00E4360C">
        <w:rPr>
          <w:rFonts w:ascii="Arial" w:hAnsi="Arial" w:cs="Arial"/>
          <w:sz w:val="20"/>
          <w:lang w:val="pl-PL"/>
        </w:rPr>
        <w:t xml:space="preserve">-15 </w:t>
      </w:r>
      <w:r w:rsidRPr="00E4360C">
        <w:rPr>
          <w:rFonts w:ascii="Arial" w:hAnsi="Arial" w:cs="Arial"/>
          <w:sz w:val="20"/>
          <w:vertAlign w:val="superscript"/>
          <w:lang w:val="pl-PL"/>
        </w:rPr>
        <w:t xml:space="preserve">00 </w:t>
      </w:r>
      <w:r w:rsidRPr="00E4360C">
        <w:rPr>
          <w:rFonts w:ascii="Arial" w:hAnsi="Arial" w:cs="Arial"/>
          <w:sz w:val="20"/>
          <w:lang w:val="pl-PL"/>
        </w:rPr>
        <w:t xml:space="preserve">lub </w:t>
      </w:r>
      <w:r w:rsidRPr="00E4360C">
        <w:rPr>
          <w:rFonts w:ascii="Arial" w:hAnsi="Arial" w:cs="Arial"/>
          <w:b/>
          <w:bCs/>
          <w:sz w:val="20"/>
          <w:lang w:val="pl-PL"/>
        </w:rPr>
        <w:t>na rachunek bankowy</w:t>
      </w:r>
      <w:r w:rsidRPr="00E4360C">
        <w:rPr>
          <w:rFonts w:ascii="Arial" w:hAnsi="Arial" w:cs="Arial"/>
          <w:sz w:val="20"/>
          <w:lang w:val="pl-PL"/>
        </w:rPr>
        <w:t xml:space="preserve"> prowadzony przez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  </w:t>
      </w:r>
      <w:r w:rsidRPr="00E4360C">
        <w:rPr>
          <w:rFonts w:ascii="Arial" w:hAnsi="Arial" w:cs="Arial"/>
          <w:sz w:val="20"/>
          <w:lang w:val="pl-PL"/>
        </w:rPr>
        <w:t>ING Bank Śląski w Katowicach o/ Starachowice nr: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 47 1050 1432 1000 0022 1160 7862</w:t>
      </w:r>
    </w:p>
    <w:p w:rsidR="00757250" w:rsidRPr="00E4360C" w:rsidRDefault="00757250" w:rsidP="00757250">
      <w:pPr>
        <w:widowControl w:val="0"/>
        <w:spacing w:line="260" w:lineRule="exact"/>
        <w:rPr>
          <w:rFonts w:ascii="Arial" w:hAnsi="Arial" w:cs="Arial"/>
          <w:sz w:val="20"/>
          <w:u w:val="single"/>
          <w:lang w:val="pl-PL"/>
        </w:rPr>
      </w:pPr>
      <w:r w:rsidRPr="00E4360C">
        <w:rPr>
          <w:rFonts w:ascii="Arial" w:hAnsi="Arial" w:cs="Arial"/>
          <w:sz w:val="20"/>
          <w:u w:val="single"/>
          <w:shd w:val="clear" w:color="auto" w:fill="FFFFFF"/>
          <w:lang w:val="pl-PL"/>
        </w:rPr>
        <w:t>Zasady udostępniania dokumentów</w:t>
      </w:r>
      <w:r w:rsidRPr="00E4360C">
        <w:rPr>
          <w:rFonts w:ascii="Arial" w:hAnsi="Arial" w:cs="Arial"/>
          <w:sz w:val="20"/>
          <w:u w:val="single"/>
          <w:lang w:val="pl-PL"/>
        </w:rPr>
        <w:t xml:space="preserve"> niniejszego postępowania: </w:t>
      </w:r>
    </w:p>
    <w:p w:rsidR="00757250" w:rsidRPr="00E4360C" w:rsidRDefault="00757250" w:rsidP="00757250">
      <w:pPr>
        <w:widowControl w:val="0"/>
        <w:numPr>
          <w:ilvl w:val="0"/>
          <w:numId w:val="5"/>
        </w:numPr>
        <w:suppressAutoHyphens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Zgodnie z  art. 96 ustawy protokół wraz z załącznikami jest jawny.</w:t>
      </w:r>
    </w:p>
    <w:p w:rsidR="00757250" w:rsidRPr="00E4360C" w:rsidRDefault="00757250" w:rsidP="00757250">
      <w:pPr>
        <w:widowControl w:val="0"/>
        <w:numPr>
          <w:ilvl w:val="0"/>
          <w:numId w:val="5"/>
        </w:numPr>
        <w:suppressAutoHyphens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Załączniki do protokołu udostępnia się po dokonaniu wyboru oferty lub unieważnieniu postępowania, z tym że oferty udostępnia się od chwili ich otwarcia.</w:t>
      </w:r>
    </w:p>
    <w:p w:rsidR="00757250" w:rsidRPr="00E4360C" w:rsidRDefault="00757250" w:rsidP="00757250">
      <w:pPr>
        <w:widowControl w:val="0"/>
        <w:numPr>
          <w:ilvl w:val="0"/>
          <w:numId w:val="5"/>
        </w:numPr>
        <w:suppressAutoHyphens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Zamawiający udostępnia protokół lub załączniki do protokołu na wniosek.</w:t>
      </w:r>
    </w:p>
    <w:p w:rsidR="00757250" w:rsidRPr="00E4360C" w:rsidRDefault="00757250" w:rsidP="00757250">
      <w:pPr>
        <w:widowControl w:val="0"/>
        <w:numPr>
          <w:ilvl w:val="0"/>
          <w:numId w:val="5"/>
        </w:numPr>
        <w:suppressAutoHyphens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Udostępnienie protokołu lub załączników może nastąpić poprzez wgląd </w:t>
      </w:r>
      <w:r w:rsidRPr="00E4360C">
        <w:rPr>
          <w:rFonts w:ascii="Arial" w:hAnsi="Arial" w:cs="Arial"/>
          <w:sz w:val="20"/>
          <w:shd w:val="clear" w:color="auto" w:fill="FFFFFF"/>
          <w:lang w:val="pl-PL"/>
        </w:rPr>
        <w:t xml:space="preserve">w siedzibie </w:t>
      </w:r>
      <w:r w:rsidRPr="00E4360C">
        <w:rPr>
          <w:rFonts w:ascii="Arial" w:hAnsi="Arial" w:cs="Arial"/>
          <w:sz w:val="20"/>
          <w:shd w:val="clear" w:color="auto" w:fill="FFFFFF"/>
          <w:lang w:val="pl-PL"/>
        </w:rPr>
        <w:br/>
        <w:t>i w godzinach pracy Zamawiającego określonych w dziale I niniejszej specyfikacji</w:t>
      </w:r>
      <w:r w:rsidRPr="00E4360C">
        <w:rPr>
          <w:rFonts w:ascii="Arial" w:hAnsi="Arial" w:cs="Arial"/>
          <w:sz w:val="20"/>
          <w:lang w:val="pl-PL"/>
        </w:rPr>
        <w:t>, przesłanie kopii pocztą, faksem lub drogą elektroniczną, zgodnie z wyborem wnioskodawcy wskazanym we wniosku.</w:t>
      </w:r>
    </w:p>
    <w:p w:rsidR="00757250" w:rsidRPr="00E4360C" w:rsidRDefault="00757250" w:rsidP="00757250">
      <w:pPr>
        <w:widowControl w:val="0"/>
        <w:numPr>
          <w:ilvl w:val="0"/>
          <w:numId w:val="5"/>
        </w:numPr>
        <w:suppressAutoHyphens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Jeżeli w wyniku udostępnienia protokołu lub załączników, zamawiający ma ponieść dodatkowe koszty związane ze wskazanym we wniosku sposobem udostępnienia lub koniecznością przekształcenia protokołu lub załączników, koszty te pokrywa wnioskodawca. </w:t>
      </w:r>
    </w:p>
    <w:p w:rsidR="00757250" w:rsidRPr="00E4360C" w:rsidRDefault="00757250" w:rsidP="00757250">
      <w:pPr>
        <w:widowControl w:val="0"/>
        <w:numPr>
          <w:ilvl w:val="0"/>
          <w:numId w:val="5"/>
        </w:numPr>
        <w:suppressAutoHyphens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Zamawiający wyliczył koszt skopiowania protokołu lub załączników w kwocie 0,</w:t>
      </w:r>
      <w:r w:rsidR="001279C4">
        <w:rPr>
          <w:rFonts w:ascii="Arial" w:hAnsi="Arial" w:cs="Arial"/>
          <w:sz w:val="20"/>
          <w:lang w:val="pl-PL"/>
        </w:rPr>
        <w:t>76</w:t>
      </w:r>
      <w:r w:rsidRPr="00E4360C">
        <w:rPr>
          <w:rFonts w:ascii="Arial" w:hAnsi="Arial" w:cs="Arial"/>
          <w:sz w:val="20"/>
          <w:lang w:val="pl-PL"/>
        </w:rPr>
        <w:t xml:space="preserve"> zł za 1 stronę. </w:t>
      </w:r>
    </w:p>
    <w:p w:rsidR="00757250" w:rsidRPr="00E4360C" w:rsidRDefault="00757250" w:rsidP="0075725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Do spraw nieuregulowanych w niniejszej specyfikacji istotnych warunków zamówienia zastosowanie maj</w:t>
      </w:r>
      <w:r w:rsidRPr="00E4360C">
        <w:rPr>
          <w:rFonts w:ascii="Arial" w:eastAsia="TimesNewRoman" w:hAnsi="Arial" w:cs="Arial"/>
          <w:sz w:val="20"/>
          <w:lang w:val="pl-PL"/>
        </w:rPr>
        <w:t xml:space="preserve">ą </w:t>
      </w:r>
      <w:r w:rsidRPr="00E4360C">
        <w:rPr>
          <w:rFonts w:ascii="Arial" w:hAnsi="Arial" w:cs="Arial"/>
          <w:sz w:val="20"/>
          <w:lang w:val="pl-PL"/>
        </w:rPr>
        <w:t>przepisy ustawy z dnia 29 stycznia 2004 r. Prawo Zamówie</w:t>
      </w:r>
      <w:r w:rsidRPr="00E4360C">
        <w:rPr>
          <w:rFonts w:ascii="Arial" w:eastAsia="TimesNewRoman" w:hAnsi="Arial" w:cs="Arial"/>
          <w:sz w:val="20"/>
          <w:lang w:val="pl-PL"/>
        </w:rPr>
        <w:t xml:space="preserve">ń </w:t>
      </w:r>
      <w:r w:rsidRPr="00E4360C">
        <w:rPr>
          <w:rFonts w:ascii="Arial" w:hAnsi="Arial" w:cs="Arial"/>
          <w:sz w:val="20"/>
          <w:lang w:val="pl-PL"/>
        </w:rPr>
        <w:t>Publicznych (t. j. Dz. U z 2007, Nr 223, poz. 1655 z pó</w:t>
      </w:r>
      <w:r w:rsidRPr="00E4360C">
        <w:rPr>
          <w:rFonts w:ascii="Arial" w:eastAsia="TimesNewRoman" w:hAnsi="Arial" w:cs="Arial"/>
          <w:sz w:val="20"/>
          <w:lang w:val="pl-PL"/>
        </w:rPr>
        <w:t>ź</w:t>
      </w:r>
      <w:r w:rsidRPr="00E4360C">
        <w:rPr>
          <w:rFonts w:ascii="Arial" w:hAnsi="Arial" w:cs="Arial"/>
          <w:sz w:val="20"/>
          <w:lang w:val="pl-PL"/>
        </w:rPr>
        <w:t>niejszymi zmianami ), akty wykonawcze do ustawy oraz ustawa kodeks cywilny.</w:t>
      </w:r>
    </w:p>
    <w:p w:rsidR="00757250" w:rsidRPr="00E4360C" w:rsidRDefault="00757250" w:rsidP="00AC46E4">
      <w:pPr>
        <w:pStyle w:val="Akapitzlist1"/>
        <w:numPr>
          <w:ilvl w:val="0"/>
          <w:numId w:val="39"/>
        </w:numPr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ind w:left="142" w:hanging="142"/>
        <w:rPr>
          <w:rFonts w:ascii="Arial" w:hAnsi="Arial" w:cs="Arial"/>
          <w:b/>
          <w:bCs/>
          <w:spacing w:val="20"/>
          <w:sz w:val="20"/>
          <w:szCs w:val="20"/>
        </w:rPr>
      </w:pPr>
      <w:r w:rsidRPr="00E4360C">
        <w:rPr>
          <w:rFonts w:ascii="Arial" w:hAnsi="Arial" w:cs="Arial"/>
          <w:b/>
          <w:bCs/>
          <w:spacing w:val="20"/>
          <w:sz w:val="20"/>
          <w:szCs w:val="20"/>
        </w:rPr>
        <w:t>ZAŁĄCZNIKI</w:t>
      </w:r>
    </w:p>
    <w:p w:rsidR="00757250" w:rsidRPr="00E4360C" w:rsidRDefault="00757250" w:rsidP="00757250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rPr>
          <w:rFonts w:ascii="Arial" w:hAnsi="Arial" w:cs="Arial"/>
          <w:b/>
          <w:bCs/>
          <w:spacing w:val="20"/>
          <w:sz w:val="20"/>
          <w:szCs w:val="20"/>
        </w:rPr>
      </w:pPr>
    </w:p>
    <w:p w:rsidR="00757250" w:rsidRPr="00E4360C" w:rsidRDefault="00757250" w:rsidP="00757250">
      <w:pPr>
        <w:pStyle w:val="Akapitzlist1"/>
        <w:tabs>
          <w:tab w:val="left" w:pos="284"/>
          <w:tab w:val="left" w:pos="567"/>
          <w:tab w:val="left" w:pos="851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Załączniki stanowią integralną część niniejszej Specyfikacji Istotnych Warunków Zamówienia.</w:t>
      </w:r>
    </w:p>
    <w:p w:rsidR="00757250" w:rsidRPr="00E4360C" w:rsidRDefault="00757250" w:rsidP="00757250">
      <w:pPr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757250" w:rsidRPr="00E4360C" w:rsidRDefault="00757250" w:rsidP="00757250">
      <w:pPr>
        <w:shd w:val="clear" w:color="auto" w:fill="FFFFFF"/>
        <w:spacing w:line="260" w:lineRule="exact"/>
        <w:rPr>
          <w:rFonts w:ascii="Arial" w:hAnsi="Arial" w:cs="Arial"/>
          <w:b/>
          <w:bCs/>
          <w:sz w:val="20"/>
          <w:u w:val="single"/>
          <w:lang w:val="pl-PL"/>
        </w:rPr>
      </w:pPr>
      <w:r w:rsidRPr="00E4360C">
        <w:rPr>
          <w:rFonts w:ascii="Arial" w:hAnsi="Arial" w:cs="Arial"/>
          <w:b/>
          <w:bCs/>
          <w:sz w:val="20"/>
          <w:u w:val="single"/>
          <w:lang w:val="pl-PL"/>
        </w:rPr>
        <w:t>Załączniki:</w:t>
      </w:r>
    </w:p>
    <w:p w:rsidR="00757250" w:rsidRPr="00E4360C" w:rsidRDefault="00757250" w:rsidP="00BE6B37">
      <w:pPr>
        <w:numPr>
          <w:ilvl w:val="0"/>
          <w:numId w:val="11"/>
        </w:numPr>
        <w:shd w:val="clear" w:color="auto" w:fill="FFFFFF"/>
        <w:tabs>
          <w:tab w:val="left" w:pos="0"/>
          <w:tab w:val="num" w:pos="284"/>
        </w:tabs>
        <w:suppressAutoHyphens/>
        <w:spacing w:line="260" w:lineRule="exact"/>
        <w:ind w:hanging="72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Załącznik nr 1 – wzór Formularza ofertowego</w:t>
      </w:r>
    </w:p>
    <w:p w:rsidR="00757250" w:rsidRPr="00E4360C" w:rsidRDefault="00757250" w:rsidP="00BE6B37">
      <w:pPr>
        <w:numPr>
          <w:ilvl w:val="0"/>
          <w:numId w:val="11"/>
        </w:numPr>
        <w:shd w:val="clear" w:color="auto" w:fill="FFFFFF"/>
        <w:tabs>
          <w:tab w:val="left" w:pos="0"/>
          <w:tab w:val="num" w:pos="284"/>
        </w:tabs>
        <w:suppressAutoHyphens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Załącznik nr 2 – wzór oświadczenia o spełnieniu warunków udziału w postępowaniu z art. 22 ust 1 ustawy</w:t>
      </w:r>
    </w:p>
    <w:p w:rsidR="00757250" w:rsidRPr="00E4360C" w:rsidRDefault="00757250" w:rsidP="00BE6B37">
      <w:pPr>
        <w:numPr>
          <w:ilvl w:val="0"/>
          <w:numId w:val="11"/>
        </w:numPr>
        <w:shd w:val="clear" w:color="auto" w:fill="FFFFFF"/>
        <w:tabs>
          <w:tab w:val="left" w:pos="0"/>
          <w:tab w:val="num" w:pos="284"/>
        </w:tabs>
        <w:suppressAutoHyphens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Załącznik nr 3 – wzór oświadczenia o braku podstaw do wykluczenia  z art. 24 ust. 1, ust. 2 ustawy</w:t>
      </w:r>
    </w:p>
    <w:p w:rsidR="00757250" w:rsidRDefault="00757250" w:rsidP="00BE6B37">
      <w:pPr>
        <w:numPr>
          <w:ilvl w:val="0"/>
          <w:numId w:val="11"/>
        </w:numPr>
        <w:shd w:val="clear" w:color="auto" w:fill="FFFFFF"/>
        <w:tabs>
          <w:tab w:val="left" w:pos="0"/>
          <w:tab w:val="num" w:pos="284"/>
        </w:tabs>
        <w:suppressAutoHyphens/>
        <w:spacing w:line="260" w:lineRule="exact"/>
        <w:ind w:left="2410" w:hanging="241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Załącznik nr 4 - wzór umowy  </w:t>
      </w:r>
    </w:p>
    <w:p w:rsidR="007652C8" w:rsidRPr="007652C8" w:rsidRDefault="007652C8" w:rsidP="00BE6B37">
      <w:pPr>
        <w:numPr>
          <w:ilvl w:val="0"/>
          <w:numId w:val="11"/>
        </w:numPr>
        <w:shd w:val="clear" w:color="auto" w:fill="FFFFFF"/>
        <w:tabs>
          <w:tab w:val="left" w:pos="0"/>
          <w:tab w:val="num" w:pos="284"/>
        </w:tabs>
        <w:suppressAutoHyphens/>
        <w:spacing w:line="260" w:lineRule="exact"/>
        <w:ind w:left="2410" w:hanging="241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I</w:t>
      </w:r>
      <w:r w:rsidRPr="007652C8">
        <w:rPr>
          <w:rFonts w:ascii="Arial" w:hAnsi="Arial" w:cs="Arial"/>
          <w:sz w:val="20"/>
          <w:lang w:val="pl-PL"/>
        </w:rPr>
        <w:t>nformacja dotycząca przynależności do grupy kapitałowej</w:t>
      </w:r>
    </w:p>
    <w:p w:rsidR="007652C8" w:rsidRPr="00E4360C" w:rsidRDefault="007652C8" w:rsidP="00BE6B37">
      <w:pPr>
        <w:shd w:val="clear" w:color="auto" w:fill="FFFFFF"/>
        <w:tabs>
          <w:tab w:val="left" w:pos="0"/>
        </w:tabs>
        <w:suppressAutoHyphens/>
        <w:spacing w:line="260" w:lineRule="exact"/>
        <w:ind w:left="2410"/>
        <w:rPr>
          <w:rFonts w:ascii="Arial" w:hAnsi="Arial" w:cs="Arial"/>
          <w:sz w:val="20"/>
          <w:lang w:val="pl-PL"/>
        </w:rPr>
      </w:pPr>
    </w:p>
    <w:p w:rsidR="00757250" w:rsidRPr="00E4360C" w:rsidRDefault="00757250" w:rsidP="00757250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757250" w:rsidRPr="00E4360C" w:rsidRDefault="00757250" w:rsidP="00757250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757250" w:rsidRPr="00E4360C" w:rsidRDefault="00757250" w:rsidP="00757250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757250" w:rsidRPr="00E4360C" w:rsidRDefault="00757250" w:rsidP="00757250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757250" w:rsidRPr="00E4360C" w:rsidRDefault="00757250" w:rsidP="00757250">
      <w:pPr>
        <w:widowControl w:val="0"/>
        <w:ind w:right="-530"/>
        <w:jc w:val="right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ZAŁĄCZNIK nr 1 </w:t>
      </w:r>
    </w:p>
    <w:p w:rsidR="00757250" w:rsidRPr="00E4360C" w:rsidRDefault="00757250" w:rsidP="0075725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757250" w:rsidRPr="00E4360C" w:rsidRDefault="00757250" w:rsidP="0075725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pieczęć firmowa Wykonawcy                                                     dnia </w:t>
      </w:r>
    </w:p>
    <w:p w:rsidR="00757250" w:rsidRPr="00E4360C" w:rsidRDefault="00757250" w:rsidP="0075725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173F1D" w:rsidRDefault="00173F1D" w:rsidP="00757250">
      <w:pPr>
        <w:widowControl w:val="0"/>
        <w:ind w:right="-530"/>
        <w:jc w:val="center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757250" w:rsidRDefault="00757250" w:rsidP="00757250">
      <w:pPr>
        <w:widowControl w:val="0"/>
        <w:ind w:right="-530"/>
        <w:jc w:val="center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OFERTA</w:t>
      </w:r>
    </w:p>
    <w:p w:rsidR="00173F1D" w:rsidRPr="00E4360C" w:rsidRDefault="00173F1D" w:rsidP="00757250">
      <w:pPr>
        <w:widowControl w:val="0"/>
        <w:ind w:right="-530"/>
        <w:jc w:val="center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757250" w:rsidRDefault="00757250" w:rsidP="0075725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Nawiązując do postępowania o zamówienie publicznego w trybie przetargu nieograniczonego na: </w:t>
      </w:r>
      <w:r w:rsidR="00173F1D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„</w:t>
      </w:r>
      <w:r w:rsidR="00446032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Świadczenie </w:t>
      </w:r>
      <w:r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usług odbioru, transportu i unies</w:t>
      </w:r>
      <w:r w:rsidR="00173F1D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zkodliwiania odpadów medycznych</w:t>
      </w:r>
      <w:r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dla PZOZ w Starachowicach</w:t>
      </w:r>
      <w:r w:rsidR="00173F1D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”</w:t>
      </w:r>
    </w:p>
    <w:p w:rsidR="00AF0C5C" w:rsidRPr="00E4360C" w:rsidRDefault="00AF0C5C" w:rsidP="0075725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</w:p>
    <w:p w:rsidR="00757250" w:rsidRPr="00E4360C" w:rsidRDefault="00757250" w:rsidP="0075725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1. Oferujemy wykonanie wyżej wymienionego przedmiotu zamówienia za cenę jednostkową 1 kilograma  odpadów medycznych netto …………….. zł (</w:t>
      </w:r>
      <w:r w:rsidR="00173F1D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</w:t>
      </w:r>
      <w:r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łownie zł: …………………………………………….) </w:t>
      </w:r>
    </w:p>
    <w:p w:rsidR="00757250" w:rsidRPr="00E4360C" w:rsidRDefault="00757250" w:rsidP="0075725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Cena oferty netto: </w:t>
      </w:r>
    </w:p>
    <w:p w:rsidR="00757250" w:rsidRPr="00E4360C" w:rsidRDefault="009D3F16" w:rsidP="0075725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BE6B37">
        <w:rPr>
          <w:rFonts w:ascii="Arial" w:hAnsi="Arial" w:cs="Arial"/>
          <w:sz w:val="20"/>
          <w:lang w:val="pl-PL"/>
        </w:rPr>
        <w:t>286</w:t>
      </w:r>
      <w:r w:rsidR="00AF0C5C" w:rsidRPr="00BE6B37">
        <w:rPr>
          <w:rFonts w:ascii="Arial" w:hAnsi="Arial" w:cs="Arial"/>
          <w:sz w:val="20"/>
          <w:lang w:val="pl-PL"/>
        </w:rPr>
        <w:t xml:space="preserve"> </w:t>
      </w:r>
      <w:r w:rsidRPr="00BE6B37">
        <w:rPr>
          <w:rFonts w:ascii="Arial" w:hAnsi="Arial" w:cs="Arial"/>
          <w:sz w:val="20"/>
          <w:lang w:val="pl-PL"/>
        </w:rPr>
        <w:t>340</w:t>
      </w:r>
      <w:r w:rsidR="00757250" w:rsidRPr="00BE6B37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kg  x cena netto wywozu 1 kg = razem netto = . . . . . . . .</w:t>
      </w:r>
      <w:r w:rsidR="00757250"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. . . . . . . . . . . . PLN </w:t>
      </w:r>
    </w:p>
    <w:p w:rsidR="00757250" w:rsidRPr="00E4360C" w:rsidRDefault="00757250" w:rsidP="0075725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podatek VAT = . . . . . . . . . . . . . . . . . . . . . . . . . PLN </w:t>
      </w:r>
    </w:p>
    <w:p w:rsidR="00757250" w:rsidRPr="00E4360C" w:rsidRDefault="00757250" w:rsidP="0075725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Cena oferty brutto = . . . . . . . . . . . . . . . . . . . . . . . . . PLN </w:t>
      </w:r>
    </w:p>
    <w:p w:rsidR="00757250" w:rsidRPr="00E4360C" w:rsidRDefault="00757250" w:rsidP="00757250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słownie . . . . . . . . . . . . . . . . . . . . . . . . . . . . . . . . . . . . . . . . . . . . . . . . . . . . . . . . PLN </w:t>
      </w:r>
    </w:p>
    <w:p w:rsidR="00AF0C5C" w:rsidRDefault="00AF0C5C" w:rsidP="00757250">
      <w:pPr>
        <w:widowControl w:val="0"/>
        <w:spacing w:line="260" w:lineRule="exact"/>
        <w:rPr>
          <w:rFonts w:ascii="Arial" w:hAnsi="Arial" w:cs="Arial"/>
          <w:sz w:val="20"/>
          <w:lang w:val="pl-PL"/>
        </w:rPr>
      </w:pPr>
    </w:p>
    <w:p w:rsidR="00757250" w:rsidRPr="00E4360C" w:rsidRDefault="00757250" w:rsidP="00BE6B37">
      <w:pPr>
        <w:widowControl w:val="0"/>
        <w:rPr>
          <w:rFonts w:ascii="Arial" w:hAnsi="Arial" w:cs="Arial"/>
          <w:bCs/>
          <w:sz w:val="20"/>
          <w:u w:val="single"/>
          <w:lang w:val="pl-PL"/>
        </w:rPr>
      </w:pPr>
      <w:r w:rsidRPr="00E4360C">
        <w:rPr>
          <w:rFonts w:ascii="Arial" w:hAnsi="Arial" w:cs="Arial"/>
          <w:sz w:val="20"/>
          <w:lang w:val="pl-PL"/>
        </w:rPr>
        <w:t>Na każde żądanie Zamawiającego dostarczymy niezwłocznie odpowiednie dokumenty potwierdzające prawdziwość każdej z kwestii zawartych w oświadczeniach, wszystkie informacje są zgodne z prawdą.</w:t>
      </w:r>
      <w:r w:rsidRPr="00E4360C">
        <w:rPr>
          <w:rFonts w:ascii="Arial" w:hAnsi="Arial" w:cs="Arial"/>
          <w:sz w:val="20"/>
          <w:lang w:val="pl-PL"/>
        </w:rPr>
        <w:cr/>
      </w:r>
      <w:r w:rsidRPr="00E4360C">
        <w:rPr>
          <w:rFonts w:ascii="Arial" w:hAnsi="Arial" w:cs="Arial"/>
          <w:sz w:val="20"/>
          <w:lang w:val="pl-PL"/>
        </w:rPr>
        <w:cr/>
      </w:r>
      <w:r w:rsidR="00BE6B37">
        <w:rPr>
          <w:rFonts w:ascii="Arial" w:hAnsi="Arial" w:cs="Arial"/>
          <w:sz w:val="20"/>
          <w:lang w:val="pl-PL"/>
        </w:rPr>
        <w:t>T</w:t>
      </w:r>
      <w:r w:rsidRPr="00E4360C">
        <w:rPr>
          <w:rFonts w:ascii="Arial" w:hAnsi="Arial" w:cs="Arial"/>
          <w:bCs/>
          <w:sz w:val="20"/>
          <w:u w:val="single"/>
          <w:lang w:val="pl-PL"/>
        </w:rPr>
        <w:t>erminy:</w:t>
      </w:r>
    </w:p>
    <w:p w:rsidR="00757250" w:rsidRPr="00E4360C" w:rsidRDefault="00757250" w:rsidP="00757250">
      <w:pPr>
        <w:pStyle w:val="Tekstpodstawowy3"/>
        <w:numPr>
          <w:ilvl w:val="3"/>
          <w:numId w:val="5"/>
        </w:numPr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Wykonania zamówienia publicznego do dnia: ………………………………</w:t>
      </w:r>
    </w:p>
    <w:p w:rsidR="00757250" w:rsidRPr="00E4360C" w:rsidRDefault="00757250" w:rsidP="00757250">
      <w:pPr>
        <w:pStyle w:val="Tekstpodstawowy3"/>
        <w:numPr>
          <w:ilvl w:val="3"/>
          <w:numId w:val="5"/>
        </w:numPr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 płatności do (min do 30 dni)…………………dni</w:t>
      </w:r>
    </w:p>
    <w:p w:rsidR="00757250" w:rsidRPr="00E4360C" w:rsidRDefault="00757250" w:rsidP="00757250">
      <w:pPr>
        <w:pStyle w:val="Tekstpodstawowy3"/>
        <w:spacing w:after="0" w:line="260" w:lineRule="exact"/>
        <w:ind w:left="142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    </w:t>
      </w:r>
    </w:p>
    <w:p w:rsidR="00757250" w:rsidRPr="00E4360C" w:rsidRDefault="00757250" w:rsidP="00757250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E4360C">
        <w:rPr>
          <w:rFonts w:ascii="Arial" w:hAnsi="Arial" w:cs="Arial"/>
          <w:sz w:val="20"/>
          <w:szCs w:val="20"/>
          <w:u w:val="single"/>
        </w:rPr>
        <w:t>Reklamacje i rękojmie:</w:t>
      </w:r>
    </w:p>
    <w:p w:rsidR="00757250" w:rsidRPr="00E4360C" w:rsidRDefault="00757250" w:rsidP="0075725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- załatwiane będą przez Wykonawcę w terminie:………….......... dni robocze od daty ich zgłoszenia </w:t>
      </w:r>
    </w:p>
    <w:p w:rsidR="00757250" w:rsidRPr="00E4360C" w:rsidRDefault="00757250" w:rsidP="0075725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- sposób zgłaszania problemów przez Zamawiającego w przypadku reklamacji: .......... .......... .................... .......... .......... .......... .......... .......... .......... .......... .......... .......... .......... .................... </w:t>
      </w:r>
    </w:p>
    <w:p w:rsidR="00757250" w:rsidRPr="00E4360C" w:rsidRDefault="00757250" w:rsidP="00757250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E4360C">
        <w:rPr>
          <w:rFonts w:ascii="Arial" w:hAnsi="Arial" w:cs="Arial"/>
          <w:sz w:val="20"/>
          <w:szCs w:val="20"/>
          <w:u w:val="single"/>
        </w:rPr>
        <w:t xml:space="preserve">Osoby do kontaktów z Zamawiającym: </w:t>
      </w:r>
    </w:p>
    <w:p w:rsidR="00757250" w:rsidRPr="00E4360C" w:rsidRDefault="00757250" w:rsidP="0075725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Osoba / osoby do kontaktów z Zamawiającym odpowiedzialne za wykonanie zobowiązań umowy:</w:t>
      </w:r>
    </w:p>
    <w:p w:rsidR="00757250" w:rsidRPr="00E4360C" w:rsidRDefault="00757250" w:rsidP="00757250">
      <w:pPr>
        <w:pStyle w:val="Tekstpodstawowy3"/>
        <w:spacing w:after="0" w:line="260" w:lineRule="exact"/>
        <w:ind w:left="142" w:hanging="142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1.Imię i nazwisko:........... .......... .......... .......... tel. kontaktowy, faks: .......... .......... ..........  zakres odpowiedzialności:…………………………………………………………….…......</w:t>
      </w:r>
    </w:p>
    <w:p w:rsidR="00757250" w:rsidRPr="00E4360C" w:rsidRDefault="00757250" w:rsidP="00757250">
      <w:pPr>
        <w:pStyle w:val="Tekstpodstawowy3"/>
        <w:spacing w:after="0" w:line="260" w:lineRule="exact"/>
        <w:ind w:left="142" w:hanging="142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2. Imię i nazwisko:........... .......... .......... .......... tel. kontaktowy, faks: .......... .......... ..........  zakres odpowiedzialności: …………………………………………………………………….</w:t>
      </w:r>
    </w:p>
    <w:p w:rsidR="00757250" w:rsidRPr="00E4360C" w:rsidRDefault="00757250" w:rsidP="00757250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</w:p>
    <w:p w:rsidR="00757250" w:rsidRPr="00E4360C" w:rsidRDefault="00757250" w:rsidP="00757250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E4360C">
        <w:rPr>
          <w:rFonts w:ascii="Arial" w:hAnsi="Arial" w:cs="Arial"/>
          <w:sz w:val="20"/>
          <w:szCs w:val="20"/>
          <w:u w:val="single"/>
        </w:rPr>
        <w:t>Osoba / osoby podpisująca/e Umowę:</w:t>
      </w:r>
    </w:p>
    <w:p w:rsidR="00757250" w:rsidRPr="00E4360C" w:rsidRDefault="00757250" w:rsidP="0075725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Imię, Nazwisko – zajmowane stanowisko …………………………………………………</w:t>
      </w:r>
    </w:p>
    <w:p w:rsidR="00757250" w:rsidRPr="00E4360C" w:rsidRDefault="00757250" w:rsidP="0075725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:rsidR="00757250" w:rsidRPr="00E4360C" w:rsidRDefault="00757250" w:rsidP="00757250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E4360C">
        <w:rPr>
          <w:rFonts w:ascii="Arial" w:hAnsi="Arial" w:cs="Arial"/>
          <w:sz w:val="20"/>
          <w:szCs w:val="20"/>
          <w:u w:val="single"/>
        </w:rPr>
        <w:t xml:space="preserve">Pełnomocnik w przypadku składania oferty wspólnej: </w:t>
      </w:r>
    </w:p>
    <w:p w:rsidR="00757250" w:rsidRPr="00E4360C" w:rsidRDefault="00757250" w:rsidP="0075725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Imię i nazwisko....................................................................................................Stanowisko ...........................................................................................................Telefon...................................................Fax. ........................................................</w:t>
      </w:r>
    </w:p>
    <w:p w:rsidR="00757250" w:rsidRPr="00E4360C" w:rsidRDefault="00757250" w:rsidP="0075725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Zakres*:- do reprezentowania w postępowaniu - do reprezentowania w postępowaniu</w:t>
      </w:r>
      <w:r w:rsidRPr="00E4360C">
        <w:rPr>
          <w:rFonts w:ascii="Arial" w:hAnsi="Arial" w:cs="Arial"/>
          <w:sz w:val="20"/>
          <w:szCs w:val="20"/>
        </w:rPr>
        <w:br/>
        <w:t xml:space="preserve"> i zawarcia umowy - do zawarcia umowy.</w:t>
      </w:r>
    </w:p>
    <w:p w:rsidR="00757250" w:rsidRPr="00E4360C" w:rsidRDefault="00757250" w:rsidP="00757250">
      <w:pPr>
        <w:pStyle w:val="Tekstpodstawowy3"/>
        <w:numPr>
          <w:ilvl w:val="0"/>
          <w:numId w:val="16"/>
        </w:numPr>
        <w:tabs>
          <w:tab w:val="clear" w:pos="0"/>
          <w:tab w:val="num" w:pos="-76"/>
        </w:tabs>
        <w:spacing w:after="0" w:line="260" w:lineRule="exact"/>
        <w:ind w:left="284" w:hanging="284"/>
        <w:jc w:val="lef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Oświadczamy, że zapoznaliśmy się ze Specyfikacją Istotnych Warunków Zamówienia, projektem umowy i nie wnosimy do nich zastrzeżeń oraz otrzymaliśmy konieczne informacje potrzebne do właściwego przygotowania oferty.</w:t>
      </w:r>
    </w:p>
    <w:p w:rsidR="00757250" w:rsidRPr="00E4360C" w:rsidRDefault="00757250" w:rsidP="00757250">
      <w:pPr>
        <w:numPr>
          <w:ilvl w:val="0"/>
          <w:numId w:val="16"/>
        </w:numPr>
        <w:tabs>
          <w:tab w:val="clear" w:pos="0"/>
          <w:tab w:val="num" w:pos="-76"/>
          <w:tab w:val="left" w:pos="284"/>
        </w:tabs>
        <w:suppressAutoHyphens/>
        <w:autoSpaceDE w:val="0"/>
        <w:spacing w:line="260" w:lineRule="exact"/>
        <w:ind w:left="360" w:firstLine="0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Oświadczamy, że uważamy się za związanych niniejszą ofertą na czas wskazany </w:t>
      </w:r>
      <w:r w:rsidRPr="00E4360C">
        <w:rPr>
          <w:rFonts w:ascii="Arial" w:hAnsi="Arial" w:cs="Arial"/>
          <w:sz w:val="20"/>
          <w:lang w:val="pl-PL"/>
        </w:rPr>
        <w:br/>
        <w:t>w Specyfikacji Istotnych Warunków Zamówienia.</w:t>
      </w:r>
    </w:p>
    <w:p w:rsidR="00757250" w:rsidRPr="00E4360C" w:rsidRDefault="00757250" w:rsidP="00757250">
      <w:pPr>
        <w:numPr>
          <w:ilvl w:val="0"/>
          <w:numId w:val="16"/>
        </w:numPr>
        <w:tabs>
          <w:tab w:val="clear" w:pos="0"/>
          <w:tab w:val="num" w:pos="-76"/>
          <w:tab w:val="left" w:pos="284"/>
        </w:tabs>
        <w:suppressAutoHyphens/>
        <w:autoSpaceDE w:val="0"/>
        <w:spacing w:line="260" w:lineRule="exact"/>
        <w:ind w:left="360" w:firstLine="0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Oświadczamy, że postanowienia umowy / projekt umowy stanowiący Załącznik nr 4 do specyfikacji istotnych warunków zamówienia został przez nas zaakceptowany bez zastrzeżeń.</w:t>
      </w:r>
    </w:p>
    <w:p w:rsidR="00757250" w:rsidRPr="00E4360C" w:rsidRDefault="00757250" w:rsidP="00757250">
      <w:pPr>
        <w:numPr>
          <w:ilvl w:val="0"/>
          <w:numId w:val="16"/>
        </w:numPr>
        <w:tabs>
          <w:tab w:val="clear" w:pos="0"/>
          <w:tab w:val="num" w:pos="-76"/>
          <w:tab w:val="left" w:pos="284"/>
        </w:tabs>
        <w:suppressAutoHyphens/>
        <w:autoSpaceDE w:val="0"/>
        <w:spacing w:line="260" w:lineRule="exact"/>
        <w:ind w:left="360" w:firstLine="0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Oświadczamy, że w przypadku wyboru naszej oferty zobowiązujemy się do zawarcia umowy  Zamawiającym na warunkach określonych w Specyfikacji Istotnych Warunków Zamówienia w tym określonym wzorze umowy  i złożonej oferty.</w:t>
      </w:r>
    </w:p>
    <w:p w:rsidR="00757250" w:rsidRPr="00E4360C" w:rsidRDefault="00757250" w:rsidP="00757250">
      <w:pPr>
        <w:numPr>
          <w:ilvl w:val="0"/>
          <w:numId w:val="16"/>
        </w:numPr>
        <w:tabs>
          <w:tab w:val="clear" w:pos="0"/>
          <w:tab w:val="num" w:pos="-76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Na potwierdzenie spełnienia wymagań do oferty załączamy następujące dokumenty</w:t>
      </w:r>
      <w:r w:rsidRPr="00E4360C">
        <w:rPr>
          <w:rFonts w:ascii="Arial" w:hAnsi="Arial" w:cs="Arial"/>
          <w:sz w:val="20"/>
          <w:lang w:val="pl-PL"/>
        </w:rPr>
        <w:br/>
        <w:t xml:space="preserve"> i oświadczenia: .......... .......... .......... .......... .......... .......... .......... .......... .................... .......... .......... .......... .......... .......... .......... .......... .......... .......... .......... .......... .......... .......... .......... Zastrzegamy, że niżej wymienione dokumenty składające się na ofertę nie mogą być ogólnie udostępnione:…………………………………………………………… ………….</w:t>
      </w:r>
    </w:p>
    <w:p w:rsidR="00757250" w:rsidRPr="00E4360C" w:rsidRDefault="00757250" w:rsidP="00757250">
      <w:pPr>
        <w:autoSpaceDE w:val="0"/>
        <w:spacing w:line="260" w:lineRule="exact"/>
        <w:ind w:left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……………………………………………………………………………………………….</w:t>
      </w:r>
    </w:p>
    <w:p w:rsidR="00757250" w:rsidRPr="00E4360C" w:rsidRDefault="00757250" w:rsidP="00757250">
      <w:pPr>
        <w:numPr>
          <w:ilvl w:val="0"/>
          <w:numId w:val="16"/>
        </w:numPr>
        <w:tabs>
          <w:tab w:val="clear" w:pos="0"/>
          <w:tab w:val="num" w:pos="-76"/>
        </w:tabs>
        <w:suppressAutoHyphens/>
        <w:autoSpaceDE w:val="0"/>
        <w:spacing w:line="260" w:lineRule="exact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Inne informacje Wykonawcy: …………………………………………………………….…</w:t>
      </w:r>
    </w:p>
    <w:p w:rsidR="00757250" w:rsidRPr="00E4360C" w:rsidRDefault="00757250" w:rsidP="0075725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………………………………………………………………………………………………...…</w:t>
      </w:r>
    </w:p>
    <w:p w:rsidR="00757250" w:rsidRPr="00E4360C" w:rsidRDefault="00757250" w:rsidP="0075725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...................................</w:t>
      </w:r>
    </w:p>
    <w:p w:rsidR="00757250" w:rsidRPr="00E4360C" w:rsidRDefault="00757250" w:rsidP="00757250">
      <w:pPr>
        <w:pStyle w:val="Tekstpodstawowy3"/>
        <w:spacing w:after="0" w:line="260" w:lineRule="exact"/>
        <w:rPr>
          <w:rFonts w:ascii="Arial" w:hAnsi="Arial" w:cs="Arial"/>
          <w:i/>
          <w:iCs/>
          <w:sz w:val="20"/>
          <w:szCs w:val="20"/>
        </w:rPr>
      </w:pPr>
      <w:r w:rsidRPr="00E4360C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(data i czytelny podpis Wykonawcy)</w:t>
      </w:r>
    </w:p>
    <w:p w:rsidR="00757250" w:rsidRPr="00E4360C" w:rsidRDefault="00757250" w:rsidP="00757250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*niepotrzebne należy skreślić</w:t>
      </w:r>
    </w:p>
    <w:p w:rsidR="00757250" w:rsidRPr="00E4360C" w:rsidRDefault="00757250" w:rsidP="00757250">
      <w:pPr>
        <w:tabs>
          <w:tab w:val="left" w:pos="3334"/>
        </w:tabs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757250" w:rsidRPr="00E4360C" w:rsidRDefault="00757250" w:rsidP="00757250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0"/>
          <w:lang w:val="pl-PL"/>
        </w:rPr>
      </w:pPr>
    </w:p>
    <w:p w:rsidR="00757250" w:rsidRPr="00E4360C" w:rsidRDefault="00757250" w:rsidP="00757250">
      <w:pPr>
        <w:widowControl w:val="0"/>
        <w:rPr>
          <w:rFonts w:ascii="Arial" w:hAnsi="Arial" w:cs="Arial"/>
          <w:sz w:val="20"/>
          <w:shd w:val="clear" w:color="auto" w:fill="FFFFFF"/>
          <w:lang w:val="pl-PL"/>
        </w:rPr>
      </w:pPr>
      <w:r w:rsidRPr="00E4360C">
        <w:rPr>
          <w:rFonts w:ascii="Arial" w:hAnsi="Arial" w:cs="Arial"/>
          <w:sz w:val="20"/>
          <w:shd w:val="clear" w:color="auto" w:fill="FFFFFF"/>
          <w:lang w:val="pl-PL"/>
        </w:rPr>
        <w:t xml:space="preserve"> </w:t>
      </w:r>
    </w:p>
    <w:p w:rsidR="00757250" w:rsidRPr="00E4360C" w:rsidRDefault="00757250" w:rsidP="00757250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757250" w:rsidRPr="00E4360C" w:rsidRDefault="00757250" w:rsidP="00757250">
      <w:pPr>
        <w:pStyle w:val="Tekstpodstawowy3"/>
        <w:spacing w:after="0"/>
        <w:rPr>
          <w:rFonts w:ascii="Arial" w:hAnsi="Arial" w:cs="Arial"/>
          <w:sz w:val="20"/>
          <w:szCs w:val="20"/>
        </w:rPr>
      </w:pPr>
    </w:p>
    <w:p w:rsidR="00757250" w:rsidRPr="00E4360C" w:rsidRDefault="00757250" w:rsidP="00757250">
      <w:pPr>
        <w:autoSpaceDE w:val="0"/>
        <w:rPr>
          <w:rFonts w:ascii="Arial" w:hAnsi="Arial" w:cs="Arial"/>
          <w:sz w:val="20"/>
          <w:lang w:val="pl-PL"/>
        </w:rPr>
      </w:pPr>
    </w:p>
    <w:p w:rsidR="00757250" w:rsidRPr="00E4360C" w:rsidRDefault="00757250" w:rsidP="00757250">
      <w:pPr>
        <w:pStyle w:val="Tekstpodstawowy3"/>
        <w:ind w:left="113"/>
        <w:rPr>
          <w:rFonts w:ascii="Arial" w:hAnsi="Arial" w:cs="Arial"/>
          <w:sz w:val="20"/>
          <w:szCs w:val="20"/>
        </w:rPr>
      </w:pPr>
    </w:p>
    <w:p w:rsidR="00757250" w:rsidRPr="00E4360C" w:rsidRDefault="00757250" w:rsidP="00757250">
      <w:pPr>
        <w:pStyle w:val="Tekstpodstawowy3"/>
        <w:ind w:left="113"/>
        <w:rPr>
          <w:rFonts w:ascii="Arial" w:hAnsi="Arial" w:cs="Arial"/>
          <w:sz w:val="20"/>
          <w:szCs w:val="20"/>
        </w:rPr>
      </w:pPr>
    </w:p>
    <w:p w:rsidR="00757250" w:rsidRDefault="00757250" w:rsidP="00757250">
      <w:pPr>
        <w:pStyle w:val="Tekstpodstawowy3"/>
        <w:ind w:left="113"/>
        <w:rPr>
          <w:rFonts w:ascii="Arial" w:hAnsi="Arial" w:cs="Arial"/>
          <w:sz w:val="20"/>
          <w:szCs w:val="20"/>
        </w:rPr>
      </w:pPr>
    </w:p>
    <w:p w:rsidR="00BE6B37" w:rsidRDefault="00BE6B37" w:rsidP="00757250">
      <w:pPr>
        <w:pStyle w:val="Tekstpodstawowy3"/>
        <w:ind w:left="113"/>
        <w:rPr>
          <w:rFonts w:ascii="Arial" w:hAnsi="Arial" w:cs="Arial"/>
          <w:sz w:val="20"/>
          <w:szCs w:val="20"/>
        </w:rPr>
      </w:pPr>
    </w:p>
    <w:p w:rsidR="00BE6B37" w:rsidRDefault="00BE6B37" w:rsidP="00757250">
      <w:pPr>
        <w:pStyle w:val="Tekstpodstawowy3"/>
        <w:ind w:left="113"/>
        <w:rPr>
          <w:rFonts w:ascii="Arial" w:hAnsi="Arial" w:cs="Arial"/>
          <w:sz w:val="20"/>
          <w:szCs w:val="20"/>
        </w:rPr>
      </w:pPr>
    </w:p>
    <w:p w:rsidR="00BE6B37" w:rsidRDefault="00BE6B37" w:rsidP="00757250">
      <w:pPr>
        <w:pStyle w:val="Tekstpodstawowy3"/>
        <w:ind w:left="113"/>
        <w:rPr>
          <w:rFonts w:ascii="Arial" w:hAnsi="Arial" w:cs="Arial"/>
          <w:sz w:val="20"/>
          <w:szCs w:val="20"/>
        </w:rPr>
      </w:pPr>
    </w:p>
    <w:p w:rsidR="00BE6B37" w:rsidRDefault="00BE6B37" w:rsidP="00757250">
      <w:pPr>
        <w:pStyle w:val="Tekstpodstawowy3"/>
        <w:ind w:left="113"/>
        <w:rPr>
          <w:rFonts w:ascii="Arial" w:hAnsi="Arial" w:cs="Arial"/>
          <w:sz w:val="20"/>
          <w:szCs w:val="20"/>
        </w:rPr>
      </w:pPr>
    </w:p>
    <w:p w:rsidR="00BE6B37" w:rsidRDefault="00BE6B37" w:rsidP="00757250">
      <w:pPr>
        <w:pStyle w:val="Tekstpodstawowy3"/>
        <w:ind w:left="113"/>
        <w:rPr>
          <w:rFonts w:ascii="Arial" w:hAnsi="Arial" w:cs="Arial"/>
          <w:sz w:val="20"/>
          <w:szCs w:val="20"/>
        </w:rPr>
      </w:pPr>
    </w:p>
    <w:p w:rsidR="00BE6B37" w:rsidRDefault="00BE6B37" w:rsidP="00757250">
      <w:pPr>
        <w:pStyle w:val="Tekstpodstawowy3"/>
        <w:ind w:left="113"/>
        <w:rPr>
          <w:rFonts w:ascii="Arial" w:hAnsi="Arial" w:cs="Arial"/>
          <w:sz w:val="20"/>
          <w:szCs w:val="20"/>
        </w:rPr>
      </w:pPr>
    </w:p>
    <w:p w:rsidR="00BE6B37" w:rsidRDefault="00BE6B37" w:rsidP="00757250">
      <w:pPr>
        <w:pStyle w:val="Tekstpodstawowy3"/>
        <w:ind w:left="113"/>
        <w:rPr>
          <w:rFonts w:ascii="Arial" w:hAnsi="Arial" w:cs="Arial"/>
          <w:sz w:val="20"/>
          <w:szCs w:val="20"/>
        </w:rPr>
      </w:pPr>
    </w:p>
    <w:p w:rsidR="00BE6B37" w:rsidRDefault="00BE6B37" w:rsidP="00757250">
      <w:pPr>
        <w:pStyle w:val="Tekstpodstawowy3"/>
        <w:ind w:left="113"/>
        <w:rPr>
          <w:rFonts w:ascii="Arial" w:hAnsi="Arial" w:cs="Arial"/>
          <w:sz w:val="20"/>
          <w:szCs w:val="20"/>
        </w:rPr>
      </w:pPr>
    </w:p>
    <w:p w:rsidR="00BE6B37" w:rsidRDefault="00BE6B37" w:rsidP="00757250">
      <w:pPr>
        <w:pStyle w:val="Tekstpodstawowy3"/>
        <w:ind w:left="113"/>
        <w:rPr>
          <w:rFonts w:ascii="Arial" w:hAnsi="Arial" w:cs="Arial"/>
          <w:sz w:val="20"/>
          <w:szCs w:val="20"/>
        </w:rPr>
      </w:pPr>
    </w:p>
    <w:p w:rsidR="00BE6B37" w:rsidRDefault="00BE6B37" w:rsidP="00757250">
      <w:pPr>
        <w:pStyle w:val="Tekstpodstawowy3"/>
        <w:ind w:left="113"/>
        <w:rPr>
          <w:rFonts w:ascii="Arial" w:hAnsi="Arial" w:cs="Arial"/>
          <w:sz w:val="20"/>
          <w:szCs w:val="20"/>
        </w:rPr>
      </w:pPr>
    </w:p>
    <w:p w:rsidR="00BE6B37" w:rsidRPr="00E4360C" w:rsidRDefault="00BE6B37" w:rsidP="00757250">
      <w:pPr>
        <w:pStyle w:val="Tekstpodstawowy3"/>
        <w:ind w:left="113"/>
        <w:rPr>
          <w:rFonts w:ascii="Arial" w:hAnsi="Arial" w:cs="Arial"/>
          <w:sz w:val="20"/>
          <w:szCs w:val="20"/>
        </w:rPr>
      </w:pPr>
    </w:p>
    <w:p w:rsidR="00757250" w:rsidRPr="00E4360C" w:rsidRDefault="00757250" w:rsidP="00757250">
      <w:pPr>
        <w:pStyle w:val="Tekstpodstawowy3"/>
        <w:ind w:left="113"/>
        <w:rPr>
          <w:rFonts w:ascii="Arial" w:hAnsi="Arial" w:cs="Arial"/>
          <w:sz w:val="20"/>
          <w:szCs w:val="20"/>
        </w:rPr>
      </w:pPr>
    </w:p>
    <w:p w:rsidR="00757250" w:rsidRPr="00E4360C" w:rsidRDefault="00757250" w:rsidP="00757250">
      <w:pPr>
        <w:pStyle w:val="Tekstpodstawowy3"/>
        <w:ind w:left="113"/>
        <w:rPr>
          <w:rFonts w:ascii="Arial" w:hAnsi="Arial" w:cs="Arial"/>
          <w:sz w:val="20"/>
          <w:szCs w:val="20"/>
        </w:rPr>
      </w:pPr>
    </w:p>
    <w:p w:rsidR="00757250" w:rsidRPr="00E4360C" w:rsidRDefault="00757250" w:rsidP="00757250">
      <w:pPr>
        <w:pStyle w:val="Tekstpodstawowy3"/>
        <w:ind w:left="113"/>
        <w:rPr>
          <w:rFonts w:ascii="Arial" w:hAnsi="Arial" w:cs="Arial"/>
          <w:sz w:val="20"/>
          <w:szCs w:val="20"/>
        </w:rPr>
      </w:pPr>
    </w:p>
    <w:p w:rsidR="00757250" w:rsidRPr="00E4360C" w:rsidRDefault="00757250" w:rsidP="00757250">
      <w:pPr>
        <w:pStyle w:val="Tekstpodstawowy3"/>
        <w:jc w:val="righ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załącznik nr 4</w:t>
      </w:r>
    </w:p>
    <w:p w:rsidR="00757250" w:rsidRPr="00E4360C" w:rsidRDefault="00757250" w:rsidP="00674F87">
      <w:pPr>
        <w:ind w:left="1134" w:right="842"/>
        <w:jc w:val="center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wzór</w:t>
      </w:r>
    </w:p>
    <w:p w:rsidR="00446032" w:rsidRDefault="00757250" w:rsidP="00757250">
      <w:pPr>
        <w:ind w:left="1134" w:right="842"/>
        <w:jc w:val="center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UMOWA NR </w:t>
      </w:r>
      <w:r w:rsidR="00446032">
        <w:rPr>
          <w:rFonts w:ascii="Arial" w:hAnsi="Arial" w:cs="Arial"/>
          <w:sz w:val="20"/>
          <w:lang w:val="pl-PL"/>
        </w:rPr>
        <w:t>P/28/05/2014/ODM</w:t>
      </w:r>
    </w:p>
    <w:p w:rsidR="00757250" w:rsidRPr="00E4360C" w:rsidRDefault="00757250" w:rsidP="00757250">
      <w:pPr>
        <w:ind w:left="1134" w:right="842"/>
        <w:jc w:val="center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</w:t>
      </w:r>
    </w:p>
    <w:p w:rsidR="00757250" w:rsidRPr="00E4360C" w:rsidRDefault="00757250" w:rsidP="00757250">
      <w:pPr>
        <w:ind w:left="1134" w:right="842" w:hanging="113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zawarta w dniu ................................. roku w Starachowicach pomiędzy:</w:t>
      </w:r>
    </w:p>
    <w:p w:rsidR="00757250" w:rsidRPr="00E4360C" w:rsidRDefault="00757250" w:rsidP="00AF0C5C">
      <w:pPr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b/>
          <w:sz w:val="20"/>
          <w:lang w:val="pl-PL"/>
        </w:rPr>
        <w:t>Powiatowym Zakładem Opieki Zdrowotnej</w:t>
      </w:r>
      <w:r w:rsidRPr="00E4360C">
        <w:rPr>
          <w:rFonts w:ascii="Arial" w:hAnsi="Arial" w:cs="Arial"/>
          <w:sz w:val="20"/>
          <w:lang w:val="pl-PL"/>
        </w:rPr>
        <w:t xml:space="preserve"> z siedzibą w Starachowicach                             przy ul. Radomskiej 70,  27 – 200 Starachowice, wpisanym do rejestru stowarzyszeń, innych organizacji społecznych i zawodowych, fundacji   i publicznych zakładów opieki zdrowotnej Krajowego Rejestru Sądowego, pod numerem KRS: 0000001257 NIP: 664-18-73-185, REGON: 291141752, reprezentowany przez:</w:t>
      </w:r>
    </w:p>
    <w:p w:rsidR="00757250" w:rsidRPr="00E4360C" w:rsidRDefault="00757250" w:rsidP="00AF0C5C">
      <w:pPr>
        <w:pStyle w:val="Nagwek1"/>
        <w:tabs>
          <w:tab w:val="left" w:pos="360"/>
        </w:tabs>
        <w:spacing w:before="0" w:after="0" w:line="240" w:lineRule="auto"/>
        <w:ind w:left="360" w:hanging="360"/>
        <w:rPr>
          <w:b w:val="0"/>
          <w:bCs w:val="0"/>
          <w:snapToGrid w:val="0"/>
          <w:color w:val="000000"/>
          <w:kern w:val="0"/>
          <w:sz w:val="20"/>
          <w:szCs w:val="20"/>
        </w:rPr>
      </w:pPr>
      <w:r w:rsidRPr="00E4360C">
        <w:rPr>
          <w:b w:val="0"/>
          <w:bCs w:val="0"/>
          <w:sz w:val="20"/>
          <w:szCs w:val="20"/>
        </w:rPr>
        <w:t>1.</w:t>
      </w:r>
      <w:r w:rsidRPr="00E4360C">
        <w:rPr>
          <w:bCs w:val="0"/>
          <w:sz w:val="20"/>
          <w:szCs w:val="20"/>
        </w:rPr>
        <w:t xml:space="preserve"> </w:t>
      </w:r>
      <w:r w:rsidRPr="00E4360C">
        <w:rPr>
          <w:bCs w:val="0"/>
          <w:kern w:val="0"/>
          <w:sz w:val="20"/>
          <w:szCs w:val="20"/>
        </w:rPr>
        <w:t>Dyrektor</w:t>
      </w:r>
      <w:r w:rsidR="00A01CE8" w:rsidRPr="00E4360C">
        <w:rPr>
          <w:bCs w:val="0"/>
          <w:kern w:val="0"/>
          <w:sz w:val="20"/>
          <w:szCs w:val="20"/>
        </w:rPr>
        <w:t xml:space="preserve">a Zakładu – Sebastiana Petrykowskiego </w:t>
      </w:r>
      <w:r w:rsidRPr="00E4360C">
        <w:rPr>
          <w:b w:val="0"/>
          <w:bCs w:val="0"/>
          <w:snapToGrid w:val="0"/>
          <w:color w:val="000000"/>
          <w:kern w:val="0"/>
          <w:sz w:val="20"/>
          <w:szCs w:val="20"/>
        </w:rPr>
        <w:t xml:space="preserve"> </w:t>
      </w:r>
    </w:p>
    <w:p w:rsidR="00757250" w:rsidRPr="00E4360C" w:rsidRDefault="00757250" w:rsidP="00757250">
      <w:pPr>
        <w:tabs>
          <w:tab w:val="left" w:pos="284"/>
        </w:tabs>
        <w:rPr>
          <w:rFonts w:ascii="Arial" w:hAnsi="Arial" w:cs="Arial"/>
          <w:b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2.</w:t>
      </w:r>
      <w:r w:rsidRPr="00E4360C">
        <w:rPr>
          <w:rFonts w:ascii="Arial" w:hAnsi="Arial" w:cs="Arial"/>
          <w:b/>
          <w:sz w:val="20"/>
          <w:lang w:val="pl-PL"/>
        </w:rPr>
        <w:t xml:space="preserve"> Głównego Księgowego –</w:t>
      </w:r>
      <w:r w:rsidR="00AF0C5C">
        <w:rPr>
          <w:rFonts w:ascii="Arial" w:hAnsi="Arial" w:cs="Arial"/>
          <w:b/>
          <w:sz w:val="20"/>
          <w:lang w:val="pl-PL"/>
        </w:rPr>
        <w:t xml:space="preserve"> </w:t>
      </w:r>
      <w:r w:rsidRPr="00E4360C">
        <w:rPr>
          <w:rFonts w:ascii="Arial" w:hAnsi="Arial" w:cs="Arial"/>
          <w:b/>
          <w:sz w:val="20"/>
          <w:lang w:val="pl-PL"/>
        </w:rPr>
        <w:t>Magdalenę Moskal</w:t>
      </w:r>
    </w:p>
    <w:p w:rsidR="00757250" w:rsidRPr="00E4360C" w:rsidRDefault="00757250" w:rsidP="00757250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E4360C">
        <w:rPr>
          <w:rFonts w:ascii="Arial" w:hAnsi="Arial" w:cs="Arial"/>
          <w:b/>
          <w:sz w:val="20"/>
          <w:lang w:val="pl-PL"/>
        </w:rPr>
        <w:t>zwany dalej „Zamawiającym”</w:t>
      </w:r>
    </w:p>
    <w:p w:rsidR="00757250" w:rsidRPr="00E4360C" w:rsidRDefault="00757250" w:rsidP="00757250">
      <w:pPr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a</w:t>
      </w:r>
    </w:p>
    <w:p w:rsidR="00757250" w:rsidRPr="00E4360C" w:rsidRDefault="00757250" w:rsidP="0075725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.............................................................................................................................., z siedzibą w..........................., przy ul..............., wpisaną do Rejestru przedsiębiorców prowadzonego przez Sąd Rejonowy dla............................., ….. Wydział Gospodarczy Krajowego Rejestru Sądowego pod nr KRS:....................., NIP: ………………………….., </w:t>
      </w:r>
    </w:p>
    <w:p w:rsidR="00757250" w:rsidRPr="00E4360C" w:rsidRDefault="00757250" w:rsidP="0075725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reprezentowanym przez:</w:t>
      </w:r>
    </w:p>
    <w:p w:rsidR="00757250" w:rsidRPr="00E4360C" w:rsidRDefault="00757250" w:rsidP="00757250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......................................... lub</w:t>
      </w:r>
    </w:p>
    <w:p w:rsidR="00757250" w:rsidRPr="00E4360C" w:rsidRDefault="00757250" w:rsidP="00757250">
      <w:pPr>
        <w:widowControl w:val="0"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/..................................................................................zamieszkałą w..........................., przy ul..............., .prowadzącą działalność gospodarczą  zarejestrowaną w ewidencji działalności gospodarczej pod nr ……………. prowadzoną przez………………………………………….. </w:t>
      </w:r>
    </w:p>
    <w:p w:rsidR="00757250" w:rsidRPr="00E4360C" w:rsidRDefault="00757250" w:rsidP="00757250">
      <w:pPr>
        <w:widowControl w:val="0"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NIP …………………………….; REGON ………………………………….</w:t>
      </w:r>
    </w:p>
    <w:p w:rsidR="00757250" w:rsidRPr="00E4360C" w:rsidRDefault="00757250" w:rsidP="00757250">
      <w:pPr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reprezentowany przez:</w:t>
      </w:r>
    </w:p>
    <w:p w:rsidR="00757250" w:rsidRPr="00E4360C" w:rsidRDefault="00757250" w:rsidP="00757250">
      <w:pPr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..........................................</w:t>
      </w:r>
    </w:p>
    <w:p w:rsidR="00757250" w:rsidRPr="00E4360C" w:rsidRDefault="00757250" w:rsidP="00757250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E4360C">
        <w:rPr>
          <w:rFonts w:ascii="Arial" w:hAnsi="Arial" w:cs="Arial"/>
          <w:b/>
          <w:sz w:val="20"/>
          <w:lang w:val="pl-PL"/>
        </w:rPr>
        <w:t>zwany dalej „Wykonawcą”</w:t>
      </w:r>
    </w:p>
    <w:p w:rsidR="00757250" w:rsidRPr="00E4360C" w:rsidRDefault="00757250" w:rsidP="00757250">
      <w:pPr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następującej treści:</w:t>
      </w:r>
    </w:p>
    <w:p w:rsidR="00757250" w:rsidRPr="00E4360C" w:rsidRDefault="00757250" w:rsidP="00757250">
      <w:pPr>
        <w:ind w:right="23"/>
        <w:jc w:val="center"/>
        <w:rPr>
          <w:rFonts w:ascii="Arial" w:hAnsi="Arial" w:cs="Arial"/>
          <w:b/>
          <w:sz w:val="20"/>
          <w:lang w:val="pl-PL"/>
        </w:rPr>
      </w:pPr>
      <w:r w:rsidRPr="00E4360C">
        <w:rPr>
          <w:rFonts w:ascii="Arial" w:hAnsi="Arial" w:cs="Arial"/>
          <w:b/>
          <w:sz w:val="20"/>
          <w:lang w:val="pl-PL"/>
        </w:rPr>
        <w:t>§ 1</w:t>
      </w:r>
    </w:p>
    <w:p w:rsidR="00757250" w:rsidRPr="00E4360C" w:rsidRDefault="00757250" w:rsidP="00757250">
      <w:pPr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Niniejsza umowa jest:</w:t>
      </w:r>
    </w:p>
    <w:p w:rsidR="00757250" w:rsidRPr="00446032" w:rsidRDefault="00757250" w:rsidP="00757250">
      <w:pPr>
        <w:numPr>
          <w:ilvl w:val="1"/>
          <w:numId w:val="13"/>
        </w:numPr>
        <w:suppressAutoHyphens/>
        <w:spacing w:line="260" w:lineRule="exact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następstwem wyboru przez Zamawiającego oferty Wykonawcy w trybie przetargu nieograniczonego o wartości poniżej kwoty określonej w przepisach wydanych na podstawie art. 11 ust. 8  ustawy prawo zamówień publicznych (Tekst jednolity Dz. U. z 2013 r. poz. 907 z </w:t>
      </w:r>
      <w:proofErr w:type="spellStart"/>
      <w:r w:rsidRPr="00E4360C">
        <w:rPr>
          <w:rFonts w:ascii="Arial" w:hAnsi="Arial" w:cs="Arial"/>
          <w:sz w:val="20"/>
          <w:lang w:val="pl-PL"/>
        </w:rPr>
        <w:t>późn</w:t>
      </w:r>
      <w:proofErr w:type="spellEnd"/>
      <w:r w:rsidRPr="00E4360C">
        <w:rPr>
          <w:rFonts w:ascii="Arial" w:hAnsi="Arial" w:cs="Arial"/>
          <w:sz w:val="20"/>
          <w:lang w:val="pl-PL"/>
        </w:rPr>
        <w:t xml:space="preserve">. zmianami) sprawa nr </w:t>
      </w:r>
      <w:r w:rsidR="00446032">
        <w:rPr>
          <w:rFonts w:ascii="Arial" w:hAnsi="Arial" w:cs="Arial"/>
          <w:sz w:val="20"/>
          <w:lang w:val="pl-PL"/>
        </w:rPr>
        <w:t>P/28/05/2014/ODM</w:t>
      </w:r>
      <w:r w:rsidR="00446032" w:rsidRPr="00E4360C">
        <w:rPr>
          <w:rFonts w:ascii="Arial" w:hAnsi="Arial" w:cs="Arial"/>
          <w:sz w:val="20"/>
          <w:lang w:val="pl-PL"/>
        </w:rPr>
        <w:t xml:space="preserve"> </w:t>
      </w:r>
      <w:r w:rsidRPr="00E4360C">
        <w:rPr>
          <w:rFonts w:ascii="Arial" w:hAnsi="Arial" w:cs="Arial"/>
          <w:sz w:val="20"/>
          <w:lang w:val="pl-PL"/>
        </w:rPr>
        <w:t xml:space="preserve">zawarta </w:t>
      </w:r>
      <w:r w:rsidRPr="00446032">
        <w:rPr>
          <w:rFonts w:ascii="Arial" w:hAnsi="Arial" w:cs="Arial"/>
          <w:sz w:val="20"/>
          <w:lang w:val="pl-PL"/>
        </w:rPr>
        <w:t xml:space="preserve">na czas realizacji przedmiotu zamówienia o wartości wymienionej w </w:t>
      </w:r>
      <w:r w:rsidRPr="00446032">
        <w:rPr>
          <w:rFonts w:ascii="Arial" w:hAnsi="Arial" w:cs="Arial"/>
          <w:bCs/>
          <w:sz w:val="20"/>
          <w:lang w:val="pl-PL"/>
        </w:rPr>
        <w:t xml:space="preserve">§ 4 niniejszej umowy </w:t>
      </w:r>
      <w:r w:rsidRPr="00446032">
        <w:rPr>
          <w:rFonts w:ascii="Arial" w:hAnsi="Arial" w:cs="Arial"/>
          <w:sz w:val="20"/>
          <w:lang w:val="pl-PL"/>
        </w:rPr>
        <w:t xml:space="preserve">jednak na czas nie dłuższy niż 24 miesięcy tj. do dnia……… </w:t>
      </w:r>
    </w:p>
    <w:p w:rsidR="00757250" w:rsidRPr="00E4360C" w:rsidRDefault="00757250" w:rsidP="00757250">
      <w:pPr>
        <w:ind w:right="23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Z dniem …… (dzień następujący po dniu obowiązywania umowy) przestają wiązać strony umowy zobowiązania w zakresie niezrealizowanych usług wynikających z przedmiotu niniejszej umowy.</w:t>
      </w:r>
    </w:p>
    <w:p w:rsidR="001856B5" w:rsidRDefault="001856B5" w:rsidP="0075725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757250" w:rsidRPr="00E4360C" w:rsidRDefault="00757250" w:rsidP="00757250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2</w:t>
      </w:r>
    </w:p>
    <w:p w:rsidR="00757250" w:rsidRPr="00446032" w:rsidRDefault="00757250" w:rsidP="00757250">
      <w:pPr>
        <w:jc w:val="center"/>
        <w:rPr>
          <w:rFonts w:ascii="Arial" w:hAnsi="Arial" w:cs="Arial"/>
          <w:bCs/>
          <w:sz w:val="20"/>
          <w:lang w:val="pl-PL"/>
        </w:rPr>
      </w:pPr>
      <w:r w:rsidRPr="00446032">
        <w:rPr>
          <w:rFonts w:ascii="Arial" w:hAnsi="Arial" w:cs="Arial"/>
          <w:bCs/>
          <w:sz w:val="20"/>
          <w:lang w:val="pl-PL"/>
        </w:rPr>
        <w:t>Obowiązki Wykonawcy</w:t>
      </w:r>
    </w:p>
    <w:p w:rsidR="00757250" w:rsidRPr="00E4360C" w:rsidRDefault="00757250" w:rsidP="00757250">
      <w:pPr>
        <w:pStyle w:val="Tekstpodstawowy21"/>
        <w:numPr>
          <w:ilvl w:val="0"/>
          <w:numId w:val="30"/>
        </w:numPr>
        <w:tabs>
          <w:tab w:val="clear" w:pos="426"/>
          <w:tab w:val="left" w:pos="360"/>
        </w:tabs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Odbiór, w godzinach od 7 </w:t>
      </w:r>
      <w:r w:rsidRPr="00E4360C">
        <w:rPr>
          <w:rFonts w:ascii="Arial" w:hAnsi="Arial" w:cs="Arial"/>
          <w:sz w:val="20"/>
          <w:vertAlign w:val="superscript"/>
        </w:rPr>
        <w:t>00</w:t>
      </w:r>
      <w:r w:rsidRPr="00E4360C">
        <w:rPr>
          <w:rFonts w:ascii="Arial" w:hAnsi="Arial" w:cs="Arial"/>
          <w:sz w:val="20"/>
        </w:rPr>
        <w:t xml:space="preserve"> do 9 </w:t>
      </w:r>
      <w:r w:rsidRPr="00E4360C">
        <w:rPr>
          <w:rFonts w:ascii="Arial" w:hAnsi="Arial" w:cs="Arial"/>
          <w:sz w:val="20"/>
          <w:vertAlign w:val="superscript"/>
        </w:rPr>
        <w:t>00</w:t>
      </w:r>
      <w:r w:rsidRPr="00E4360C">
        <w:rPr>
          <w:rFonts w:ascii="Arial" w:hAnsi="Arial" w:cs="Arial"/>
          <w:sz w:val="20"/>
        </w:rPr>
        <w:t xml:space="preserve"> , transport i utylizację odpadów medycznych z siedziby Zamawiającego cyklicznie w poniedziałki, środy, piątki a w przypadku dni wolnych i świątecznych w następny dzień roboczy z zachowaniem terminu 72 godzin od daty ostatniego odbioru. </w:t>
      </w:r>
    </w:p>
    <w:p w:rsidR="00757250" w:rsidRPr="00E4360C" w:rsidRDefault="00757250" w:rsidP="00757250">
      <w:pPr>
        <w:pStyle w:val="Tekstpodstawowy21"/>
        <w:numPr>
          <w:ilvl w:val="0"/>
          <w:numId w:val="30"/>
        </w:numPr>
        <w:tabs>
          <w:tab w:val="clear" w:pos="426"/>
          <w:tab w:val="left" w:pos="360"/>
        </w:tabs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Dostarczanie Zamawiającemu opakowań tj., kartonów oznakowanych zgodnie z    </w:t>
      </w:r>
    </w:p>
    <w:p w:rsidR="00BC2334" w:rsidRPr="00E4360C" w:rsidRDefault="00757250" w:rsidP="00757250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      rozporządzeniem Ministra Zdrowia z dnia 30 lipca 2010 r. w </w:t>
      </w:r>
      <w:r w:rsidR="00BC2334" w:rsidRPr="00E4360C">
        <w:rPr>
          <w:rFonts w:ascii="Arial" w:hAnsi="Arial" w:cs="Arial"/>
          <w:sz w:val="20"/>
        </w:rPr>
        <w:t xml:space="preserve">sprawie   </w:t>
      </w:r>
    </w:p>
    <w:p w:rsidR="00BC2334" w:rsidRPr="00E4360C" w:rsidRDefault="00BC2334" w:rsidP="00757250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     szczegółowego</w:t>
      </w:r>
      <w:r w:rsidR="00757250" w:rsidRPr="00E4360C">
        <w:rPr>
          <w:rFonts w:ascii="Arial" w:hAnsi="Arial" w:cs="Arial"/>
          <w:sz w:val="20"/>
        </w:rPr>
        <w:t xml:space="preserve"> sposobu postępowania z odpadami medycznymi ( Dz. U. 2010r. </w:t>
      </w:r>
      <w:r w:rsidRPr="00E4360C">
        <w:rPr>
          <w:rFonts w:ascii="Arial" w:hAnsi="Arial" w:cs="Arial"/>
          <w:sz w:val="20"/>
        </w:rPr>
        <w:t xml:space="preserve">  </w:t>
      </w:r>
    </w:p>
    <w:p w:rsidR="00757250" w:rsidRPr="00E4360C" w:rsidRDefault="00BC2334" w:rsidP="00757250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     </w:t>
      </w:r>
      <w:r w:rsidR="00757250" w:rsidRPr="00E4360C">
        <w:rPr>
          <w:rFonts w:ascii="Arial" w:hAnsi="Arial" w:cs="Arial"/>
          <w:sz w:val="20"/>
        </w:rPr>
        <w:t xml:space="preserve">Nr 139 poz. 940) służących do selektywnej zbiórki odpadów  o </w:t>
      </w:r>
      <w:r w:rsidRPr="00E4360C">
        <w:rPr>
          <w:rFonts w:ascii="Arial" w:hAnsi="Arial" w:cs="Arial"/>
          <w:sz w:val="20"/>
        </w:rPr>
        <w:t xml:space="preserve"> </w:t>
      </w:r>
      <w:r w:rsidR="00757250" w:rsidRPr="00E4360C">
        <w:rPr>
          <w:rFonts w:ascii="Arial" w:hAnsi="Arial" w:cs="Arial"/>
          <w:sz w:val="20"/>
        </w:rPr>
        <w:t xml:space="preserve">kodach 180102, </w:t>
      </w:r>
    </w:p>
    <w:p w:rsidR="000E187A" w:rsidRPr="000E187A" w:rsidRDefault="00757250" w:rsidP="000E187A">
      <w:pPr>
        <w:tabs>
          <w:tab w:val="num" w:pos="360"/>
        </w:tabs>
        <w:ind w:left="36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 180103</w:t>
      </w:r>
      <w:r w:rsidR="000E187A">
        <w:rPr>
          <w:rFonts w:ascii="Arial" w:hAnsi="Arial" w:cs="Arial"/>
          <w:sz w:val="20"/>
          <w:lang w:val="pl-PL"/>
        </w:rPr>
        <w:t>*</w:t>
      </w:r>
      <w:r w:rsidRPr="00E4360C">
        <w:rPr>
          <w:rFonts w:ascii="Arial" w:hAnsi="Arial" w:cs="Arial"/>
          <w:sz w:val="20"/>
          <w:lang w:val="pl-PL"/>
        </w:rPr>
        <w:t>, 180182</w:t>
      </w:r>
      <w:r w:rsidR="00AF0C5C" w:rsidRPr="000E187A">
        <w:rPr>
          <w:rFonts w:ascii="Arial" w:hAnsi="Arial" w:cs="Arial"/>
          <w:sz w:val="20"/>
          <w:lang w:val="pl-PL"/>
        </w:rPr>
        <w:t xml:space="preserve">, </w:t>
      </w:r>
      <w:r w:rsidR="000E187A" w:rsidRPr="00E4360C">
        <w:rPr>
          <w:rFonts w:ascii="Arial" w:hAnsi="Arial" w:cs="Arial"/>
          <w:sz w:val="20"/>
          <w:lang w:val="pl-PL"/>
        </w:rPr>
        <w:t xml:space="preserve">kartonów oznakowanych zgodnie z  ustawą  </w:t>
      </w:r>
      <w:r w:rsidR="000E187A" w:rsidRPr="000E187A">
        <w:rPr>
          <w:rFonts w:ascii="Arial" w:hAnsi="Arial" w:cs="Arial"/>
          <w:sz w:val="20"/>
          <w:lang w:val="pl-PL"/>
        </w:rPr>
        <w:t>(</w:t>
      </w:r>
      <w:proofErr w:type="spellStart"/>
      <w:r w:rsidR="000E187A" w:rsidRPr="000E187A">
        <w:rPr>
          <w:rFonts w:ascii="Arial" w:hAnsi="Arial" w:cs="Arial"/>
          <w:sz w:val="20"/>
          <w:lang w:val="pl-PL"/>
        </w:rPr>
        <w:fldChar w:fldCharType="begin"/>
      </w:r>
      <w:r w:rsidR="000E187A" w:rsidRPr="000E187A">
        <w:rPr>
          <w:rFonts w:ascii="Arial" w:hAnsi="Arial" w:cs="Arial"/>
          <w:sz w:val="20"/>
          <w:lang w:val="pl-PL"/>
        </w:rPr>
        <w:instrText xml:space="preserve"> HYPERLINK "http://isap.sejm.gov.pl/DetailsServlet?id=WDU20110630322+2012%2404%2409&amp;min=1" </w:instrText>
      </w:r>
      <w:r w:rsidR="000E187A" w:rsidRPr="000E187A">
        <w:rPr>
          <w:rFonts w:ascii="Arial" w:hAnsi="Arial" w:cs="Arial"/>
          <w:sz w:val="20"/>
          <w:lang w:val="pl-PL"/>
        </w:rPr>
        <w:fldChar w:fldCharType="separate"/>
      </w:r>
      <w:r w:rsidR="000E187A" w:rsidRPr="000E187A">
        <w:rPr>
          <w:rFonts w:ascii="Arial" w:hAnsi="Arial" w:cs="Arial"/>
          <w:sz w:val="20"/>
          <w:lang w:val="pl-PL"/>
        </w:rPr>
        <w:t>Dz.U</w:t>
      </w:r>
      <w:proofErr w:type="spellEnd"/>
      <w:r w:rsidR="000E187A" w:rsidRPr="000E187A">
        <w:rPr>
          <w:rFonts w:ascii="Arial" w:hAnsi="Arial" w:cs="Arial"/>
          <w:sz w:val="20"/>
          <w:lang w:val="pl-PL"/>
        </w:rPr>
        <w:t xml:space="preserve">. 2011 nr 63 poz. 322      </w:t>
      </w:r>
    </w:p>
    <w:p w:rsidR="00757250" w:rsidRPr="00E4360C" w:rsidRDefault="000E187A" w:rsidP="000E187A">
      <w:pPr>
        <w:tabs>
          <w:tab w:val="num" w:pos="360"/>
        </w:tabs>
        <w:ind w:left="360"/>
        <w:rPr>
          <w:rFonts w:ascii="Arial" w:hAnsi="Arial" w:cs="Arial"/>
          <w:sz w:val="20"/>
          <w:lang w:val="pl-PL"/>
        </w:rPr>
      </w:pPr>
      <w:r w:rsidRPr="000E187A">
        <w:rPr>
          <w:rFonts w:ascii="Arial" w:hAnsi="Arial" w:cs="Arial"/>
          <w:sz w:val="20"/>
          <w:lang w:val="pl-PL"/>
        </w:rPr>
        <w:t xml:space="preserve">      </w:t>
      </w:r>
      <w:r>
        <w:rPr>
          <w:rFonts w:ascii="Arial" w:hAnsi="Arial" w:cs="Arial"/>
          <w:sz w:val="20"/>
          <w:lang w:val="pl-PL"/>
        </w:rPr>
        <w:t xml:space="preserve">z dnia </w:t>
      </w:r>
      <w:r w:rsidRPr="000E187A">
        <w:rPr>
          <w:rFonts w:ascii="Arial" w:hAnsi="Arial" w:cs="Arial"/>
          <w:sz w:val="20"/>
          <w:lang w:val="pl-PL"/>
        </w:rPr>
        <w:t>2012.04.09</w:t>
      </w:r>
      <w:r w:rsidRPr="000E187A">
        <w:rPr>
          <w:rFonts w:ascii="Arial" w:hAnsi="Arial" w:cs="Arial"/>
          <w:sz w:val="20"/>
          <w:lang w:val="pl-PL"/>
        </w:rPr>
        <w:fldChar w:fldCharType="end"/>
      </w:r>
      <w:r w:rsidRPr="000E187A">
        <w:rPr>
          <w:rFonts w:ascii="Arial" w:hAnsi="Arial" w:cs="Arial"/>
          <w:sz w:val="20"/>
          <w:lang w:val="pl-PL"/>
        </w:rPr>
        <w:t>)</w:t>
      </w:r>
      <w:r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lang w:val="pl-PL"/>
        </w:rPr>
        <w:t xml:space="preserve">o </w:t>
      </w:r>
      <w:r w:rsidR="00AF0C5C" w:rsidRPr="00E4360C">
        <w:rPr>
          <w:rFonts w:ascii="Arial" w:hAnsi="Arial" w:cs="Arial"/>
          <w:sz w:val="20"/>
          <w:lang w:val="pl-PL"/>
        </w:rPr>
        <w:t xml:space="preserve">kodzie 180108 </w:t>
      </w:r>
      <w:r w:rsidR="00757250" w:rsidRPr="00E4360C">
        <w:rPr>
          <w:rFonts w:ascii="Arial" w:hAnsi="Arial" w:cs="Arial"/>
          <w:sz w:val="20"/>
          <w:lang w:val="pl-PL"/>
        </w:rPr>
        <w:t xml:space="preserve"> w ilości pokrywającej jednotygodniowe potrzeby     </w:t>
      </w:r>
    </w:p>
    <w:p w:rsidR="00757250" w:rsidRPr="00E4360C" w:rsidRDefault="00757250" w:rsidP="00757250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      Zamawiającego.(dostarczane cyklicznie).</w:t>
      </w:r>
    </w:p>
    <w:p w:rsidR="00757250" w:rsidRPr="00E4360C" w:rsidRDefault="00757250" w:rsidP="00757250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     Obecne miesięczne zapotrzebowanie Zamawiającego to ok.:</w:t>
      </w:r>
    </w:p>
    <w:p w:rsidR="00757250" w:rsidRPr="00E4360C" w:rsidRDefault="00757250" w:rsidP="00757250">
      <w:pPr>
        <w:tabs>
          <w:tab w:val="num" w:pos="360"/>
        </w:tabs>
        <w:ind w:left="36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  - </w:t>
      </w:r>
      <w:r w:rsidR="006800B1" w:rsidRPr="00E4360C">
        <w:rPr>
          <w:rFonts w:ascii="Arial" w:hAnsi="Arial" w:cs="Arial"/>
          <w:sz w:val="20"/>
          <w:lang w:val="pl-PL"/>
        </w:rPr>
        <w:t>2577</w:t>
      </w:r>
      <w:r w:rsidRPr="00E4360C">
        <w:rPr>
          <w:rFonts w:ascii="Arial" w:hAnsi="Arial" w:cs="Arial"/>
          <w:sz w:val="20"/>
          <w:lang w:val="pl-PL"/>
        </w:rPr>
        <w:t xml:space="preserve">  sztuk opakowań kartonowych o wym.340x255x430 mm, </w:t>
      </w:r>
    </w:p>
    <w:p w:rsidR="00757250" w:rsidRPr="00E4360C" w:rsidRDefault="00AF0C5C" w:rsidP="000E187A">
      <w:pPr>
        <w:tabs>
          <w:tab w:val="num" w:pos="360"/>
        </w:tabs>
        <w:ind w:left="360"/>
        <w:rPr>
          <w:rFonts w:ascii="Arial" w:hAnsi="Arial" w:cs="Arial"/>
          <w:sz w:val="20"/>
          <w:lang w:val="pl-PL"/>
        </w:rPr>
      </w:pPr>
      <w:r w:rsidRPr="000E187A">
        <w:rPr>
          <w:rFonts w:ascii="Arial" w:hAnsi="Arial" w:cs="Arial"/>
          <w:sz w:val="20"/>
          <w:lang w:val="pl-PL"/>
        </w:rPr>
        <w:t xml:space="preserve">     </w:t>
      </w:r>
      <w:r w:rsidR="008272A2">
        <w:rPr>
          <w:rFonts w:ascii="Arial" w:hAnsi="Arial" w:cs="Arial"/>
          <w:sz w:val="20"/>
          <w:lang w:val="pl-PL"/>
        </w:rPr>
        <w:t xml:space="preserve">3. </w:t>
      </w:r>
      <w:r w:rsidR="00757250" w:rsidRPr="00E4360C">
        <w:rPr>
          <w:rFonts w:ascii="Arial" w:hAnsi="Arial" w:cs="Arial"/>
          <w:sz w:val="20"/>
          <w:lang w:val="pl-PL"/>
        </w:rPr>
        <w:t>Wystawianie każdorazowo przy odbiorze odpadów karty przekazania odpadów</w:t>
      </w:r>
    </w:p>
    <w:p w:rsidR="00BC2334" w:rsidRPr="00E4360C" w:rsidRDefault="008272A2" w:rsidP="00446032">
      <w:pPr>
        <w:pStyle w:val="Tekstpodstawowy21"/>
        <w:tabs>
          <w:tab w:val="clear" w:pos="426"/>
          <w:tab w:val="left" w:pos="360"/>
        </w:tabs>
        <w:ind w:left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446032">
        <w:rPr>
          <w:rFonts w:ascii="Arial" w:hAnsi="Arial" w:cs="Arial"/>
          <w:sz w:val="20"/>
        </w:rPr>
        <w:t>.</w:t>
      </w:r>
      <w:r w:rsidR="00757250" w:rsidRPr="00E4360C">
        <w:rPr>
          <w:rFonts w:ascii="Arial" w:hAnsi="Arial" w:cs="Arial"/>
          <w:sz w:val="20"/>
        </w:rPr>
        <w:t xml:space="preserve">Odbiór, transport, składowanie i utylizacja odpadów medycznych będzie się </w:t>
      </w:r>
    </w:p>
    <w:p w:rsidR="00757250" w:rsidRPr="00E4360C" w:rsidRDefault="00757250" w:rsidP="00BC2334">
      <w:pPr>
        <w:pStyle w:val="Tekstpodstawowy21"/>
        <w:tabs>
          <w:tab w:val="clear" w:pos="426"/>
          <w:tab w:val="left" w:pos="360"/>
        </w:tabs>
        <w:ind w:left="72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>odbywać  się zgodnie z obowiązującymi na terenie Rzeczpospolitej Polskiej przepisami prawa tj.: Zamawiający  wymaga, aby usługa winna być wykonana zgodnie z przepisami:</w:t>
      </w:r>
    </w:p>
    <w:p w:rsidR="000E187A" w:rsidRDefault="00757250" w:rsidP="00757250">
      <w:pPr>
        <w:pStyle w:val="Tekstpodstawowy21"/>
        <w:tabs>
          <w:tab w:val="clear" w:pos="426"/>
          <w:tab w:val="left" w:pos="900"/>
        </w:tabs>
        <w:ind w:left="90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-  ustawy z </w:t>
      </w:r>
      <w:r w:rsidR="000E187A">
        <w:rPr>
          <w:rFonts w:ascii="Arial" w:hAnsi="Arial" w:cs="Arial"/>
          <w:sz w:val="20"/>
        </w:rPr>
        <w:t>14</w:t>
      </w:r>
      <w:r w:rsidRPr="00E4360C">
        <w:rPr>
          <w:rFonts w:ascii="Arial" w:hAnsi="Arial" w:cs="Arial"/>
          <w:sz w:val="20"/>
        </w:rPr>
        <w:t xml:space="preserve"> </w:t>
      </w:r>
      <w:r w:rsidR="000E187A">
        <w:rPr>
          <w:rFonts w:ascii="Arial" w:hAnsi="Arial" w:cs="Arial"/>
          <w:sz w:val="20"/>
        </w:rPr>
        <w:t>grudnia</w:t>
      </w:r>
      <w:r w:rsidRPr="00E4360C">
        <w:rPr>
          <w:rFonts w:ascii="Arial" w:hAnsi="Arial" w:cs="Arial"/>
          <w:sz w:val="20"/>
        </w:rPr>
        <w:t xml:space="preserve"> 20</w:t>
      </w:r>
      <w:r w:rsidR="008272A2">
        <w:rPr>
          <w:rFonts w:ascii="Arial" w:hAnsi="Arial" w:cs="Arial"/>
          <w:sz w:val="20"/>
        </w:rPr>
        <w:t xml:space="preserve">12 r. o odpadach (Dz. U. </w:t>
      </w:r>
      <w:r w:rsidR="000E187A">
        <w:rPr>
          <w:rFonts w:ascii="Arial" w:hAnsi="Arial" w:cs="Arial"/>
          <w:sz w:val="20"/>
        </w:rPr>
        <w:t>201</w:t>
      </w:r>
      <w:r w:rsidR="008272A2">
        <w:rPr>
          <w:rFonts w:ascii="Arial" w:hAnsi="Arial" w:cs="Arial"/>
          <w:sz w:val="20"/>
        </w:rPr>
        <w:t>3</w:t>
      </w:r>
      <w:r w:rsidRPr="00E4360C">
        <w:rPr>
          <w:rFonts w:ascii="Arial" w:hAnsi="Arial" w:cs="Arial"/>
          <w:sz w:val="20"/>
        </w:rPr>
        <w:t xml:space="preserve"> poz. </w:t>
      </w:r>
      <w:r w:rsidR="000E187A">
        <w:rPr>
          <w:rFonts w:ascii="Arial" w:hAnsi="Arial" w:cs="Arial"/>
          <w:sz w:val="20"/>
        </w:rPr>
        <w:t>21</w:t>
      </w:r>
      <w:r w:rsidRPr="00E4360C">
        <w:rPr>
          <w:rFonts w:ascii="Arial" w:hAnsi="Arial" w:cs="Arial"/>
          <w:sz w:val="20"/>
        </w:rPr>
        <w:t xml:space="preserve">) </w:t>
      </w:r>
    </w:p>
    <w:p w:rsidR="00757250" w:rsidRPr="00E4360C" w:rsidRDefault="00757250" w:rsidP="00757250">
      <w:pPr>
        <w:pStyle w:val="Tekstpodstawowy21"/>
        <w:tabs>
          <w:tab w:val="clear" w:pos="426"/>
          <w:tab w:val="left" w:pos="900"/>
        </w:tabs>
        <w:ind w:left="90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- rozporządzenia Ministra Środowiska z dnia 27.09.2001 r. w sprawie katalogu odpadów  ( Dz. U. 2001 Nr 112 poz. 1206 ze zm.), </w:t>
      </w:r>
    </w:p>
    <w:p w:rsidR="00757250" w:rsidRPr="00E4360C" w:rsidRDefault="00757250" w:rsidP="00757250">
      <w:pPr>
        <w:pStyle w:val="Tekstpodstawowy21"/>
        <w:tabs>
          <w:tab w:val="clear" w:pos="426"/>
          <w:tab w:val="left" w:pos="900"/>
        </w:tabs>
        <w:ind w:left="90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- rozporządzenia Ministra Zdrowia z dnia 30 lipca 2010 r. w sprawie szczegółowego sposobu postępowania z odpadami medycznymi ( Dz. U. 2010r. Nr 139 poz. 940) </w:t>
      </w:r>
    </w:p>
    <w:p w:rsidR="00757250" w:rsidRPr="00E4360C" w:rsidRDefault="00757250" w:rsidP="00757250">
      <w:pPr>
        <w:pStyle w:val="Tekstpodstawowy21"/>
        <w:tabs>
          <w:tab w:val="clear" w:pos="426"/>
          <w:tab w:val="left" w:pos="900"/>
        </w:tabs>
        <w:ind w:left="90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-  rozporządzenia Ministra Zdrowia z dnia 23 grudnia 2002 r. w sprawie dopuszczalnych sposobów i warunków unieszkodliwiania odpadów medycznych i weterynaryjnych (Dz. U. 2003 Nr 8, poz. 104), </w:t>
      </w:r>
    </w:p>
    <w:p w:rsidR="00757250" w:rsidRPr="00E4360C" w:rsidRDefault="00757250" w:rsidP="00757250">
      <w:pPr>
        <w:pStyle w:val="Tekstpodstawowy21"/>
        <w:tabs>
          <w:tab w:val="clear" w:pos="426"/>
          <w:tab w:val="left" w:pos="900"/>
        </w:tabs>
        <w:ind w:left="90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 xml:space="preserve">- rozporządzenia Ministra Środowiska z dnia 8 grudnia 2010 r. (Dz. U. z 2010 r. Nr 249, p. 1673) w sprawie wzorów dokumentów stosowanych na potrzeby ewidencji odpadów. </w:t>
      </w:r>
    </w:p>
    <w:p w:rsidR="00757250" w:rsidRPr="00E4360C" w:rsidRDefault="00757250" w:rsidP="00757250">
      <w:pPr>
        <w:pStyle w:val="Tekstpodstawowy21"/>
        <w:tabs>
          <w:tab w:val="clear" w:pos="426"/>
          <w:tab w:val="left" w:pos="900"/>
        </w:tabs>
        <w:ind w:left="900"/>
        <w:jc w:val="left"/>
        <w:rPr>
          <w:rFonts w:ascii="Arial" w:hAnsi="Arial" w:cs="Arial"/>
          <w:sz w:val="20"/>
        </w:rPr>
      </w:pPr>
      <w:r w:rsidRPr="00E4360C">
        <w:rPr>
          <w:rFonts w:ascii="Arial" w:hAnsi="Arial" w:cs="Arial"/>
          <w:sz w:val="20"/>
        </w:rPr>
        <w:t>- ustawy z dnia 06.09.2001 r. o transporcie drogowym (</w:t>
      </w:r>
      <w:proofErr w:type="spellStart"/>
      <w:r w:rsidR="000E187A" w:rsidRPr="000E187A">
        <w:rPr>
          <w:rFonts w:ascii="Arial" w:hAnsi="Arial" w:cs="Arial"/>
          <w:sz w:val="20"/>
        </w:rPr>
        <w:fldChar w:fldCharType="begin"/>
      </w:r>
      <w:r w:rsidR="000E187A" w:rsidRPr="000E187A">
        <w:rPr>
          <w:rFonts w:ascii="Arial" w:hAnsi="Arial" w:cs="Arial"/>
          <w:sz w:val="20"/>
        </w:rPr>
        <w:instrText xml:space="preserve"> HYPERLINK "http://isap.sejm.gov.pl/DetailsServlet?id=WDU20130001414&amp;min=1" </w:instrText>
      </w:r>
      <w:r w:rsidR="000E187A" w:rsidRPr="000E187A">
        <w:rPr>
          <w:rFonts w:ascii="Arial" w:hAnsi="Arial" w:cs="Arial"/>
          <w:sz w:val="20"/>
        </w:rPr>
        <w:fldChar w:fldCharType="separate"/>
      </w:r>
      <w:r w:rsidR="000E187A" w:rsidRPr="000E187A">
        <w:rPr>
          <w:rFonts w:ascii="Arial" w:hAnsi="Arial" w:cs="Arial"/>
          <w:sz w:val="20"/>
        </w:rPr>
        <w:t>Dz.U</w:t>
      </w:r>
      <w:proofErr w:type="spellEnd"/>
      <w:r w:rsidR="000E187A" w:rsidRPr="000E187A">
        <w:rPr>
          <w:rFonts w:ascii="Arial" w:hAnsi="Arial" w:cs="Arial"/>
          <w:sz w:val="20"/>
        </w:rPr>
        <w:t>. 2013 nr 0 poz. 1414</w:t>
      </w:r>
      <w:r w:rsidR="000E187A" w:rsidRPr="000E187A">
        <w:rPr>
          <w:rFonts w:ascii="Arial" w:hAnsi="Arial" w:cs="Arial"/>
          <w:sz w:val="20"/>
        </w:rPr>
        <w:fldChar w:fldCharType="end"/>
      </w:r>
      <w:r w:rsidR="000E187A">
        <w:rPr>
          <w:rFonts w:ascii="Arial" w:hAnsi="Arial" w:cs="Arial"/>
          <w:sz w:val="20"/>
        </w:rPr>
        <w:t xml:space="preserve"> </w:t>
      </w:r>
      <w:r w:rsidRPr="00E4360C">
        <w:rPr>
          <w:rFonts w:ascii="Arial" w:hAnsi="Arial" w:cs="Arial"/>
          <w:sz w:val="20"/>
        </w:rPr>
        <w:t xml:space="preserve">z </w:t>
      </w:r>
      <w:proofErr w:type="spellStart"/>
      <w:r w:rsidRPr="00E4360C">
        <w:rPr>
          <w:rFonts w:ascii="Arial" w:hAnsi="Arial" w:cs="Arial"/>
          <w:sz w:val="20"/>
        </w:rPr>
        <w:t>późn</w:t>
      </w:r>
      <w:proofErr w:type="spellEnd"/>
      <w:r w:rsidRPr="00E4360C">
        <w:rPr>
          <w:rFonts w:ascii="Arial" w:hAnsi="Arial" w:cs="Arial"/>
          <w:sz w:val="20"/>
        </w:rPr>
        <w:t>. zm.).</w:t>
      </w:r>
    </w:p>
    <w:p w:rsidR="00757250" w:rsidRPr="00E4360C" w:rsidRDefault="008272A2" w:rsidP="001856B5">
      <w:pPr>
        <w:ind w:left="357" w:hanging="7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5</w:t>
      </w:r>
      <w:r w:rsidR="00757250" w:rsidRPr="00E4360C">
        <w:rPr>
          <w:rFonts w:ascii="Arial" w:hAnsi="Arial" w:cs="Arial"/>
          <w:bCs/>
          <w:sz w:val="20"/>
          <w:lang w:val="pl-PL"/>
        </w:rPr>
        <w:t>. Całkowite opróżnienie</w:t>
      </w:r>
      <w:r w:rsidR="00757250" w:rsidRPr="00E4360C">
        <w:rPr>
          <w:rFonts w:ascii="Arial" w:hAnsi="Arial" w:cs="Arial"/>
          <w:sz w:val="20"/>
          <w:lang w:val="pl-PL"/>
        </w:rPr>
        <w:t xml:space="preserve"> Magazynu Odpadów Niebezpiecznych w dniu odbioru odpadów     </w:t>
      </w:r>
    </w:p>
    <w:p w:rsidR="00757250" w:rsidRPr="00E4360C" w:rsidRDefault="00757250" w:rsidP="00757250">
      <w:pPr>
        <w:ind w:left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w celu przeprowadzenia zabiegów dezynfekcyjnych.</w:t>
      </w:r>
    </w:p>
    <w:p w:rsidR="00757250" w:rsidRPr="00E4360C" w:rsidRDefault="008272A2" w:rsidP="001856B5">
      <w:pPr>
        <w:pStyle w:val="Tekstpodstawowy21"/>
        <w:tabs>
          <w:tab w:val="clear" w:pos="426"/>
          <w:tab w:val="left" w:pos="360"/>
        </w:tabs>
        <w:ind w:left="360" w:hanging="76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z w:val="20"/>
        </w:rPr>
        <w:t>6</w:t>
      </w:r>
      <w:r w:rsidR="00757250" w:rsidRPr="00E4360C">
        <w:rPr>
          <w:rFonts w:ascii="Arial" w:hAnsi="Arial" w:cs="Arial"/>
          <w:sz w:val="20"/>
        </w:rPr>
        <w:t xml:space="preserve">. </w:t>
      </w:r>
      <w:r w:rsidR="00757250" w:rsidRPr="00E4360C">
        <w:rPr>
          <w:rFonts w:ascii="Arial" w:hAnsi="Arial" w:cs="Arial"/>
          <w:snapToGrid w:val="0"/>
          <w:sz w:val="20"/>
        </w:rPr>
        <w:t xml:space="preserve">Pracownicy Wykonawcy muszą posiadać ubranie robocze, środki ochrony osobistej i </w:t>
      </w:r>
    </w:p>
    <w:p w:rsidR="00757250" w:rsidRPr="00E4360C" w:rsidRDefault="00757250" w:rsidP="00757250">
      <w:pPr>
        <w:pStyle w:val="Tekstpodstawowy21"/>
        <w:tabs>
          <w:tab w:val="clear" w:pos="426"/>
          <w:tab w:val="left" w:pos="360"/>
        </w:tabs>
        <w:ind w:left="360"/>
        <w:jc w:val="left"/>
        <w:rPr>
          <w:rFonts w:ascii="Arial" w:hAnsi="Arial" w:cs="Arial"/>
          <w:snapToGrid w:val="0"/>
          <w:sz w:val="20"/>
        </w:rPr>
      </w:pPr>
      <w:r w:rsidRPr="00E4360C">
        <w:rPr>
          <w:rFonts w:ascii="Arial" w:hAnsi="Arial" w:cs="Arial"/>
          <w:snapToGrid w:val="0"/>
          <w:sz w:val="20"/>
        </w:rPr>
        <w:t xml:space="preserve">    wyposażeni w identyfikatory</w:t>
      </w:r>
    </w:p>
    <w:p w:rsidR="000E187A" w:rsidRDefault="008272A2" w:rsidP="001856B5">
      <w:pPr>
        <w:pStyle w:val="Tekstpodstawowy21"/>
        <w:tabs>
          <w:tab w:val="clear" w:pos="426"/>
          <w:tab w:val="left" w:pos="360"/>
        </w:tabs>
        <w:ind w:left="142" w:firstLine="142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>7</w:t>
      </w:r>
      <w:r w:rsidR="00446032">
        <w:rPr>
          <w:rFonts w:ascii="Arial" w:hAnsi="Arial" w:cs="Arial"/>
          <w:snapToGrid w:val="0"/>
          <w:sz w:val="20"/>
        </w:rPr>
        <w:t>.</w:t>
      </w:r>
      <w:r w:rsidR="000E187A">
        <w:rPr>
          <w:rFonts w:ascii="Arial" w:hAnsi="Arial" w:cs="Arial"/>
          <w:snapToGrid w:val="0"/>
          <w:sz w:val="20"/>
        </w:rPr>
        <w:t xml:space="preserve"> </w:t>
      </w:r>
      <w:r w:rsidR="00757250" w:rsidRPr="00E4360C">
        <w:rPr>
          <w:rFonts w:ascii="Arial" w:hAnsi="Arial" w:cs="Arial"/>
          <w:snapToGrid w:val="0"/>
          <w:sz w:val="20"/>
        </w:rPr>
        <w:t xml:space="preserve">Pracownicy Wykonawcy posiadają odpowiednie kwalifikacje w zakresie  wymagających </w:t>
      </w:r>
      <w:r w:rsidR="000E187A">
        <w:rPr>
          <w:rFonts w:ascii="Arial" w:hAnsi="Arial" w:cs="Arial"/>
          <w:snapToGrid w:val="0"/>
          <w:sz w:val="20"/>
        </w:rPr>
        <w:t xml:space="preserve"> </w:t>
      </w:r>
    </w:p>
    <w:p w:rsidR="00757250" w:rsidRPr="00E4360C" w:rsidRDefault="000E187A" w:rsidP="001856B5">
      <w:pPr>
        <w:pStyle w:val="Tekstpodstawowy21"/>
        <w:tabs>
          <w:tab w:val="clear" w:pos="426"/>
          <w:tab w:val="left" w:pos="360"/>
        </w:tabs>
        <w:ind w:left="502" w:firstLine="142"/>
        <w:jc w:val="left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  </w:t>
      </w:r>
      <w:r w:rsidR="00757250" w:rsidRPr="00E4360C">
        <w:rPr>
          <w:rFonts w:ascii="Arial" w:hAnsi="Arial" w:cs="Arial"/>
          <w:snapToGrid w:val="0"/>
          <w:sz w:val="20"/>
        </w:rPr>
        <w:t>przepisów ustawy o odpadach.</w:t>
      </w:r>
    </w:p>
    <w:p w:rsidR="00757250" w:rsidRPr="00E4360C" w:rsidRDefault="008272A2" w:rsidP="008272A2">
      <w:pPr>
        <w:pStyle w:val="Tekstpodstawowy21"/>
        <w:tabs>
          <w:tab w:val="clear" w:pos="426"/>
          <w:tab w:val="left" w:pos="360"/>
        </w:tabs>
        <w:ind w:left="360" w:hanging="76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snapToGrid w:val="0"/>
          <w:sz w:val="20"/>
        </w:rPr>
        <w:t>8</w:t>
      </w:r>
      <w:r w:rsidR="00757250" w:rsidRPr="00E4360C">
        <w:rPr>
          <w:rFonts w:ascii="Arial" w:hAnsi="Arial" w:cs="Arial"/>
          <w:snapToGrid w:val="0"/>
          <w:sz w:val="20"/>
        </w:rPr>
        <w:t xml:space="preserve">. Wykonawca zobowiązany jest  do wykonywania usług z należytą starannością.  </w:t>
      </w:r>
    </w:p>
    <w:p w:rsidR="001856B5" w:rsidRDefault="001856B5" w:rsidP="00757250">
      <w:pPr>
        <w:tabs>
          <w:tab w:val="num" w:pos="-180"/>
        </w:tabs>
        <w:ind w:left="357" w:hanging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757250" w:rsidRPr="00E4360C" w:rsidRDefault="00757250" w:rsidP="00757250">
      <w:pPr>
        <w:tabs>
          <w:tab w:val="num" w:pos="-180"/>
        </w:tabs>
        <w:ind w:left="357" w:hanging="360"/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3</w:t>
      </w:r>
    </w:p>
    <w:p w:rsidR="00757250" w:rsidRPr="001856B5" w:rsidRDefault="00757250" w:rsidP="00757250">
      <w:pPr>
        <w:jc w:val="center"/>
        <w:rPr>
          <w:rFonts w:ascii="Arial" w:hAnsi="Arial" w:cs="Arial"/>
          <w:bCs/>
          <w:sz w:val="20"/>
          <w:lang w:val="pl-PL"/>
        </w:rPr>
      </w:pPr>
      <w:r w:rsidRPr="001856B5">
        <w:rPr>
          <w:rFonts w:ascii="Arial" w:hAnsi="Arial" w:cs="Arial"/>
          <w:bCs/>
          <w:sz w:val="20"/>
          <w:lang w:val="pl-PL"/>
        </w:rPr>
        <w:t>Obowiązki Zamawiającego</w:t>
      </w:r>
    </w:p>
    <w:p w:rsidR="00757250" w:rsidRPr="00E4360C" w:rsidRDefault="00757250" w:rsidP="00757250">
      <w:pPr>
        <w:numPr>
          <w:ilvl w:val="0"/>
          <w:numId w:val="24"/>
        </w:numPr>
        <w:suppressAutoHyphens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Gromadzenie odpadów wyłącznie w pomieszczeniu uzgodnionym z Wykonawcą  i w opakowaniach dostarczonych przez Wykonawcę.</w:t>
      </w:r>
    </w:p>
    <w:p w:rsidR="00757250" w:rsidRPr="00E4360C" w:rsidRDefault="00757250" w:rsidP="00757250">
      <w:pPr>
        <w:numPr>
          <w:ilvl w:val="0"/>
          <w:numId w:val="24"/>
        </w:numPr>
        <w:autoSpaceDE w:val="0"/>
        <w:autoSpaceDN w:val="0"/>
        <w:ind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Zapewnienie dojazdu do miejsca składowania odpadów. </w:t>
      </w:r>
    </w:p>
    <w:p w:rsidR="00757250" w:rsidRPr="00E4360C" w:rsidRDefault="00757250" w:rsidP="00757250">
      <w:pPr>
        <w:numPr>
          <w:ilvl w:val="0"/>
          <w:numId w:val="24"/>
        </w:numPr>
        <w:autoSpaceDE w:val="0"/>
        <w:autoSpaceDN w:val="0"/>
        <w:ind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Ważenie odpadów przed przekazaniem do utylizacji i sporządzanie protokołu z ważenia.</w:t>
      </w:r>
    </w:p>
    <w:p w:rsidR="00757250" w:rsidRPr="00E4360C" w:rsidRDefault="00757250" w:rsidP="00757250">
      <w:pPr>
        <w:numPr>
          <w:ilvl w:val="0"/>
          <w:numId w:val="24"/>
        </w:numPr>
        <w:autoSpaceDE w:val="0"/>
        <w:autoSpaceDN w:val="0"/>
        <w:ind w:hanging="357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Sortowanie odpadów i ich przechowywanie w następujący sposób:</w:t>
      </w:r>
    </w:p>
    <w:p w:rsidR="00757250" w:rsidRPr="00E4360C" w:rsidRDefault="00757250" w:rsidP="00757250">
      <w:pPr>
        <w:numPr>
          <w:ilvl w:val="0"/>
          <w:numId w:val="29"/>
        </w:numPr>
        <w:autoSpaceDE w:val="0"/>
        <w:autoSpaceDN w:val="0"/>
        <w:ind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odpady pooperacyjne, po amputacyjne, itp. pakowane oddzielenie w szczelnych, podwójnych workach, wyraźnie oznakowane. Pojemniki na krew i płyny krwiopochodne pakowane  w worki koloru czerwonego, szczelnie związane i oznakowane,</w:t>
      </w:r>
    </w:p>
    <w:p w:rsidR="00757250" w:rsidRPr="00E4360C" w:rsidRDefault="00757250" w:rsidP="00757250">
      <w:pPr>
        <w:numPr>
          <w:ilvl w:val="0"/>
          <w:numId w:val="29"/>
        </w:numPr>
        <w:autoSpaceDE w:val="0"/>
        <w:autoSpaceDN w:val="0"/>
        <w:ind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strzykawki, igły, </w:t>
      </w:r>
      <w:proofErr w:type="spellStart"/>
      <w:r w:rsidRPr="00E4360C">
        <w:rPr>
          <w:rFonts w:ascii="Arial" w:hAnsi="Arial" w:cs="Arial"/>
          <w:sz w:val="20"/>
          <w:lang w:val="pl-PL"/>
        </w:rPr>
        <w:t>wenflony</w:t>
      </w:r>
      <w:proofErr w:type="spellEnd"/>
      <w:r w:rsidRPr="00E4360C">
        <w:rPr>
          <w:rFonts w:ascii="Arial" w:hAnsi="Arial" w:cs="Arial"/>
          <w:sz w:val="20"/>
          <w:lang w:val="pl-PL"/>
        </w:rPr>
        <w:t>, skalpele, probówki, fiolki i ampułki po szczepionkach gromadzone będą w pudełkach lub w wiaderkach, zamykanych pokrywą, uniemożliwiającą otwarcie się ich i wyraźnie oznakowane,</w:t>
      </w:r>
    </w:p>
    <w:p w:rsidR="00757250" w:rsidRPr="00E4360C" w:rsidRDefault="00757250" w:rsidP="00757250">
      <w:pPr>
        <w:numPr>
          <w:ilvl w:val="0"/>
          <w:numId w:val="29"/>
        </w:numPr>
        <w:tabs>
          <w:tab w:val="clear" w:pos="900"/>
          <w:tab w:val="num" w:pos="720"/>
        </w:tabs>
        <w:autoSpaceDE w:val="0"/>
        <w:autoSpaceDN w:val="0"/>
        <w:ind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pozostałe odpady tj. rękawiczki jednorazowe, skażony materiał opatrunkowy, bielizna jednorazowego użytku, worki na mocz, cewniki, dreny, pampersy, zainfekowane opatrunki gipsowe, aparaty do kroplówek itp. pakowane będą w worki koloru czerwonego, szczelnie związane i wyraźnie oznakowane</w:t>
      </w:r>
    </w:p>
    <w:p w:rsidR="00757250" w:rsidRPr="00E4360C" w:rsidRDefault="00757250" w:rsidP="00757250">
      <w:pPr>
        <w:numPr>
          <w:ilvl w:val="0"/>
          <w:numId w:val="29"/>
        </w:numPr>
        <w:autoSpaceDE w:val="0"/>
        <w:autoSpaceDN w:val="0"/>
        <w:ind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materiały tekstylne takie jak: odzież, materace, bielizna itp. pakowane w worki koloru czerwonego, szczelnie związane, wyraźnie oznakowane,</w:t>
      </w:r>
    </w:p>
    <w:p w:rsidR="00757250" w:rsidRPr="00E4360C" w:rsidRDefault="00757250" w:rsidP="00757250">
      <w:pPr>
        <w:numPr>
          <w:ilvl w:val="0"/>
          <w:numId w:val="29"/>
        </w:numPr>
        <w:autoSpaceDE w:val="0"/>
        <w:autoSpaceDN w:val="0"/>
        <w:ind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chemikalia gromadzone  w pojemnikach o pojemności 5 litrów,</w:t>
      </w:r>
    </w:p>
    <w:p w:rsidR="00757250" w:rsidRPr="00E4360C" w:rsidRDefault="00757250" w:rsidP="00757250">
      <w:pPr>
        <w:numPr>
          <w:ilvl w:val="0"/>
          <w:numId w:val="29"/>
        </w:numPr>
        <w:autoSpaceDE w:val="0"/>
        <w:autoSpaceDN w:val="0"/>
        <w:ind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pozostałości z żywienia pacjentów oddziału zakaźnego pakowane  w worki koloru czerwonego, szczelnie związane i oznakowane,</w:t>
      </w:r>
    </w:p>
    <w:p w:rsidR="00757250" w:rsidRPr="00E4360C" w:rsidRDefault="00757250" w:rsidP="00757250">
      <w:pPr>
        <w:numPr>
          <w:ilvl w:val="0"/>
          <w:numId w:val="29"/>
        </w:numPr>
        <w:autoSpaceDE w:val="0"/>
        <w:autoSpaceDN w:val="0"/>
        <w:ind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Leki cytotoksyczne i cytostatyczne pakowane  w worki koloru żółtym, szczelnie związane i oznakowane,</w:t>
      </w:r>
    </w:p>
    <w:p w:rsidR="00757250" w:rsidRPr="00E4360C" w:rsidRDefault="00757250" w:rsidP="00757250">
      <w:pPr>
        <w:numPr>
          <w:ilvl w:val="0"/>
          <w:numId w:val="29"/>
        </w:numPr>
        <w:autoSpaceDE w:val="0"/>
        <w:autoSpaceDN w:val="0"/>
        <w:ind w:left="901"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odpady, które pakowane są w worki foliowe z wyłączeniem punkt. d i e przed ich przekazaniem Wykonawcy pakowane są dodatkowo w kartony oznakowane napisem „odpady zakaźne”</w:t>
      </w:r>
    </w:p>
    <w:p w:rsidR="00757250" w:rsidRPr="00E4360C" w:rsidRDefault="00757250" w:rsidP="00757250">
      <w:pPr>
        <w:numPr>
          <w:ilvl w:val="0"/>
          <w:numId w:val="29"/>
        </w:numPr>
        <w:autoSpaceDE w:val="0"/>
        <w:autoSpaceDN w:val="0"/>
        <w:ind w:left="901" w:hanging="357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odpady, które pakowane są w worki foliowe „żółte” przed ich przekazaniem Wykonawcy pakowane są dodatkowo w kartony oznakowane kodem 18 01 08 </w:t>
      </w:r>
    </w:p>
    <w:p w:rsidR="000E187A" w:rsidRDefault="000E187A" w:rsidP="00757250">
      <w:pPr>
        <w:autoSpaceDE w:val="0"/>
        <w:autoSpaceDN w:val="0"/>
        <w:ind w:left="544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757250" w:rsidRPr="00E4360C" w:rsidRDefault="00757250" w:rsidP="00757250">
      <w:pPr>
        <w:autoSpaceDE w:val="0"/>
        <w:autoSpaceDN w:val="0"/>
        <w:ind w:left="544"/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4</w:t>
      </w:r>
    </w:p>
    <w:p w:rsidR="00757250" w:rsidRPr="00E4360C" w:rsidRDefault="00757250" w:rsidP="00757250">
      <w:pPr>
        <w:numPr>
          <w:ilvl w:val="0"/>
          <w:numId w:val="25"/>
        </w:numPr>
        <w:tabs>
          <w:tab w:val="left" w:pos="284"/>
        </w:tabs>
        <w:autoSpaceDE w:val="0"/>
        <w:autoSpaceDN w:val="0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Zgodnie z Ofertą przetargową, stanowiącą </w:t>
      </w:r>
      <w:r w:rsidRPr="000E187A">
        <w:rPr>
          <w:rFonts w:ascii="Arial" w:hAnsi="Arial" w:cs="Arial"/>
          <w:bCs/>
          <w:sz w:val="20"/>
          <w:lang w:val="pl-PL"/>
        </w:rPr>
        <w:t xml:space="preserve">załącznik nr </w:t>
      </w:r>
      <w:r w:rsidRPr="00E4360C">
        <w:rPr>
          <w:rFonts w:ascii="Arial" w:hAnsi="Arial" w:cs="Arial"/>
          <w:b/>
          <w:bCs/>
          <w:sz w:val="20"/>
          <w:lang w:val="pl-PL"/>
        </w:rPr>
        <w:t>1</w:t>
      </w:r>
      <w:r w:rsidRPr="00E4360C">
        <w:rPr>
          <w:rFonts w:ascii="Arial" w:hAnsi="Arial" w:cs="Arial"/>
          <w:sz w:val="20"/>
          <w:lang w:val="pl-PL"/>
        </w:rPr>
        <w:t xml:space="preserve"> do niniejszej umowy, za przedmiot umowy </w:t>
      </w:r>
      <w:r w:rsidRPr="000E187A">
        <w:rPr>
          <w:rFonts w:ascii="Arial" w:hAnsi="Arial" w:cs="Arial"/>
          <w:bCs/>
          <w:sz w:val="20"/>
          <w:lang w:val="pl-PL"/>
        </w:rPr>
        <w:t>Zamawiający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4360C">
        <w:rPr>
          <w:rFonts w:ascii="Arial" w:hAnsi="Arial" w:cs="Arial"/>
          <w:sz w:val="20"/>
          <w:lang w:val="pl-PL"/>
        </w:rPr>
        <w:t xml:space="preserve"> zapłaci łączną kwotę: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 </w:t>
      </w:r>
    </w:p>
    <w:p w:rsidR="00757250" w:rsidRPr="00E4360C" w:rsidRDefault="00757250" w:rsidP="00757250">
      <w:pPr>
        <w:tabs>
          <w:tab w:val="left" w:pos="426"/>
        </w:tabs>
        <w:rPr>
          <w:rFonts w:ascii="Arial" w:hAnsi="Arial" w:cs="Arial"/>
          <w:b/>
          <w:sz w:val="20"/>
          <w:lang w:val="pl-PL"/>
        </w:rPr>
      </w:pPr>
      <w:r w:rsidRPr="00E4360C">
        <w:rPr>
          <w:rFonts w:ascii="Arial" w:hAnsi="Arial" w:cs="Arial"/>
          <w:b/>
          <w:sz w:val="20"/>
          <w:lang w:val="pl-PL"/>
        </w:rPr>
        <w:t xml:space="preserve">    Cena netto ………………………….../1 kg (słownie: …………………..)</w:t>
      </w:r>
    </w:p>
    <w:p w:rsidR="00757250" w:rsidRPr="00E4360C" w:rsidRDefault="00757250" w:rsidP="00757250">
      <w:pPr>
        <w:tabs>
          <w:tab w:val="left" w:pos="426"/>
        </w:tabs>
        <w:rPr>
          <w:rFonts w:ascii="Arial" w:hAnsi="Arial" w:cs="Arial"/>
          <w:b/>
          <w:sz w:val="20"/>
          <w:lang w:val="pl-PL"/>
        </w:rPr>
      </w:pPr>
      <w:r w:rsidRPr="00E4360C">
        <w:rPr>
          <w:rFonts w:ascii="Arial" w:hAnsi="Arial" w:cs="Arial"/>
          <w:b/>
          <w:sz w:val="20"/>
          <w:lang w:val="pl-PL"/>
        </w:rPr>
        <w:t xml:space="preserve">    Cena brutto …………………………../1 kg (słownie …………………..)</w:t>
      </w:r>
    </w:p>
    <w:p w:rsidR="00757250" w:rsidRPr="00E4360C" w:rsidRDefault="00757250" w:rsidP="00757250">
      <w:pPr>
        <w:pStyle w:val="Tekstpodstawowy"/>
        <w:numPr>
          <w:ilvl w:val="0"/>
          <w:numId w:val="25"/>
        </w:numPr>
        <w:suppressAutoHyphens w:val="0"/>
        <w:autoSpaceDE w:val="0"/>
        <w:autoSpaceDN w:val="0"/>
        <w:spacing w:after="0"/>
        <w:jc w:val="lef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Cena </w:t>
      </w:r>
      <w:r w:rsidR="000E187A">
        <w:rPr>
          <w:rFonts w:ascii="Arial" w:hAnsi="Arial" w:cs="Arial"/>
          <w:sz w:val="20"/>
          <w:szCs w:val="20"/>
        </w:rPr>
        <w:t xml:space="preserve">brutto </w:t>
      </w:r>
      <w:r w:rsidRPr="00E4360C">
        <w:rPr>
          <w:rFonts w:ascii="Arial" w:hAnsi="Arial" w:cs="Arial"/>
          <w:sz w:val="20"/>
          <w:szCs w:val="20"/>
        </w:rPr>
        <w:t xml:space="preserve"> za 1 kg …………….. zł zawiera wszystkie koszty związane z usługą odbioru, składowania i utylizacji odpadów medycznych w tym również: transport, dostawę opakowań, podatek VAT.</w:t>
      </w:r>
    </w:p>
    <w:p w:rsidR="00757250" w:rsidRPr="00E4360C" w:rsidRDefault="00757250" w:rsidP="00757250">
      <w:pPr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Wartość</w:t>
      </w:r>
      <w:r w:rsidRPr="000E187A">
        <w:rPr>
          <w:rFonts w:ascii="Arial" w:hAnsi="Arial" w:cs="Arial"/>
          <w:sz w:val="20"/>
          <w:lang w:val="pl-PL"/>
        </w:rPr>
        <w:t xml:space="preserve"> </w:t>
      </w:r>
      <w:r w:rsidRPr="000E187A">
        <w:rPr>
          <w:rFonts w:ascii="Arial" w:hAnsi="Arial" w:cs="Arial"/>
          <w:bCs/>
          <w:sz w:val="20"/>
          <w:lang w:val="pl-PL"/>
        </w:rPr>
        <w:t>brutto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4360C">
        <w:rPr>
          <w:rFonts w:ascii="Arial" w:hAnsi="Arial" w:cs="Arial"/>
          <w:sz w:val="20"/>
          <w:lang w:val="pl-PL"/>
        </w:rPr>
        <w:t xml:space="preserve">przedmiotu umowy nie może być wyższa niż:........................ </w:t>
      </w:r>
      <w:r w:rsidRPr="00E4360C">
        <w:rPr>
          <w:rFonts w:ascii="Arial" w:hAnsi="Arial" w:cs="Arial"/>
          <w:bCs/>
          <w:sz w:val="20"/>
          <w:lang w:val="pl-PL"/>
        </w:rPr>
        <w:t>zł</w:t>
      </w:r>
      <w:r w:rsidRPr="00E4360C">
        <w:rPr>
          <w:rFonts w:ascii="Arial" w:hAnsi="Arial" w:cs="Arial"/>
          <w:sz w:val="20"/>
          <w:lang w:val="pl-PL"/>
        </w:rPr>
        <w:t xml:space="preserve">         /słownie:..................................../100/, płatna zgodnie z § 5 umowy, po  Wykonaniu      </w:t>
      </w:r>
    </w:p>
    <w:p w:rsidR="00757250" w:rsidRPr="00E4360C" w:rsidRDefault="00757250" w:rsidP="0075725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    usługi  potwierdzonej przez Zamawiającego.</w:t>
      </w:r>
    </w:p>
    <w:p w:rsidR="00757250" w:rsidRPr="00E4360C" w:rsidRDefault="00757250" w:rsidP="00757250">
      <w:pPr>
        <w:pStyle w:val="Tekstpodstawowy"/>
        <w:numPr>
          <w:ilvl w:val="0"/>
          <w:numId w:val="25"/>
        </w:numPr>
        <w:suppressAutoHyphens w:val="0"/>
        <w:autoSpaceDE w:val="0"/>
        <w:autoSpaceDN w:val="0"/>
        <w:spacing w:after="0"/>
        <w:jc w:val="lef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Strony ustalają, że ceny jednostkowe wyszczególnione w </w:t>
      </w:r>
      <w:r w:rsidRPr="00E4360C">
        <w:rPr>
          <w:rFonts w:ascii="Arial" w:hAnsi="Arial" w:cs="Arial"/>
          <w:sz w:val="20"/>
          <w:szCs w:val="20"/>
        </w:rPr>
        <w:sym w:font="Arial" w:char="00A7"/>
      </w:r>
      <w:r w:rsidRPr="00E4360C">
        <w:rPr>
          <w:rFonts w:ascii="Arial" w:hAnsi="Arial" w:cs="Arial"/>
          <w:sz w:val="20"/>
          <w:szCs w:val="20"/>
        </w:rPr>
        <w:t xml:space="preserve"> 4 pkt 1  niniejszej umowy obowiązują przez cały okres obowiązywania umowy. Ceny jednostkowe mogą ulec zmianie jedynie w przypadku zmiany  wysokości stawki podatku VAT. </w:t>
      </w:r>
    </w:p>
    <w:p w:rsidR="00757250" w:rsidRPr="00E4360C" w:rsidRDefault="00757250" w:rsidP="00757250">
      <w:pPr>
        <w:pStyle w:val="Tekstpodstawowy"/>
        <w:numPr>
          <w:ilvl w:val="0"/>
          <w:numId w:val="25"/>
        </w:numPr>
        <w:suppressAutoHyphens w:val="0"/>
        <w:autoSpaceDE w:val="0"/>
        <w:autoSpaceDN w:val="0"/>
        <w:spacing w:after="0"/>
        <w:jc w:val="left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Obniżenie ceny jednostkowej usługi może nastąpić w każdej chwili w drodze stosownego aneksu.</w:t>
      </w:r>
    </w:p>
    <w:p w:rsidR="00757250" w:rsidRPr="00E4360C" w:rsidRDefault="00757250" w:rsidP="00757250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5 </w:t>
      </w:r>
    </w:p>
    <w:p w:rsidR="00757250" w:rsidRPr="00E4360C" w:rsidRDefault="00757250" w:rsidP="00757250">
      <w:pPr>
        <w:numPr>
          <w:ilvl w:val="0"/>
          <w:numId w:val="27"/>
        </w:numPr>
        <w:tabs>
          <w:tab w:val="clear" w:pos="720"/>
          <w:tab w:val="num" w:pos="284"/>
        </w:tabs>
        <w:autoSpaceDE w:val="0"/>
        <w:autoSpaceDN w:val="0"/>
        <w:ind w:left="284" w:hanging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Wykonawca wystawi fakturę VAT za wykonane usługi i przedłoży </w:t>
      </w:r>
      <w:r w:rsidRPr="00E4360C">
        <w:rPr>
          <w:rFonts w:ascii="Arial" w:hAnsi="Arial" w:cs="Arial"/>
          <w:bCs/>
          <w:sz w:val="20"/>
          <w:lang w:val="pl-PL"/>
        </w:rPr>
        <w:t xml:space="preserve">Zamawiającemu  </w:t>
      </w:r>
      <w:r w:rsidRPr="00E4360C">
        <w:rPr>
          <w:rFonts w:ascii="Arial" w:hAnsi="Arial" w:cs="Arial"/>
          <w:sz w:val="20"/>
          <w:lang w:val="pl-PL"/>
        </w:rPr>
        <w:t xml:space="preserve">do </w:t>
      </w:r>
    </w:p>
    <w:p w:rsidR="00757250" w:rsidRPr="00E4360C" w:rsidRDefault="00757250" w:rsidP="00757250">
      <w:pPr>
        <w:autoSpaceDE w:val="0"/>
        <w:autoSpaceDN w:val="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     10-go dnia każdego miesiąca za miesiąc poprzedni.</w:t>
      </w:r>
    </w:p>
    <w:p w:rsidR="00757250" w:rsidRPr="00E4360C" w:rsidRDefault="00757250" w:rsidP="00757250">
      <w:pPr>
        <w:numPr>
          <w:ilvl w:val="0"/>
          <w:numId w:val="27"/>
        </w:numPr>
        <w:tabs>
          <w:tab w:val="clear" w:pos="720"/>
          <w:tab w:val="num" w:pos="284"/>
        </w:tabs>
        <w:autoSpaceDE w:val="0"/>
        <w:autoSpaceDN w:val="0"/>
        <w:ind w:left="284" w:hanging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Faktura VAT będzie podstawą do regulowania należności </w:t>
      </w:r>
      <w:r w:rsidRPr="00E4360C">
        <w:rPr>
          <w:rFonts w:ascii="Arial" w:hAnsi="Arial" w:cs="Arial"/>
          <w:bCs/>
          <w:sz w:val="20"/>
          <w:lang w:val="pl-PL"/>
        </w:rPr>
        <w:t>Wykonawcy w terminie …….. dni  od daty doręczenia prawidłowo wystawionej</w:t>
      </w:r>
      <w:r w:rsidRPr="00E4360C">
        <w:rPr>
          <w:rFonts w:ascii="Arial" w:hAnsi="Arial" w:cs="Arial"/>
          <w:sz w:val="20"/>
          <w:lang w:val="pl-PL"/>
        </w:rPr>
        <w:t xml:space="preserve"> faktury za zakończoną usługę w danym miesiącu.</w:t>
      </w:r>
      <w:r w:rsidRPr="00E4360C">
        <w:rPr>
          <w:rFonts w:ascii="Arial" w:hAnsi="Arial" w:cs="Arial"/>
          <w:bCs/>
          <w:sz w:val="20"/>
          <w:lang w:val="pl-PL"/>
        </w:rPr>
        <w:t xml:space="preserve"> </w:t>
      </w:r>
    </w:p>
    <w:p w:rsidR="00757250" w:rsidRPr="00E4360C" w:rsidRDefault="00757250" w:rsidP="00757250">
      <w:pPr>
        <w:numPr>
          <w:ilvl w:val="0"/>
          <w:numId w:val="27"/>
        </w:numPr>
        <w:tabs>
          <w:tab w:val="clear" w:pos="720"/>
          <w:tab w:val="num" w:pos="284"/>
        </w:tabs>
        <w:autoSpaceDE w:val="0"/>
        <w:autoSpaceDN w:val="0"/>
        <w:ind w:left="284" w:hanging="284"/>
        <w:rPr>
          <w:rFonts w:ascii="Arial" w:hAnsi="Arial" w:cs="Arial"/>
          <w:bCs/>
          <w:sz w:val="20"/>
          <w:lang w:val="pl-PL"/>
        </w:rPr>
      </w:pPr>
      <w:r w:rsidRPr="00E4360C">
        <w:rPr>
          <w:rFonts w:ascii="Arial" w:hAnsi="Arial" w:cs="Arial"/>
          <w:bCs/>
          <w:sz w:val="20"/>
          <w:lang w:val="pl-PL"/>
        </w:rPr>
        <w:t xml:space="preserve"> Wykonawca nie może odmówić realizacji kolejnego Zamówienia powołując się na nieterminową płatność wynagrodzenia określonego w ust. 1 – chyba, że zaległości w płatnościach Zamawiającego przekraczają 90 dni ponad termin określony w ust. 1.</w:t>
      </w:r>
    </w:p>
    <w:p w:rsidR="00757250" w:rsidRPr="00E4360C" w:rsidRDefault="00757250" w:rsidP="00757250">
      <w:pPr>
        <w:numPr>
          <w:ilvl w:val="0"/>
          <w:numId w:val="27"/>
        </w:numPr>
        <w:tabs>
          <w:tab w:val="clear" w:pos="720"/>
          <w:tab w:val="num" w:pos="284"/>
        </w:tabs>
        <w:autoSpaceDE w:val="0"/>
        <w:autoSpaceDN w:val="0"/>
        <w:ind w:left="284" w:hanging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bCs/>
          <w:sz w:val="20"/>
          <w:lang w:val="pl-PL"/>
        </w:rPr>
        <w:t>Wykonawca</w:t>
      </w:r>
      <w:r w:rsidRPr="00E4360C">
        <w:rPr>
          <w:rFonts w:ascii="Arial" w:hAnsi="Arial" w:cs="Arial"/>
          <w:sz w:val="20"/>
          <w:lang w:val="pl-PL"/>
        </w:rPr>
        <w:t xml:space="preserve"> nie może dokonać cesji wierzytelności wynikających z niniejszej umowy bez uprzedniej zgody </w:t>
      </w:r>
      <w:r w:rsidRPr="00E4360C">
        <w:rPr>
          <w:rFonts w:ascii="Arial" w:hAnsi="Arial" w:cs="Arial"/>
          <w:bCs/>
          <w:sz w:val="20"/>
          <w:lang w:val="pl-PL"/>
        </w:rPr>
        <w:t xml:space="preserve">Zamawiającego </w:t>
      </w:r>
      <w:r w:rsidRPr="00E4360C">
        <w:rPr>
          <w:rFonts w:ascii="Arial" w:hAnsi="Arial" w:cs="Arial"/>
          <w:sz w:val="20"/>
          <w:lang w:val="pl-PL"/>
        </w:rPr>
        <w:t xml:space="preserve">wyrażonej na piśmie. </w:t>
      </w:r>
    </w:p>
    <w:p w:rsidR="00757250" w:rsidRPr="00E4360C" w:rsidRDefault="00757250" w:rsidP="0075725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757250" w:rsidRPr="00E4360C" w:rsidRDefault="00757250" w:rsidP="00757250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6</w:t>
      </w:r>
    </w:p>
    <w:p w:rsidR="00757250" w:rsidRPr="00E4360C" w:rsidRDefault="00757250" w:rsidP="00757250">
      <w:pPr>
        <w:pStyle w:val="Tekstpodstawowy2"/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>Wykonawca</w:t>
      </w:r>
      <w:r w:rsidRPr="00E4360C">
        <w:rPr>
          <w:rFonts w:ascii="Arial" w:hAnsi="Arial" w:cs="Arial"/>
          <w:bCs/>
          <w:sz w:val="20"/>
          <w:szCs w:val="20"/>
        </w:rPr>
        <w:t xml:space="preserve"> oświadcza, że w przypadkach awaryjnych, uniemożliwiających realizację przedmiotu zamówienia </w:t>
      </w:r>
      <w:r w:rsidRPr="00E4360C">
        <w:rPr>
          <w:rFonts w:ascii="Arial" w:hAnsi="Arial" w:cs="Arial"/>
          <w:sz w:val="20"/>
          <w:szCs w:val="20"/>
        </w:rPr>
        <w:t>Wykonawca</w:t>
      </w:r>
      <w:r w:rsidRPr="00E4360C">
        <w:rPr>
          <w:rFonts w:ascii="Arial" w:hAnsi="Arial" w:cs="Arial"/>
          <w:bCs/>
          <w:sz w:val="20"/>
          <w:szCs w:val="20"/>
        </w:rPr>
        <w:t>, zapewni wykonanie usługi przez podwykonawcę,  z zachowaniem postanowień niniejszej umowy.</w:t>
      </w:r>
    </w:p>
    <w:p w:rsidR="00757250" w:rsidRPr="00E4360C" w:rsidRDefault="00757250" w:rsidP="00757250">
      <w:pPr>
        <w:pStyle w:val="Tekstpodstawowy2"/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E4360C">
        <w:rPr>
          <w:rFonts w:ascii="Arial" w:hAnsi="Arial" w:cs="Arial"/>
          <w:bCs/>
          <w:sz w:val="20"/>
          <w:szCs w:val="20"/>
        </w:rPr>
        <w:t>Za wykonanie usługi przez podwykonawcę, Wykonawca odpowiada jak za działanie własne. O przypadkach podzleceń Wykonawca natychmiast zawiadomi pisemnie Zamawiającego.</w:t>
      </w:r>
    </w:p>
    <w:p w:rsidR="001856B5" w:rsidRDefault="001856B5" w:rsidP="0075725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757250" w:rsidRPr="00E4360C" w:rsidRDefault="00757250" w:rsidP="00757250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7</w:t>
      </w:r>
    </w:p>
    <w:p w:rsidR="00757250" w:rsidRPr="00E4360C" w:rsidRDefault="00757250" w:rsidP="00757250">
      <w:pPr>
        <w:pStyle w:val="Tekstpodstawowy2"/>
        <w:numPr>
          <w:ilvl w:val="0"/>
          <w:numId w:val="31"/>
        </w:numPr>
        <w:tabs>
          <w:tab w:val="num" w:pos="180"/>
        </w:tabs>
        <w:spacing w:after="0" w:line="240" w:lineRule="auto"/>
        <w:ind w:left="180" w:hanging="180"/>
        <w:rPr>
          <w:rFonts w:ascii="Arial" w:hAnsi="Arial" w:cs="Arial"/>
          <w:bCs/>
          <w:sz w:val="20"/>
          <w:szCs w:val="20"/>
        </w:rPr>
      </w:pPr>
      <w:r w:rsidRPr="00E4360C">
        <w:rPr>
          <w:rFonts w:ascii="Arial" w:hAnsi="Arial" w:cs="Arial"/>
          <w:bCs/>
          <w:sz w:val="20"/>
          <w:szCs w:val="20"/>
        </w:rPr>
        <w:t xml:space="preserve">Upoważniony przedstawiciel Zamawiającego będzie nadzorować z ramienia      </w:t>
      </w:r>
    </w:p>
    <w:p w:rsidR="00757250" w:rsidRPr="00E4360C" w:rsidRDefault="00757250" w:rsidP="00757250">
      <w:pPr>
        <w:pStyle w:val="Tekstpodstawowy2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4360C">
        <w:rPr>
          <w:rFonts w:ascii="Arial" w:hAnsi="Arial" w:cs="Arial"/>
          <w:bCs/>
          <w:sz w:val="20"/>
          <w:szCs w:val="20"/>
        </w:rPr>
        <w:t xml:space="preserve">      Zamawiającego jakość wykonywanych prac. </w:t>
      </w:r>
    </w:p>
    <w:p w:rsidR="00757250" w:rsidRPr="00E4360C" w:rsidRDefault="00757250" w:rsidP="00757250">
      <w:pPr>
        <w:pStyle w:val="Tekstpodstawowy2"/>
        <w:numPr>
          <w:ilvl w:val="0"/>
          <w:numId w:val="3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4360C">
        <w:rPr>
          <w:rFonts w:ascii="Arial" w:hAnsi="Arial" w:cs="Arial"/>
          <w:bCs/>
          <w:sz w:val="20"/>
          <w:szCs w:val="20"/>
        </w:rPr>
        <w:t>W razie stwierdzenia przez upoważnionego przedstawiciela Zamawiającego niewłaściwego wykonania prac lub zaniedbań ma on prawo wezwać pracownika Wykonawcy do usunięcia tego stanu, a następnie poinformować o tym fakcie Wykonawcę lub osobę przez niego wyznaczoną.</w:t>
      </w:r>
    </w:p>
    <w:p w:rsidR="00757250" w:rsidRPr="00E4360C" w:rsidRDefault="00757250" w:rsidP="00757250">
      <w:pPr>
        <w:pStyle w:val="Tekstpodstawowy2"/>
        <w:numPr>
          <w:ilvl w:val="0"/>
          <w:numId w:val="3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4360C">
        <w:rPr>
          <w:rFonts w:ascii="Arial" w:hAnsi="Arial" w:cs="Arial"/>
          <w:bCs/>
          <w:sz w:val="20"/>
          <w:szCs w:val="20"/>
        </w:rPr>
        <w:t xml:space="preserve">Upoważniony przedstawiciel Zamawiającego będzie kontrolował poprawność ważenia odpadów poprzez porównywanie protokołów z ważenia określonych w  § 3 ust.3. W razie stwierdzenia rozbieżności wagi odpadów pomiędzy protokołem Wykonawcy a protokołem Zamawiającego, Zamawiający zgłasza reklamację do 72 godzin przesłaną faksem następnie w formie pisemnej od otrzymania protokołu ważenia od Wykonawcy. Wykonawca winien rozpatrzyć reklamację w ciągu 72 godzin od daty jej otrzymania. </w:t>
      </w:r>
    </w:p>
    <w:p w:rsidR="00757250" w:rsidRPr="00E4360C" w:rsidRDefault="00757250" w:rsidP="0075725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757250" w:rsidRPr="00E4360C" w:rsidRDefault="00757250" w:rsidP="00757250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8</w:t>
      </w:r>
    </w:p>
    <w:p w:rsidR="00757250" w:rsidRPr="00E4360C" w:rsidRDefault="00757250" w:rsidP="00757250">
      <w:pPr>
        <w:pStyle w:val="Tekstpodstawowywcity2"/>
        <w:spacing w:after="0" w:line="240" w:lineRule="auto"/>
        <w:ind w:left="374" w:hanging="374"/>
        <w:rPr>
          <w:rFonts w:ascii="Arial" w:hAnsi="Arial" w:cs="Arial"/>
          <w:sz w:val="20"/>
          <w:szCs w:val="20"/>
          <w:lang w:eastAsia="ar-SA"/>
        </w:rPr>
      </w:pPr>
      <w:r w:rsidRPr="00E4360C">
        <w:rPr>
          <w:rFonts w:ascii="Arial" w:hAnsi="Arial" w:cs="Arial"/>
          <w:sz w:val="20"/>
          <w:szCs w:val="20"/>
          <w:lang w:eastAsia="ar-SA"/>
        </w:rPr>
        <w:t xml:space="preserve">1. W przypadku opóźnienia terminu, określonego w </w:t>
      </w:r>
      <w:r w:rsidRPr="00E4360C">
        <w:rPr>
          <w:rFonts w:ascii="Arial" w:hAnsi="Arial" w:cs="Arial"/>
          <w:sz w:val="20"/>
          <w:szCs w:val="20"/>
          <w:lang w:eastAsia="ar-SA"/>
        </w:rPr>
        <w:sym w:font="Arial" w:char="00A7"/>
      </w:r>
      <w:r w:rsidRPr="00E4360C">
        <w:rPr>
          <w:rFonts w:ascii="Arial" w:hAnsi="Arial" w:cs="Arial"/>
          <w:sz w:val="20"/>
          <w:szCs w:val="20"/>
          <w:lang w:eastAsia="ar-SA"/>
        </w:rPr>
        <w:t xml:space="preserve"> 2 ust. 1 niniejszej umowy, wykonania czynności przewidzianych w umowie z przyczyn powstałych po stronie Wykonawcy, naliczone zostaną kary umowne – w wysokości 50 zł brutto za każdą rozpoczętą godzinę opóźnienia w rozpoczęciu realizacji zamówienia.</w:t>
      </w:r>
    </w:p>
    <w:p w:rsidR="00757250" w:rsidRPr="00E4360C" w:rsidRDefault="00757250" w:rsidP="00757250">
      <w:pPr>
        <w:pStyle w:val="Tekstpodstawowywcity2"/>
        <w:spacing w:after="0" w:line="240" w:lineRule="auto"/>
        <w:ind w:left="374" w:hanging="374"/>
        <w:rPr>
          <w:rFonts w:ascii="Arial" w:hAnsi="Arial" w:cs="Arial"/>
          <w:bCs/>
          <w:sz w:val="20"/>
          <w:szCs w:val="20"/>
        </w:rPr>
      </w:pPr>
      <w:r w:rsidRPr="00E4360C">
        <w:rPr>
          <w:rFonts w:ascii="Arial" w:hAnsi="Arial" w:cs="Arial"/>
          <w:sz w:val="20"/>
          <w:szCs w:val="20"/>
          <w:lang w:eastAsia="ar-SA"/>
        </w:rPr>
        <w:t>2.   W przypadku trzykrotnego</w:t>
      </w:r>
      <w:r w:rsidRPr="00E4360C">
        <w:rPr>
          <w:rFonts w:ascii="Arial" w:hAnsi="Arial" w:cs="Arial"/>
          <w:bCs/>
          <w:sz w:val="20"/>
          <w:szCs w:val="20"/>
        </w:rPr>
        <w:t xml:space="preserve"> opóźnienia powyżej 24 godzin w wykonaniu czynności przewidzianej w § 2 ust. 1 Zamawiający zastrzega sobie prawo rozwiązania umowy z winy Wykonawcy z zachowaniem 30 dniowego terminu wypowiedzenia i naliczenia kary umownej z tego tytułu w wysokości </w:t>
      </w:r>
      <w:r w:rsidRPr="00E4360C">
        <w:rPr>
          <w:rFonts w:ascii="Arial" w:hAnsi="Arial" w:cs="Arial"/>
          <w:sz w:val="20"/>
          <w:szCs w:val="20"/>
        </w:rPr>
        <w:t xml:space="preserve">2% wartości brutto  o której mowa </w:t>
      </w:r>
      <w:r w:rsidRPr="00E4360C">
        <w:rPr>
          <w:rFonts w:ascii="Arial" w:hAnsi="Arial" w:cs="Arial"/>
          <w:sz w:val="20"/>
          <w:szCs w:val="20"/>
        </w:rPr>
        <w:sym w:font="Arial" w:char="00A7"/>
      </w:r>
      <w:r w:rsidRPr="00E4360C">
        <w:rPr>
          <w:rFonts w:ascii="Arial" w:hAnsi="Arial" w:cs="Arial"/>
          <w:sz w:val="20"/>
          <w:szCs w:val="20"/>
        </w:rPr>
        <w:t xml:space="preserve"> 4 pkt 3</w:t>
      </w:r>
      <w:r w:rsidRPr="00E436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60C">
        <w:rPr>
          <w:rFonts w:ascii="Arial" w:hAnsi="Arial" w:cs="Arial"/>
          <w:sz w:val="20"/>
          <w:szCs w:val="20"/>
        </w:rPr>
        <w:t>w umowy</w:t>
      </w:r>
      <w:r w:rsidRPr="00E4360C">
        <w:rPr>
          <w:rFonts w:ascii="Arial" w:hAnsi="Arial" w:cs="Arial"/>
          <w:bCs/>
          <w:sz w:val="20"/>
          <w:szCs w:val="20"/>
        </w:rPr>
        <w:t xml:space="preserve"> niezrealizowanej wartości brutto umowy. </w:t>
      </w:r>
    </w:p>
    <w:p w:rsidR="00757250" w:rsidRPr="00E4360C" w:rsidRDefault="00757250" w:rsidP="00757250">
      <w:pPr>
        <w:pStyle w:val="Tekstpodstawowywcity2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bCs/>
          <w:sz w:val="20"/>
          <w:szCs w:val="20"/>
        </w:rPr>
        <w:t xml:space="preserve">3.  Zamawiający </w:t>
      </w:r>
      <w:r w:rsidRPr="00E4360C">
        <w:rPr>
          <w:rFonts w:ascii="Arial" w:hAnsi="Arial" w:cs="Arial"/>
          <w:sz w:val="20"/>
          <w:szCs w:val="20"/>
        </w:rPr>
        <w:t xml:space="preserve">zastrzega sobie prawo dochodzenia odszkodowania uzupełniającego   </w:t>
      </w:r>
    </w:p>
    <w:p w:rsidR="00757250" w:rsidRPr="00E4360C" w:rsidRDefault="00757250" w:rsidP="00757250">
      <w:pPr>
        <w:pStyle w:val="Tekstpodstawowywcity2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E4360C">
        <w:rPr>
          <w:rFonts w:ascii="Arial" w:hAnsi="Arial" w:cs="Arial"/>
          <w:sz w:val="20"/>
          <w:szCs w:val="20"/>
        </w:rPr>
        <w:t xml:space="preserve">     przewyższającego kary umowne.</w:t>
      </w:r>
    </w:p>
    <w:p w:rsidR="00757250" w:rsidRPr="00E4360C" w:rsidRDefault="00757250" w:rsidP="00757250">
      <w:pPr>
        <w:numPr>
          <w:ilvl w:val="0"/>
          <w:numId w:val="31"/>
        </w:numPr>
        <w:tabs>
          <w:tab w:val="left" w:pos="-2880"/>
          <w:tab w:val="left" w:pos="-1980"/>
          <w:tab w:val="left" w:pos="0"/>
        </w:tabs>
        <w:ind w:left="357"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bCs/>
          <w:sz w:val="20"/>
          <w:lang w:val="pl-PL"/>
        </w:rPr>
        <w:t xml:space="preserve">Zamawiający ma prawo wypowiedzenia umowy, Wykonawcy który utracił pozwolenie na utylizację odpadów medycznych wg którego wybrano Wykonawcę, z zachowaniem 30 dniowego okresu wypowiedzenia. </w:t>
      </w:r>
    </w:p>
    <w:p w:rsidR="00757250" w:rsidRPr="00E4360C" w:rsidRDefault="00757250" w:rsidP="00757250">
      <w:p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5.  W przypadku wygaśnięcia umowy OC  Wykonawca zobowiązany jest dostarczyć niezwłocznie Zamawiającemu aktualne ubezpieczenie OC na następny okres świadczonej usługi. </w:t>
      </w:r>
    </w:p>
    <w:p w:rsidR="001856B5" w:rsidRDefault="001856B5" w:rsidP="00757250">
      <w:pPr>
        <w:jc w:val="center"/>
        <w:rPr>
          <w:rFonts w:ascii="Arial" w:hAnsi="Arial" w:cs="Arial"/>
          <w:b/>
          <w:bCs/>
          <w:sz w:val="20"/>
          <w:lang w:val="pl-PL"/>
        </w:rPr>
      </w:pPr>
    </w:p>
    <w:p w:rsidR="00757250" w:rsidRPr="00E4360C" w:rsidRDefault="00757250" w:rsidP="00757250">
      <w:pPr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/>
          <w:bCs/>
          <w:sz w:val="20"/>
          <w:lang w:val="pl-PL"/>
        </w:rPr>
        <w:t>9</w:t>
      </w:r>
    </w:p>
    <w:p w:rsidR="00757250" w:rsidRPr="00E4360C" w:rsidRDefault="00757250" w:rsidP="00757250">
      <w:pPr>
        <w:numPr>
          <w:ilvl w:val="0"/>
          <w:numId w:val="26"/>
        </w:numPr>
        <w:tabs>
          <w:tab w:val="left" w:pos="426"/>
        </w:tabs>
        <w:ind w:left="357"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Wszelkie spory wynikające z niniejszej umowy rozstrzygane będą na zasadach wzajemnych negocjacji.</w:t>
      </w:r>
    </w:p>
    <w:p w:rsidR="00757250" w:rsidRPr="00E4360C" w:rsidRDefault="00757250" w:rsidP="00757250">
      <w:pPr>
        <w:numPr>
          <w:ilvl w:val="0"/>
          <w:numId w:val="26"/>
        </w:numPr>
        <w:tabs>
          <w:tab w:val="left" w:pos="426"/>
        </w:tabs>
        <w:ind w:left="357"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 xml:space="preserve">Jeżeli strony nie osiągną kompromisu wówczas sprawy sporne kierowane będą do Sądu  właściwego dla siedziby </w:t>
      </w:r>
      <w:r w:rsidRPr="00E4360C">
        <w:rPr>
          <w:rFonts w:ascii="Arial" w:hAnsi="Arial" w:cs="Arial"/>
          <w:bCs/>
          <w:sz w:val="20"/>
          <w:lang w:val="pl-PL"/>
        </w:rPr>
        <w:t>Zamawiającego.</w:t>
      </w:r>
    </w:p>
    <w:p w:rsidR="00757250" w:rsidRPr="00E4360C" w:rsidRDefault="00757250" w:rsidP="00757250">
      <w:pPr>
        <w:numPr>
          <w:ilvl w:val="0"/>
          <w:numId w:val="26"/>
        </w:numPr>
        <w:tabs>
          <w:tab w:val="left" w:pos="426"/>
        </w:tabs>
        <w:ind w:left="357" w:hanging="357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 sprawach nie uregulowanych niniejszą umową mają zastosowanie przepisy Kodeksu Cywilnego oraz ustawy Prawo Zamówień Publicznych.</w:t>
      </w:r>
    </w:p>
    <w:p w:rsidR="001856B5" w:rsidRDefault="001856B5" w:rsidP="00757250">
      <w:pPr>
        <w:tabs>
          <w:tab w:val="left" w:pos="426"/>
          <w:tab w:val="left" w:pos="7938"/>
        </w:tabs>
        <w:ind w:left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757250" w:rsidRPr="00E4360C" w:rsidRDefault="00757250" w:rsidP="00757250">
      <w:pPr>
        <w:tabs>
          <w:tab w:val="left" w:pos="426"/>
          <w:tab w:val="left" w:pos="7938"/>
        </w:tabs>
        <w:ind w:left="360"/>
        <w:jc w:val="center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/>
          <w:bCs/>
          <w:sz w:val="20"/>
          <w:lang w:val="pl-PL"/>
        </w:rPr>
        <w:t>10</w:t>
      </w:r>
    </w:p>
    <w:p w:rsidR="00757250" w:rsidRPr="00E4360C" w:rsidRDefault="00757250" w:rsidP="00757250">
      <w:pPr>
        <w:numPr>
          <w:ilvl w:val="2"/>
          <w:numId w:val="28"/>
        </w:numPr>
        <w:tabs>
          <w:tab w:val="clear" w:pos="2160"/>
          <w:tab w:val="num" w:pos="360"/>
          <w:tab w:val="left" w:pos="426"/>
        </w:tabs>
        <w:suppressAutoHyphens/>
        <w:ind w:left="360"/>
        <w:jc w:val="both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Umowa niniejsza zawarta została w wyniku udzielenia zamówienia publicznego w trybie przetargu nieograniczonego.</w:t>
      </w:r>
    </w:p>
    <w:p w:rsidR="00757250" w:rsidRPr="00E4360C" w:rsidRDefault="00757250" w:rsidP="00757250">
      <w:pPr>
        <w:numPr>
          <w:ilvl w:val="2"/>
          <w:numId w:val="28"/>
        </w:numPr>
        <w:tabs>
          <w:tab w:val="clear" w:pos="2160"/>
          <w:tab w:val="num" w:pos="360"/>
          <w:tab w:val="left" w:pos="426"/>
        </w:tabs>
        <w:ind w:left="36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bCs/>
          <w:sz w:val="20"/>
          <w:lang w:val="pl-PL"/>
        </w:rPr>
        <w:t>Zamawiający</w:t>
      </w:r>
      <w:r w:rsidRPr="00E4360C">
        <w:rPr>
          <w:rFonts w:ascii="Arial" w:hAnsi="Arial" w:cs="Arial"/>
          <w:sz w:val="20"/>
          <w:lang w:val="pl-PL"/>
        </w:rPr>
        <w:t xml:space="preserve"> dopuszcza możliwość odstąpienia od umowy w trybie art. 145 ust. 1 ustawy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4360C">
        <w:rPr>
          <w:rFonts w:ascii="Arial" w:hAnsi="Arial" w:cs="Arial"/>
          <w:sz w:val="20"/>
          <w:lang w:val="pl-PL"/>
        </w:rPr>
        <w:t>Prawo zamówień publicznych w terminie 30 dni od powzięcia wiadomości o okolicznościach powodujących, że wykonanie umowy nie leży w interesie publicznym.</w:t>
      </w:r>
    </w:p>
    <w:p w:rsidR="00757250" w:rsidRPr="00E4360C" w:rsidRDefault="00757250" w:rsidP="00757250">
      <w:pPr>
        <w:numPr>
          <w:ilvl w:val="2"/>
          <w:numId w:val="28"/>
        </w:numPr>
        <w:tabs>
          <w:tab w:val="clear" w:pos="2160"/>
          <w:tab w:val="num" w:pos="360"/>
          <w:tab w:val="left" w:pos="426"/>
          <w:tab w:val="left" w:pos="7938"/>
        </w:tabs>
        <w:suppressAutoHyphens/>
        <w:ind w:left="36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 przypadkach  o których</w:t>
      </w:r>
      <w:r w:rsidRPr="00E4360C">
        <w:rPr>
          <w:rFonts w:ascii="Arial" w:hAnsi="Arial" w:cs="Arial"/>
          <w:bCs/>
          <w:sz w:val="20"/>
          <w:lang w:val="pl-PL"/>
        </w:rPr>
        <w:t xml:space="preserve"> mowa  w </w:t>
      </w:r>
      <w:r w:rsidRPr="00E4360C">
        <w:rPr>
          <w:rFonts w:ascii="Arial" w:hAnsi="Arial" w:cs="Arial"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Cs/>
          <w:sz w:val="20"/>
          <w:lang w:val="pl-PL"/>
        </w:rPr>
        <w:t xml:space="preserve">8 ust.2, 4 i  </w:t>
      </w:r>
      <w:r w:rsidRPr="00E4360C">
        <w:rPr>
          <w:rFonts w:ascii="Arial" w:hAnsi="Arial" w:cs="Arial"/>
          <w:bCs/>
          <w:sz w:val="20"/>
          <w:lang w:val="pl-PL"/>
        </w:rPr>
        <w:sym w:font="Arial" w:char="00A7"/>
      </w:r>
      <w:r w:rsidRPr="00E4360C">
        <w:rPr>
          <w:rFonts w:ascii="Arial" w:hAnsi="Arial" w:cs="Arial"/>
          <w:bCs/>
          <w:sz w:val="20"/>
          <w:lang w:val="pl-PL"/>
        </w:rPr>
        <w:t>10 ust. 1 pkt 1, o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4360C">
        <w:rPr>
          <w:rFonts w:ascii="Arial" w:hAnsi="Arial" w:cs="Arial"/>
          <w:sz w:val="20"/>
          <w:lang w:val="pl-PL"/>
        </w:rPr>
        <w:t xml:space="preserve">rozwiązaniu umowy, </w:t>
      </w:r>
      <w:r w:rsidRPr="00E4360C">
        <w:rPr>
          <w:rFonts w:ascii="Arial" w:hAnsi="Arial" w:cs="Arial"/>
          <w:bCs/>
          <w:sz w:val="20"/>
          <w:lang w:val="pl-PL"/>
        </w:rPr>
        <w:t>Wykonawca</w:t>
      </w:r>
      <w:r w:rsidRPr="00E4360C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E4360C">
        <w:rPr>
          <w:rFonts w:ascii="Arial" w:hAnsi="Arial" w:cs="Arial"/>
          <w:sz w:val="20"/>
          <w:lang w:val="pl-PL"/>
        </w:rPr>
        <w:t>może żądać wyłącznie wynagrodzenia należnego z tytułu wykonania należnego.</w:t>
      </w:r>
    </w:p>
    <w:p w:rsidR="00757250" w:rsidRPr="00E4360C" w:rsidRDefault="00757250" w:rsidP="00757250">
      <w:pPr>
        <w:numPr>
          <w:ilvl w:val="2"/>
          <w:numId w:val="28"/>
        </w:numPr>
        <w:tabs>
          <w:tab w:val="clear" w:pos="2160"/>
          <w:tab w:val="num" w:pos="360"/>
          <w:tab w:val="left" w:pos="426"/>
        </w:tabs>
        <w:ind w:left="36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Wszystkie zmiany dotyczące ustaleń zawartych w niniejszej umowie wymagają każdorazowo formy pisemnej pod rygorem nieważności.</w:t>
      </w:r>
    </w:p>
    <w:p w:rsidR="00757250" w:rsidRPr="00E4360C" w:rsidRDefault="00757250" w:rsidP="00757250">
      <w:pPr>
        <w:numPr>
          <w:ilvl w:val="2"/>
          <w:numId w:val="28"/>
        </w:numPr>
        <w:tabs>
          <w:tab w:val="clear" w:pos="2160"/>
          <w:tab w:val="num" w:pos="360"/>
          <w:tab w:val="left" w:pos="426"/>
        </w:tabs>
        <w:ind w:left="360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sz w:val="20"/>
          <w:lang w:val="pl-PL"/>
        </w:rPr>
        <w:t>Umowa została sporządzona w 3-ch jednobrzmiących egzemplarzach jeden egzemplarz dla Wykonawcy dwa egzemplarze dla Zamawiającego.</w:t>
      </w:r>
    </w:p>
    <w:p w:rsidR="00757250" w:rsidRPr="00E4360C" w:rsidRDefault="00757250" w:rsidP="00757250">
      <w:pPr>
        <w:tabs>
          <w:tab w:val="left" w:pos="426"/>
        </w:tabs>
        <w:spacing w:line="360" w:lineRule="auto"/>
        <w:rPr>
          <w:rFonts w:ascii="Arial" w:hAnsi="Arial" w:cs="Arial"/>
          <w:sz w:val="20"/>
          <w:lang w:val="pl-PL"/>
        </w:rPr>
      </w:pPr>
    </w:p>
    <w:p w:rsidR="00757250" w:rsidRPr="00E4360C" w:rsidRDefault="00757250" w:rsidP="00757250">
      <w:pPr>
        <w:tabs>
          <w:tab w:val="left" w:pos="426"/>
        </w:tabs>
        <w:spacing w:line="360" w:lineRule="auto"/>
        <w:rPr>
          <w:rFonts w:ascii="Arial" w:hAnsi="Arial" w:cs="Arial"/>
          <w:b/>
          <w:bCs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t xml:space="preserve">       </w:t>
      </w:r>
    </w:p>
    <w:p w:rsidR="00757250" w:rsidRPr="00E4360C" w:rsidRDefault="00757250" w:rsidP="00757250">
      <w:pPr>
        <w:tabs>
          <w:tab w:val="left" w:pos="426"/>
        </w:tabs>
        <w:spacing w:line="360" w:lineRule="auto"/>
        <w:rPr>
          <w:rFonts w:ascii="Arial" w:hAnsi="Arial" w:cs="Arial"/>
          <w:sz w:val="20"/>
          <w:lang w:val="pl-PL"/>
        </w:rPr>
      </w:pPr>
      <w:r w:rsidRPr="00E4360C">
        <w:rPr>
          <w:rFonts w:ascii="Arial" w:hAnsi="Arial" w:cs="Arial"/>
          <w:b/>
          <w:bCs/>
          <w:sz w:val="20"/>
          <w:lang w:val="pl-PL"/>
        </w:rPr>
        <w:t xml:space="preserve">  </w:t>
      </w:r>
      <w:r w:rsidR="00BC7F46" w:rsidRPr="00E4360C">
        <w:rPr>
          <w:rFonts w:ascii="Arial" w:hAnsi="Arial" w:cs="Arial"/>
          <w:b/>
          <w:bCs/>
          <w:sz w:val="20"/>
          <w:lang w:val="pl-PL"/>
        </w:rPr>
        <w:t>ZAMAWIAJĄCY:</w:t>
      </w:r>
      <w:r w:rsidR="00BC7F46">
        <w:rPr>
          <w:rFonts w:ascii="Arial" w:hAnsi="Arial" w:cs="Arial"/>
          <w:b/>
          <w:bCs/>
          <w:sz w:val="20"/>
          <w:lang w:val="pl-PL"/>
        </w:rPr>
        <w:t xml:space="preserve">                                                                            </w:t>
      </w:r>
      <w:r w:rsidRPr="00E4360C">
        <w:rPr>
          <w:rFonts w:ascii="Arial" w:hAnsi="Arial" w:cs="Arial"/>
          <w:b/>
          <w:bCs/>
          <w:sz w:val="20"/>
          <w:lang w:val="pl-PL"/>
        </w:rPr>
        <w:t>WYKONAWCA:</w:t>
      </w:r>
      <w:r w:rsidRPr="00E4360C">
        <w:rPr>
          <w:rFonts w:ascii="Arial" w:hAnsi="Arial" w:cs="Arial"/>
          <w:b/>
          <w:bCs/>
          <w:sz w:val="20"/>
          <w:lang w:val="pl-PL"/>
        </w:rPr>
        <w:tab/>
      </w:r>
      <w:r w:rsidRPr="00E4360C">
        <w:rPr>
          <w:rFonts w:ascii="Arial" w:hAnsi="Arial" w:cs="Arial"/>
          <w:b/>
          <w:bCs/>
          <w:sz w:val="20"/>
          <w:lang w:val="pl-PL"/>
        </w:rPr>
        <w:tab/>
        <w:t xml:space="preserve">                                               </w:t>
      </w:r>
      <w:r w:rsidRPr="00E4360C">
        <w:rPr>
          <w:rFonts w:ascii="Arial" w:hAnsi="Arial" w:cs="Arial"/>
          <w:b/>
          <w:bCs/>
          <w:sz w:val="20"/>
          <w:lang w:val="pl-PL"/>
        </w:rPr>
        <w:tab/>
      </w:r>
    </w:p>
    <w:p w:rsidR="00757250" w:rsidRPr="00E4360C" w:rsidRDefault="00757250" w:rsidP="00757250">
      <w:pPr>
        <w:rPr>
          <w:rFonts w:ascii="Arial" w:hAnsi="Arial" w:cs="Arial"/>
          <w:sz w:val="20"/>
          <w:lang w:val="pl-PL"/>
        </w:rPr>
      </w:pPr>
    </w:p>
    <w:p w:rsidR="00757250" w:rsidRPr="00E4360C" w:rsidRDefault="00757250" w:rsidP="00757250">
      <w:pPr>
        <w:widowControl w:val="0"/>
        <w:jc w:val="center"/>
        <w:rPr>
          <w:rFonts w:ascii="Arial" w:hAnsi="Arial" w:cs="Arial"/>
          <w:sz w:val="20"/>
          <w:lang w:val="pl-PL"/>
        </w:rPr>
      </w:pPr>
    </w:p>
    <w:p w:rsidR="00757250" w:rsidRPr="00E4360C" w:rsidRDefault="00757250" w:rsidP="00757250">
      <w:pPr>
        <w:rPr>
          <w:rFonts w:ascii="Arial" w:hAnsi="Arial" w:cs="Arial"/>
          <w:sz w:val="20"/>
          <w:lang w:val="pl-PL"/>
        </w:rPr>
      </w:pPr>
    </w:p>
    <w:p w:rsidR="00757250" w:rsidRPr="00E4360C" w:rsidRDefault="00757250" w:rsidP="00757250">
      <w:pPr>
        <w:rPr>
          <w:rFonts w:ascii="Arial" w:hAnsi="Arial" w:cs="Arial"/>
          <w:sz w:val="20"/>
          <w:lang w:val="pl-PL"/>
        </w:rPr>
      </w:pPr>
    </w:p>
    <w:p w:rsidR="00757250" w:rsidRDefault="00757250" w:rsidP="00757250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7652C8" w:rsidRDefault="007652C8" w:rsidP="00757250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7652C8" w:rsidRDefault="007652C8" w:rsidP="00757250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7652C8" w:rsidRDefault="007652C8" w:rsidP="00757250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7652C8" w:rsidRDefault="007652C8" w:rsidP="00757250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7652C8" w:rsidRDefault="007652C8" w:rsidP="00757250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7652C8" w:rsidRDefault="007652C8" w:rsidP="00757250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7652C8" w:rsidRDefault="007652C8" w:rsidP="00757250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7652C8" w:rsidRDefault="007652C8" w:rsidP="00757250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7652C8" w:rsidRDefault="007652C8" w:rsidP="00757250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7652C8" w:rsidRDefault="007652C8" w:rsidP="00757250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7652C8" w:rsidRDefault="007652C8" w:rsidP="00757250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7652C8" w:rsidRDefault="007652C8" w:rsidP="00757250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7652C8" w:rsidRDefault="007652C8" w:rsidP="00757250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7652C8" w:rsidRDefault="007652C8" w:rsidP="00757250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7652C8" w:rsidRPr="00E4360C" w:rsidRDefault="007652C8" w:rsidP="00757250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757250" w:rsidRPr="00E4360C" w:rsidRDefault="00757250" w:rsidP="00757250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757250" w:rsidRPr="00E4360C" w:rsidRDefault="00757250" w:rsidP="00757250">
      <w:pPr>
        <w:widowControl w:val="0"/>
        <w:ind w:right="-530"/>
        <w:jc w:val="right"/>
        <w:rPr>
          <w:rFonts w:ascii="Arial" w:hAnsi="Arial" w:cs="Arial"/>
          <w:sz w:val="20"/>
          <w:lang w:val="pl-PL"/>
        </w:rPr>
      </w:pPr>
    </w:p>
    <w:p w:rsidR="00757250" w:rsidRPr="00BC7F46" w:rsidRDefault="00757250" w:rsidP="00757250">
      <w:pPr>
        <w:tabs>
          <w:tab w:val="left" w:pos="3334"/>
        </w:tabs>
        <w:spacing w:line="260" w:lineRule="exact"/>
        <w:jc w:val="right"/>
        <w:rPr>
          <w:rFonts w:ascii="Arial" w:hAnsi="Arial" w:cs="Arial"/>
          <w:bCs/>
          <w:sz w:val="20"/>
          <w:lang w:val="pl-PL"/>
        </w:rPr>
      </w:pPr>
      <w:r w:rsidRPr="00BC7F46">
        <w:rPr>
          <w:rFonts w:ascii="Arial" w:hAnsi="Arial" w:cs="Arial"/>
          <w:bCs/>
          <w:sz w:val="20"/>
          <w:lang w:val="pl-PL"/>
        </w:rPr>
        <w:t>Załącznik nr 2</w:t>
      </w:r>
    </w:p>
    <w:p w:rsidR="00757250" w:rsidRPr="00E4360C" w:rsidRDefault="00757250" w:rsidP="00757250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46032" w:rsidRPr="00A34290" w:rsidRDefault="00446032" w:rsidP="00446032">
      <w:pPr>
        <w:pStyle w:val="Tekstpodstawowy31"/>
        <w:rPr>
          <w:rFonts w:cs="Arial"/>
          <w:b w:val="0"/>
          <w:i/>
        </w:rPr>
      </w:pPr>
      <w:r w:rsidRPr="00A34290">
        <w:rPr>
          <w:rFonts w:cs="Arial"/>
          <w:b w:val="0"/>
          <w:i/>
        </w:rPr>
        <w:t>Wzory oświadczeń</w:t>
      </w:r>
    </w:p>
    <w:p w:rsidR="00446032" w:rsidRPr="00A34290" w:rsidRDefault="00446032" w:rsidP="00446032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46032" w:rsidRPr="00A34290" w:rsidRDefault="00446032" w:rsidP="00446032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446032" w:rsidRPr="00A34290" w:rsidRDefault="00446032" w:rsidP="00446032">
      <w:pPr>
        <w:rPr>
          <w:rFonts w:ascii="Arial" w:hAnsi="Arial" w:cs="Arial"/>
          <w:sz w:val="20"/>
          <w:lang w:val="pl-PL"/>
        </w:rPr>
      </w:pPr>
    </w:p>
    <w:p w:rsidR="00446032" w:rsidRPr="00A34290" w:rsidRDefault="00446032" w:rsidP="00446032">
      <w:pPr>
        <w:ind w:firstLine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446032" w:rsidRPr="00A34290" w:rsidRDefault="00446032" w:rsidP="00446032">
      <w:pPr>
        <w:ind w:left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446032" w:rsidRPr="00A34290" w:rsidRDefault="00446032" w:rsidP="00446032">
      <w:pPr>
        <w:ind w:left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BC7F46" w:rsidRDefault="00446032" w:rsidP="00BC7F46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</w:t>
      </w:r>
      <w:r w:rsidRPr="00A34290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A34290">
        <w:rPr>
          <w:rFonts w:ascii="Arial" w:hAnsi="Arial" w:cs="Arial"/>
          <w:sz w:val="20"/>
          <w:lang w:val="pl-PL"/>
        </w:rPr>
        <w:t xml:space="preserve">na </w:t>
      </w:r>
      <w:r w:rsidR="00BC7F46">
        <w:rPr>
          <w:rFonts w:ascii="Arial" w:hAnsi="Arial" w:cs="Arial"/>
          <w:sz w:val="20"/>
          <w:lang w:val="pl-PL"/>
        </w:rPr>
        <w:t>„</w:t>
      </w:r>
      <w:r w:rsidR="00BC7F46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Świadczenie </w:t>
      </w:r>
      <w:r w:rsidR="00BC7F46"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usług odbioru, transportu i unieszkodliwiania odpadów medycznych. dla PZOZ w </w:t>
      </w:r>
      <w:r w:rsidR="00BC7F46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   </w:t>
      </w:r>
    </w:p>
    <w:p w:rsidR="00BC7F46" w:rsidRDefault="00BC7F46" w:rsidP="00BC7F46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            </w:t>
      </w:r>
      <w:r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Starachowicach</w:t>
      </w:r>
      <w:r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”</w:t>
      </w:r>
    </w:p>
    <w:p w:rsidR="00446032" w:rsidRPr="00A34290" w:rsidRDefault="00446032" w:rsidP="00446032">
      <w:pPr>
        <w:rPr>
          <w:rFonts w:ascii="Arial" w:hAnsi="Arial" w:cs="Arial"/>
          <w:sz w:val="20"/>
          <w:lang w:val="pl-PL"/>
        </w:rPr>
      </w:pPr>
    </w:p>
    <w:p w:rsidR="00446032" w:rsidRPr="00A34290" w:rsidRDefault="00446032" w:rsidP="00446032">
      <w:pPr>
        <w:rPr>
          <w:rFonts w:ascii="Arial" w:hAnsi="Arial" w:cs="Arial"/>
          <w:sz w:val="20"/>
          <w:lang w:val="pl-PL"/>
        </w:rPr>
      </w:pPr>
    </w:p>
    <w:p w:rsidR="00446032" w:rsidRPr="00A34290" w:rsidRDefault="00446032" w:rsidP="00446032">
      <w:pPr>
        <w:ind w:firstLine="360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A34290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A34290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A34290">
        <w:rPr>
          <w:rFonts w:ascii="Arial" w:hAnsi="Arial" w:cs="Arial"/>
          <w:sz w:val="20"/>
          <w:lang w:val="pl-PL"/>
        </w:rPr>
        <w:t xml:space="preserve">Dz. U. z 2013 r. poz. 907 z dnia 9.08.2013 z </w:t>
      </w:r>
      <w:proofErr w:type="spellStart"/>
      <w:r w:rsidRPr="00A34290">
        <w:rPr>
          <w:rFonts w:ascii="Arial" w:hAnsi="Arial" w:cs="Arial"/>
          <w:sz w:val="20"/>
          <w:lang w:val="pl-PL"/>
        </w:rPr>
        <w:t>późn</w:t>
      </w:r>
      <w:proofErr w:type="spellEnd"/>
      <w:r w:rsidRPr="00A34290">
        <w:rPr>
          <w:rFonts w:ascii="Arial" w:hAnsi="Arial" w:cs="Arial"/>
          <w:sz w:val="20"/>
          <w:lang w:val="pl-PL"/>
        </w:rPr>
        <w:t>. zmianami) dotyczące:</w:t>
      </w:r>
    </w:p>
    <w:p w:rsidR="00446032" w:rsidRPr="00A471FF" w:rsidRDefault="00446032" w:rsidP="00446032">
      <w:pPr>
        <w:numPr>
          <w:ilvl w:val="0"/>
          <w:numId w:val="38"/>
        </w:numPr>
        <w:tabs>
          <w:tab w:val="left" w:pos="900"/>
        </w:tabs>
        <w:suppressAutoHyphens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Posiada uprawnienia do wykonywania określonej działalności lub czynności, jeżeli przepisy prawa nakładają obowiązek </w:t>
      </w:r>
      <w:r w:rsidRPr="00A471FF">
        <w:rPr>
          <w:rFonts w:ascii="Arial" w:hAnsi="Arial" w:cs="Arial"/>
          <w:sz w:val="20"/>
          <w:lang w:val="pl-PL"/>
        </w:rPr>
        <w:t xml:space="preserve"> ich posiadania.</w:t>
      </w:r>
    </w:p>
    <w:p w:rsidR="00446032" w:rsidRPr="00A471FF" w:rsidRDefault="00446032" w:rsidP="00446032">
      <w:pPr>
        <w:numPr>
          <w:ilvl w:val="0"/>
          <w:numId w:val="38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A471FF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446032" w:rsidRPr="00A34290" w:rsidRDefault="00446032" w:rsidP="00446032">
      <w:pPr>
        <w:numPr>
          <w:ilvl w:val="0"/>
          <w:numId w:val="38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446032" w:rsidRPr="00A34290" w:rsidRDefault="00446032" w:rsidP="00446032">
      <w:pPr>
        <w:numPr>
          <w:ilvl w:val="0"/>
          <w:numId w:val="38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446032" w:rsidRPr="00A34290" w:rsidRDefault="00446032" w:rsidP="00446032">
      <w:pPr>
        <w:ind w:left="360"/>
        <w:rPr>
          <w:rFonts w:ascii="Arial" w:hAnsi="Arial" w:cs="Arial"/>
          <w:sz w:val="20"/>
          <w:lang w:val="pl-PL"/>
        </w:rPr>
      </w:pPr>
    </w:p>
    <w:p w:rsidR="00446032" w:rsidRPr="00A34290" w:rsidRDefault="00446032" w:rsidP="00446032">
      <w:pPr>
        <w:ind w:left="360"/>
        <w:rPr>
          <w:rFonts w:ascii="Arial" w:hAnsi="Arial" w:cs="Arial"/>
          <w:sz w:val="20"/>
          <w:lang w:val="pl-PL"/>
        </w:rPr>
      </w:pPr>
    </w:p>
    <w:p w:rsidR="00446032" w:rsidRPr="00A34290" w:rsidRDefault="00446032" w:rsidP="00446032">
      <w:pPr>
        <w:rPr>
          <w:rFonts w:ascii="Arial" w:hAnsi="Arial" w:cs="Arial"/>
          <w:sz w:val="20"/>
          <w:lang w:val="pl-PL"/>
        </w:rPr>
      </w:pPr>
    </w:p>
    <w:p w:rsidR="00446032" w:rsidRPr="00A34290" w:rsidRDefault="00446032" w:rsidP="00446032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446032" w:rsidRPr="00A34290" w:rsidRDefault="00446032" w:rsidP="00446032">
      <w:pPr>
        <w:rPr>
          <w:rFonts w:ascii="Arial" w:hAnsi="Arial" w:cs="Arial"/>
          <w:i/>
          <w:iCs/>
          <w:sz w:val="20"/>
          <w:lang w:val="pl-PL"/>
        </w:rPr>
      </w:pPr>
      <w:r w:rsidRPr="00A34290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446032" w:rsidRPr="00A34290" w:rsidRDefault="00446032" w:rsidP="00446032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446032" w:rsidRPr="00A34290" w:rsidRDefault="00446032" w:rsidP="0044603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46032" w:rsidRPr="00A34290" w:rsidRDefault="00446032" w:rsidP="00446032">
      <w:pPr>
        <w:pStyle w:val="Tekstpodstawowy31"/>
        <w:jc w:val="right"/>
        <w:rPr>
          <w:rFonts w:cs="Arial"/>
          <w:b w:val="0"/>
          <w:i/>
        </w:rPr>
      </w:pPr>
      <w:r w:rsidRPr="00A34290">
        <w:rPr>
          <w:rFonts w:cs="Arial"/>
          <w:b w:val="0"/>
          <w:i/>
        </w:rPr>
        <w:t xml:space="preserve">Załącznik nr 3 </w:t>
      </w:r>
    </w:p>
    <w:p w:rsidR="00446032" w:rsidRPr="00A34290" w:rsidRDefault="00446032" w:rsidP="0044603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46032" w:rsidRPr="00A34290" w:rsidRDefault="00446032" w:rsidP="0044603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46032" w:rsidRPr="00A34290" w:rsidRDefault="00446032" w:rsidP="0044603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46032" w:rsidRPr="00A34290" w:rsidRDefault="00446032" w:rsidP="0044603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A34290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446032" w:rsidRPr="00A34290" w:rsidRDefault="00446032" w:rsidP="00446032">
      <w:pPr>
        <w:ind w:firstLine="360"/>
        <w:rPr>
          <w:rFonts w:ascii="Arial" w:hAnsi="Arial" w:cs="Arial"/>
          <w:sz w:val="20"/>
          <w:lang w:val="pl-PL"/>
        </w:rPr>
      </w:pPr>
    </w:p>
    <w:p w:rsidR="00446032" w:rsidRPr="00A34290" w:rsidRDefault="00446032" w:rsidP="00446032">
      <w:pPr>
        <w:ind w:firstLine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Dot.: postępowania o udzielenie zamówienia publicznego prowadzonego </w:t>
      </w:r>
    </w:p>
    <w:p w:rsidR="00446032" w:rsidRPr="00A34290" w:rsidRDefault="00446032" w:rsidP="00446032">
      <w:pPr>
        <w:ind w:left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w trybie „przetargu nieograniczonego” </w:t>
      </w:r>
    </w:p>
    <w:p w:rsidR="00446032" w:rsidRPr="00A34290" w:rsidRDefault="00446032" w:rsidP="00446032">
      <w:pPr>
        <w:ind w:left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 / ogłoszenie . nr …………. z dnia  ….........2014r. /</w:t>
      </w:r>
    </w:p>
    <w:p w:rsidR="00BC7F46" w:rsidRDefault="00446032" w:rsidP="00BC7F46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        </w:t>
      </w:r>
      <w:r w:rsidRPr="00A34290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A34290">
        <w:rPr>
          <w:rFonts w:ascii="Arial" w:hAnsi="Arial" w:cs="Arial"/>
          <w:sz w:val="20"/>
          <w:lang w:val="pl-PL"/>
        </w:rPr>
        <w:t xml:space="preserve">na </w:t>
      </w:r>
      <w:r w:rsidR="00BC7F46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Świadczenie </w:t>
      </w:r>
      <w:r w:rsidR="00BC7F46"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usług odbioru, transportu i unieszkodliwiania odpadów medycznych. dla PZOZ w </w:t>
      </w:r>
      <w:r w:rsidR="00BC7F46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   </w:t>
      </w:r>
    </w:p>
    <w:p w:rsidR="00446032" w:rsidRPr="00A34290" w:rsidRDefault="00BC7F46" w:rsidP="00BC7F46">
      <w:pPr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            </w:t>
      </w:r>
      <w:r w:rsidRPr="00E4360C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Starachowicach</w:t>
      </w:r>
      <w:r w:rsidR="00446032" w:rsidRPr="00A34290">
        <w:rPr>
          <w:rFonts w:ascii="Arial" w:hAnsi="Arial" w:cs="Arial"/>
          <w:sz w:val="20"/>
          <w:lang w:val="pl-PL"/>
        </w:rPr>
        <w:t>.</w:t>
      </w:r>
    </w:p>
    <w:p w:rsidR="00446032" w:rsidRPr="00A34290" w:rsidRDefault="00446032" w:rsidP="00446032">
      <w:pPr>
        <w:ind w:firstLine="360"/>
        <w:rPr>
          <w:rFonts w:ascii="Arial" w:hAnsi="Arial" w:cs="Arial"/>
          <w:sz w:val="20"/>
          <w:lang w:val="pl-PL"/>
        </w:rPr>
      </w:pPr>
    </w:p>
    <w:p w:rsidR="00446032" w:rsidRPr="00A34290" w:rsidRDefault="00446032" w:rsidP="00446032">
      <w:pPr>
        <w:ind w:firstLine="708"/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A34290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A34290">
        <w:rPr>
          <w:rFonts w:ascii="Arial" w:hAnsi="Arial" w:cs="Arial"/>
          <w:sz w:val="20"/>
          <w:lang w:val="pl-PL"/>
        </w:rPr>
        <w:t xml:space="preserve">Dz. U. z 2013 r. poz. 907 z dnia 9.08.2013r. z </w:t>
      </w:r>
      <w:proofErr w:type="spellStart"/>
      <w:r w:rsidRPr="00A34290">
        <w:rPr>
          <w:rFonts w:ascii="Arial" w:hAnsi="Arial" w:cs="Arial"/>
          <w:sz w:val="20"/>
          <w:lang w:val="pl-PL"/>
        </w:rPr>
        <w:t>późn</w:t>
      </w:r>
      <w:proofErr w:type="spellEnd"/>
      <w:r w:rsidRPr="00A34290">
        <w:rPr>
          <w:rFonts w:ascii="Arial" w:hAnsi="Arial" w:cs="Arial"/>
          <w:sz w:val="20"/>
          <w:lang w:val="pl-PL"/>
        </w:rPr>
        <w:t>. zmianami.)</w:t>
      </w:r>
    </w:p>
    <w:p w:rsidR="00446032" w:rsidRPr="00A34290" w:rsidRDefault="00446032" w:rsidP="00446032">
      <w:pPr>
        <w:rPr>
          <w:rFonts w:ascii="Arial" w:hAnsi="Arial" w:cs="Arial"/>
          <w:sz w:val="20"/>
          <w:lang w:val="pl-PL"/>
        </w:rPr>
      </w:pPr>
    </w:p>
    <w:p w:rsidR="00446032" w:rsidRPr="00A34290" w:rsidRDefault="00446032" w:rsidP="00446032">
      <w:pPr>
        <w:rPr>
          <w:rFonts w:ascii="Arial" w:hAnsi="Arial" w:cs="Arial"/>
          <w:sz w:val="20"/>
          <w:lang w:val="pl-PL"/>
        </w:rPr>
      </w:pPr>
    </w:p>
    <w:p w:rsidR="00446032" w:rsidRPr="00A34290" w:rsidRDefault="00446032" w:rsidP="00446032">
      <w:pPr>
        <w:rPr>
          <w:rFonts w:ascii="Arial" w:hAnsi="Arial" w:cs="Arial"/>
          <w:sz w:val="20"/>
          <w:lang w:val="pl-PL"/>
        </w:rPr>
      </w:pPr>
      <w:r w:rsidRPr="00A34290">
        <w:rPr>
          <w:rFonts w:ascii="Arial" w:hAnsi="Arial" w:cs="Arial"/>
          <w:sz w:val="20"/>
          <w:lang w:val="pl-PL"/>
        </w:rPr>
        <w:t>……………………………………                                 ……………………………………</w:t>
      </w:r>
    </w:p>
    <w:p w:rsidR="00446032" w:rsidRPr="00A34290" w:rsidRDefault="00446032" w:rsidP="00446032">
      <w:pPr>
        <w:rPr>
          <w:rFonts w:ascii="Arial" w:hAnsi="Arial" w:cs="Arial"/>
          <w:i/>
          <w:iCs/>
          <w:sz w:val="20"/>
          <w:lang w:val="pl-PL"/>
        </w:rPr>
      </w:pPr>
      <w:r w:rsidRPr="00A34290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 (podpisy  osób  uprawnionych)</w:t>
      </w:r>
    </w:p>
    <w:p w:rsidR="00446032" w:rsidRPr="00A34290" w:rsidRDefault="00446032" w:rsidP="00446032">
      <w:pPr>
        <w:rPr>
          <w:rFonts w:ascii="Arial" w:hAnsi="Arial" w:cs="Arial"/>
          <w:i/>
          <w:iCs/>
          <w:sz w:val="20"/>
          <w:lang w:val="pl-PL"/>
        </w:rPr>
      </w:pPr>
    </w:p>
    <w:p w:rsidR="00446032" w:rsidRDefault="00446032" w:rsidP="00446032">
      <w:pPr>
        <w:keepLines/>
        <w:widowControl w:val="0"/>
        <w:ind w:left="327" w:right="25"/>
        <w:jc w:val="right"/>
        <w:rPr>
          <w:rFonts w:ascii="Arial" w:hAnsi="Arial" w:cs="Arial"/>
          <w:bCs/>
          <w:snapToGrid w:val="0"/>
          <w:color w:val="000000"/>
          <w:sz w:val="20"/>
          <w:lang w:val="pl-PL"/>
        </w:rPr>
      </w:pPr>
    </w:p>
    <w:p w:rsidR="007652C8" w:rsidRDefault="007652C8">
      <w:pPr>
        <w:rPr>
          <w:rFonts w:ascii="Arial" w:hAnsi="Arial" w:cs="Arial"/>
          <w:sz w:val="20"/>
          <w:lang w:val="pl-PL"/>
        </w:rPr>
      </w:pPr>
    </w:p>
    <w:p w:rsidR="007652C8" w:rsidRPr="00446032" w:rsidRDefault="007652C8" w:rsidP="007652C8">
      <w:pPr>
        <w:jc w:val="right"/>
        <w:rPr>
          <w:rFonts w:ascii="Arial" w:hAnsi="Arial" w:cs="Arial"/>
          <w:sz w:val="20"/>
          <w:lang w:val="pl-PL"/>
        </w:rPr>
      </w:pPr>
      <w:r w:rsidRPr="00446032">
        <w:rPr>
          <w:rFonts w:ascii="Arial" w:hAnsi="Arial" w:cs="Arial"/>
          <w:sz w:val="20"/>
          <w:lang w:val="pl-PL"/>
        </w:rPr>
        <w:t xml:space="preserve">Załącznik nr 5 do SIWZ </w:t>
      </w:r>
    </w:p>
    <w:p w:rsidR="007652C8" w:rsidRPr="007652C8" w:rsidRDefault="007652C8" w:rsidP="007652C8">
      <w:pPr>
        <w:rPr>
          <w:rFonts w:ascii="Arial" w:hAnsi="Arial" w:cs="Arial"/>
          <w:lang w:val="pl-PL"/>
        </w:rPr>
      </w:pPr>
    </w:p>
    <w:p w:rsidR="007652C8" w:rsidRPr="007652C8" w:rsidRDefault="007652C8" w:rsidP="007652C8">
      <w:pPr>
        <w:rPr>
          <w:rFonts w:ascii="Arial" w:hAnsi="Arial" w:cs="Arial"/>
          <w:lang w:val="pl-PL"/>
        </w:rPr>
      </w:pPr>
    </w:p>
    <w:p w:rsidR="007652C8" w:rsidRPr="007652C8" w:rsidRDefault="007652C8" w:rsidP="007652C8">
      <w:pPr>
        <w:rPr>
          <w:rFonts w:ascii="Arial" w:hAnsi="Arial" w:cs="Arial"/>
          <w:lang w:val="pl-PL"/>
        </w:rPr>
      </w:pPr>
    </w:p>
    <w:p w:rsidR="007652C8" w:rsidRPr="00446032" w:rsidRDefault="007652C8" w:rsidP="007652C8">
      <w:pPr>
        <w:jc w:val="center"/>
        <w:rPr>
          <w:rFonts w:ascii="Arial" w:hAnsi="Arial" w:cs="Arial"/>
          <w:sz w:val="20"/>
          <w:lang w:val="pl-PL"/>
        </w:rPr>
      </w:pPr>
      <w:r w:rsidRPr="00446032">
        <w:rPr>
          <w:rFonts w:ascii="Arial" w:hAnsi="Arial" w:cs="Arial"/>
          <w:sz w:val="20"/>
          <w:lang w:val="pl-PL"/>
        </w:rPr>
        <w:t>INFORMACJA DOTYCZĄCA PRZYNALEŻNOŚCI DO GRUPY KAPITAŁOWEJ</w:t>
      </w:r>
    </w:p>
    <w:p w:rsidR="007652C8" w:rsidRPr="00446032" w:rsidRDefault="007652C8" w:rsidP="007652C8">
      <w:pPr>
        <w:rPr>
          <w:rFonts w:ascii="Arial" w:hAnsi="Arial" w:cs="Arial"/>
          <w:sz w:val="20"/>
          <w:lang w:val="pl-PL"/>
        </w:rPr>
      </w:pPr>
    </w:p>
    <w:p w:rsidR="007652C8" w:rsidRPr="00446032" w:rsidRDefault="007652C8" w:rsidP="007652C8">
      <w:pPr>
        <w:autoSpaceDE w:val="0"/>
        <w:spacing w:line="500" w:lineRule="exact"/>
        <w:jc w:val="center"/>
        <w:rPr>
          <w:rFonts w:ascii="Arial" w:hAnsi="Arial" w:cs="Arial"/>
          <w:sz w:val="20"/>
          <w:lang w:val="pl-PL"/>
        </w:rPr>
      </w:pPr>
      <w:r w:rsidRPr="00446032">
        <w:rPr>
          <w:rFonts w:ascii="Arial" w:hAnsi="Arial" w:cs="Arial"/>
          <w:sz w:val="20"/>
          <w:lang w:val="pl-PL"/>
        </w:rPr>
        <w:t xml:space="preserve">Składając ofertę w postępowaniu o udzielenie zamówienia publicznego na </w:t>
      </w:r>
      <w:r w:rsidRPr="00446032">
        <w:rPr>
          <w:rFonts w:ascii="Arial" w:hAnsi="Arial" w:cs="Arial"/>
          <w:snapToGrid w:val="0"/>
          <w:color w:val="000000"/>
          <w:sz w:val="20"/>
          <w:lang w:val="pl-PL"/>
        </w:rPr>
        <w:t>„</w:t>
      </w:r>
      <w:r w:rsidRPr="00446032">
        <w:rPr>
          <w:rFonts w:ascii="Arial" w:hAnsi="Arial" w:cs="Arial"/>
          <w:bCs/>
          <w:sz w:val="20"/>
          <w:lang w:val="pl-PL"/>
        </w:rPr>
        <w:t>Świadczenie usług odbioru, transportu i unieszkodliwiania odpadów medycznych.</w:t>
      </w:r>
      <w:r w:rsidRPr="00446032">
        <w:rPr>
          <w:rFonts w:ascii="Arial" w:hAnsi="Arial" w:cs="Arial"/>
          <w:sz w:val="20"/>
          <w:lang w:val="pl-PL"/>
        </w:rPr>
        <w:t>”</w:t>
      </w:r>
    </w:p>
    <w:p w:rsidR="007652C8" w:rsidRPr="00446032" w:rsidRDefault="007652C8" w:rsidP="007652C8">
      <w:pPr>
        <w:widowControl w:val="0"/>
        <w:jc w:val="center"/>
        <w:rPr>
          <w:rFonts w:cs="Arial"/>
          <w:sz w:val="20"/>
          <w:lang w:val="pl-PL"/>
        </w:rPr>
      </w:pPr>
    </w:p>
    <w:p w:rsidR="007652C8" w:rsidRPr="00446032" w:rsidRDefault="007652C8" w:rsidP="007652C8">
      <w:pPr>
        <w:rPr>
          <w:rFonts w:ascii="Arial" w:hAnsi="Arial" w:cs="Arial"/>
          <w:sz w:val="20"/>
          <w:lang w:val="pl-PL"/>
        </w:rPr>
      </w:pPr>
      <w:r w:rsidRPr="00446032">
        <w:rPr>
          <w:rFonts w:ascii="Arial" w:hAnsi="Arial" w:cs="Arial"/>
          <w:sz w:val="20"/>
          <w:lang w:val="pl-PL"/>
        </w:rPr>
        <w:t>Podmiot ………………………………………………………………………………………………</w:t>
      </w:r>
    </w:p>
    <w:p w:rsidR="007652C8" w:rsidRPr="00446032" w:rsidRDefault="007652C8" w:rsidP="007652C8">
      <w:pPr>
        <w:rPr>
          <w:rFonts w:ascii="Arial" w:hAnsi="Arial" w:cs="Arial"/>
          <w:sz w:val="20"/>
          <w:lang w:val="pl-PL"/>
        </w:rPr>
      </w:pPr>
      <w:r w:rsidRPr="00446032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</w:t>
      </w:r>
    </w:p>
    <w:p w:rsidR="007652C8" w:rsidRPr="00446032" w:rsidRDefault="007652C8" w:rsidP="007652C8">
      <w:pPr>
        <w:rPr>
          <w:rFonts w:ascii="Arial" w:hAnsi="Arial" w:cs="Arial"/>
          <w:sz w:val="20"/>
          <w:lang w:val="pl-PL"/>
        </w:rPr>
      </w:pPr>
      <w:r w:rsidRPr="00446032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7652C8" w:rsidRPr="00446032" w:rsidRDefault="007652C8" w:rsidP="007652C8">
      <w:pPr>
        <w:rPr>
          <w:rFonts w:ascii="Arial" w:hAnsi="Arial" w:cs="Arial"/>
          <w:sz w:val="20"/>
          <w:lang w:val="pl-PL"/>
        </w:rPr>
      </w:pPr>
    </w:p>
    <w:p w:rsidR="007652C8" w:rsidRPr="00446032" w:rsidRDefault="007652C8" w:rsidP="007652C8">
      <w:pPr>
        <w:rPr>
          <w:rFonts w:ascii="Arial" w:hAnsi="Arial" w:cs="Arial"/>
          <w:sz w:val="20"/>
          <w:lang w:val="pl-PL"/>
        </w:rPr>
      </w:pPr>
      <w:r w:rsidRPr="00446032">
        <w:rPr>
          <w:rFonts w:ascii="Arial" w:hAnsi="Arial" w:cs="Arial"/>
          <w:sz w:val="20"/>
          <w:lang w:val="pl-PL"/>
        </w:rPr>
        <w:t>który reprezentuję:</w:t>
      </w:r>
    </w:p>
    <w:p w:rsidR="007652C8" w:rsidRPr="00446032" w:rsidRDefault="007652C8" w:rsidP="007652C8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lang w:val="pl-PL"/>
        </w:rPr>
      </w:pPr>
      <w:r w:rsidRPr="00446032">
        <w:rPr>
          <w:rFonts w:ascii="Arial" w:hAnsi="Arial" w:cs="Arial"/>
          <w:sz w:val="20"/>
          <w:lang w:val="pl-PL"/>
        </w:rPr>
        <w:t>Nie należę do grupy kapitałowej *</w:t>
      </w:r>
    </w:p>
    <w:p w:rsidR="007652C8" w:rsidRPr="00446032" w:rsidRDefault="007652C8" w:rsidP="007652C8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lang w:val="pl-PL"/>
        </w:rPr>
      </w:pPr>
      <w:r w:rsidRPr="00446032">
        <w:rPr>
          <w:rFonts w:ascii="Arial" w:hAnsi="Arial" w:cs="Arial"/>
          <w:sz w:val="20"/>
          <w:lang w:val="pl-PL"/>
        </w:rPr>
        <w:t>należę do tej samej grupy kapitałowej, o której mowa w art. 24 ust. 2 pkt 5 ustawy Prawo zamówień publicznych*</w:t>
      </w:r>
    </w:p>
    <w:p w:rsidR="007652C8" w:rsidRPr="00446032" w:rsidRDefault="007652C8" w:rsidP="007652C8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lang w:val="pl-PL"/>
        </w:rPr>
      </w:pPr>
      <w:r w:rsidRPr="00446032">
        <w:rPr>
          <w:rFonts w:ascii="Arial" w:hAnsi="Arial" w:cs="Arial"/>
          <w:sz w:val="20"/>
          <w:lang w:val="pl-PL"/>
        </w:rPr>
        <w:t>W załączeniu składam listę podmiotów należących do tej samej grupy kapitałowej, o której mowa w art. 24 ust. 2 pkt 5 ustawy Prawo zamówień publicznych:*</w:t>
      </w:r>
    </w:p>
    <w:p w:rsidR="007652C8" w:rsidRPr="00446032" w:rsidRDefault="007652C8" w:rsidP="007652C8">
      <w:pPr>
        <w:rPr>
          <w:rFonts w:ascii="Arial" w:hAnsi="Arial" w:cs="Arial"/>
          <w:sz w:val="20"/>
          <w:lang w:val="pl-PL"/>
        </w:rPr>
      </w:pPr>
    </w:p>
    <w:p w:rsidR="007652C8" w:rsidRPr="00446032" w:rsidRDefault="007652C8" w:rsidP="007652C8">
      <w:pPr>
        <w:pStyle w:val="Akapitzlist"/>
        <w:numPr>
          <w:ilvl w:val="0"/>
          <w:numId w:val="36"/>
        </w:numPr>
        <w:rPr>
          <w:rFonts w:ascii="Arial" w:hAnsi="Arial" w:cs="Arial"/>
          <w:sz w:val="20"/>
        </w:rPr>
      </w:pPr>
      <w:r w:rsidRPr="00446032">
        <w:rPr>
          <w:rFonts w:ascii="Arial" w:hAnsi="Arial" w:cs="Arial"/>
          <w:sz w:val="20"/>
        </w:rPr>
        <w:t>………………………………………………</w:t>
      </w:r>
    </w:p>
    <w:p w:rsidR="007652C8" w:rsidRPr="00446032" w:rsidRDefault="007652C8" w:rsidP="007652C8">
      <w:pPr>
        <w:pStyle w:val="Akapitzlist"/>
        <w:numPr>
          <w:ilvl w:val="0"/>
          <w:numId w:val="36"/>
        </w:numPr>
        <w:rPr>
          <w:rFonts w:ascii="Arial" w:hAnsi="Arial" w:cs="Arial"/>
          <w:sz w:val="20"/>
        </w:rPr>
      </w:pPr>
      <w:r w:rsidRPr="00446032">
        <w:rPr>
          <w:rFonts w:ascii="Arial" w:hAnsi="Arial" w:cs="Arial"/>
          <w:sz w:val="20"/>
        </w:rPr>
        <w:t>………………………………………………</w:t>
      </w:r>
    </w:p>
    <w:p w:rsidR="007652C8" w:rsidRPr="00446032" w:rsidRDefault="007652C8" w:rsidP="007652C8">
      <w:pPr>
        <w:pStyle w:val="Akapitzlist"/>
        <w:numPr>
          <w:ilvl w:val="0"/>
          <w:numId w:val="36"/>
        </w:numPr>
        <w:rPr>
          <w:rFonts w:ascii="Arial" w:hAnsi="Arial" w:cs="Arial"/>
          <w:sz w:val="20"/>
        </w:rPr>
      </w:pPr>
      <w:r w:rsidRPr="00446032">
        <w:rPr>
          <w:rFonts w:ascii="Arial" w:hAnsi="Arial" w:cs="Arial"/>
          <w:sz w:val="20"/>
        </w:rPr>
        <w:t>………………………………………………</w:t>
      </w:r>
    </w:p>
    <w:p w:rsidR="007652C8" w:rsidRPr="00446032" w:rsidRDefault="007652C8" w:rsidP="007652C8">
      <w:pPr>
        <w:pStyle w:val="Akapitzlist"/>
        <w:numPr>
          <w:ilvl w:val="0"/>
          <w:numId w:val="36"/>
        </w:numPr>
        <w:rPr>
          <w:rFonts w:ascii="Arial" w:hAnsi="Arial" w:cs="Arial"/>
          <w:sz w:val="20"/>
        </w:rPr>
      </w:pPr>
      <w:r w:rsidRPr="00446032">
        <w:rPr>
          <w:rFonts w:ascii="Arial" w:hAnsi="Arial" w:cs="Arial"/>
          <w:sz w:val="20"/>
        </w:rPr>
        <w:t>………………………………………………</w:t>
      </w:r>
    </w:p>
    <w:p w:rsidR="007652C8" w:rsidRPr="00446032" w:rsidRDefault="007652C8" w:rsidP="007652C8">
      <w:pPr>
        <w:pStyle w:val="Akapitzlist"/>
        <w:numPr>
          <w:ilvl w:val="0"/>
          <w:numId w:val="36"/>
        </w:numPr>
        <w:rPr>
          <w:rFonts w:ascii="Arial" w:hAnsi="Arial" w:cs="Arial"/>
          <w:sz w:val="20"/>
        </w:rPr>
      </w:pPr>
      <w:r w:rsidRPr="00446032">
        <w:rPr>
          <w:rFonts w:ascii="Arial" w:hAnsi="Arial" w:cs="Arial"/>
          <w:sz w:val="20"/>
        </w:rPr>
        <w:t>………………………………………………</w:t>
      </w:r>
    </w:p>
    <w:p w:rsidR="007652C8" w:rsidRPr="00446032" w:rsidRDefault="007652C8" w:rsidP="007652C8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7652C8" w:rsidRPr="00446032" w:rsidRDefault="007652C8" w:rsidP="007652C8">
      <w:pPr>
        <w:rPr>
          <w:rFonts w:ascii="Arial" w:hAnsi="Arial" w:cs="Arial"/>
          <w:sz w:val="20"/>
        </w:rPr>
      </w:pPr>
    </w:p>
    <w:p w:rsidR="007652C8" w:rsidRPr="00446032" w:rsidRDefault="007652C8" w:rsidP="007652C8">
      <w:pPr>
        <w:rPr>
          <w:rFonts w:ascii="Arial" w:hAnsi="Arial" w:cs="Arial"/>
          <w:sz w:val="20"/>
        </w:rPr>
      </w:pPr>
    </w:p>
    <w:p w:rsidR="007652C8" w:rsidRPr="00446032" w:rsidRDefault="007652C8" w:rsidP="007652C8">
      <w:pPr>
        <w:rPr>
          <w:rFonts w:ascii="Arial" w:hAnsi="Arial" w:cs="Arial"/>
          <w:sz w:val="20"/>
        </w:rPr>
      </w:pPr>
    </w:p>
    <w:p w:rsidR="007652C8" w:rsidRPr="00446032" w:rsidRDefault="007652C8" w:rsidP="007652C8">
      <w:pPr>
        <w:rPr>
          <w:sz w:val="20"/>
        </w:rPr>
      </w:pPr>
    </w:p>
    <w:p w:rsidR="007652C8" w:rsidRPr="00446032" w:rsidRDefault="00446032" w:rsidP="00446032">
      <w:pPr>
        <w:pStyle w:val="Akapitzlist"/>
        <w:ind w:left="426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20"/>
          <w:lang w:val="pl-PL"/>
        </w:rPr>
        <w:t xml:space="preserve">* </w:t>
      </w:r>
      <w:r w:rsidRPr="00446032">
        <w:rPr>
          <w:rFonts w:ascii="Arial" w:hAnsi="Arial" w:cs="Arial"/>
          <w:sz w:val="16"/>
          <w:szCs w:val="16"/>
          <w:lang w:val="pl-PL"/>
        </w:rPr>
        <w:t>Niepotrzebne skreślić</w:t>
      </w:r>
    </w:p>
    <w:sectPr w:rsidR="007652C8" w:rsidRPr="00446032" w:rsidSect="00422E5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993" w:right="1750" w:bottom="1440" w:left="1797" w:header="1014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00C" w:rsidRDefault="00F6500C" w:rsidP="00BE6B37">
      <w:r>
        <w:separator/>
      </w:r>
    </w:p>
  </w:endnote>
  <w:endnote w:type="continuationSeparator" w:id="0">
    <w:p w:rsidR="00F6500C" w:rsidRDefault="00F6500C" w:rsidP="00BE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9A" w:rsidRDefault="001A3E9A" w:rsidP="00173F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9A" w:rsidRDefault="001A3E9A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11B549F1" wp14:editId="72E26D2D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00C" w:rsidRDefault="00F6500C" w:rsidP="00BE6B37">
      <w:r>
        <w:separator/>
      </w:r>
    </w:p>
  </w:footnote>
  <w:footnote w:type="continuationSeparator" w:id="0">
    <w:p w:rsidR="00F6500C" w:rsidRDefault="00F6500C" w:rsidP="00BE6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9A" w:rsidRPr="00BE6B37" w:rsidRDefault="001A3E9A" w:rsidP="00BE6B37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Nr </w:t>
    </w:r>
    <w:proofErr w:type="spellStart"/>
    <w:r>
      <w:rPr>
        <w:rFonts w:ascii="Arial" w:hAnsi="Arial" w:cs="Arial"/>
        <w:sz w:val="20"/>
      </w:rPr>
      <w:t>sprawy</w:t>
    </w:r>
    <w:proofErr w:type="spellEnd"/>
    <w:r>
      <w:rPr>
        <w:rFonts w:ascii="Arial" w:hAnsi="Arial" w:cs="Arial"/>
        <w:sz w:val="20"/>
      </w:rPr>
      <w:t xml:space="preserve"> </w:t>
    </w:r>
    <w:r w:rsidRPr="00BE6B37">
      <w:rPr>
        <w:rFonts w:ascii="Arial" w:hAnsi="Arial" w:cs="Arial"/>
        <w:sz w:val="20"/>
      </w:rPr>
      <w:t>P/28/05/2014/ODM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E9A" w:rsidRDefault="001A3E9A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539482DD" wp14:editId="036D4323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2">
    <w:nsid w:val="00000005"/>
    <w:multiLevelType w:val="multilevel"/>
    <w:tmpl w:val="396E991A"/>
    <w:name w:val="WW8Num632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A"/>
    <w:multiLevelType w:val="singleLevel"/>
    <w:tmpl w:val="0000000A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95" w:hanging="435"/>
      </w:pPr>
      <w:rPr>
        <w:rFonts w:cs="Times New Roman"/>
      </w:rPr>
    </w:lvl>
  </w:abstractNum>
  <w:abstractNum w:abstractNumId="7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0">
    <w:nsid w:val="00000013"/>
    <w:multiLevelType w:val="single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1">
    <w:nsid w:val="00000014"/>
    <w:multiLevelType w:val="singleLevel"/>
    <w:tmpl w:val="F36C132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auto"/>
        <w:sz w:val="20"/>
        <w:szCs w:val="20"/>
      </w:rPr>
    </w:lvl>
  </w:abstractNum>
  <w:abstractNum w:abstractNumId="12">
    <w:nsid w:val="00000015"/>
    <w:multiLevelType w:val="multilevel"/>
    <w:tmpl w:val="C03AEE0A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0000016"/>
    <w:multiLevelType w:val="singleLevel"/>
    <w:tmpl w:val="00000016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15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>
    <w:nsid w:val="0000001B"/>
    <w:multiLevelType w:val="singleLevel"/>
    <w:tmpl w:val="0000001B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color w:val="auto"/>
      </w:rPr>
    </w:lvl>
  </w:abstractNum>
  <w:abstractNum w:abstractNumId="17">
    <w:nsid w:val="0000001C"/>
    <w:multiLevelType w:val="singleLevel"/>
    <w:tmpl w:val="0000001C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8">
    <w:nsid w:val="0000001D"/>
    <w:multiLevelType w:val="multilevel"/>
    <w:tmpl w:val="DA8003FC"/>
    <w:name w:val="WW8Num42"/>
    <w:lvl w:ilvl="0">
      <w:start w:val="1"/>
      <w:numFmt w:val="lowerLetter"/>
      <w:lvlText w:val="%1)"/>
      <w:lvlJc w:val="left"/>
      <w:pPr>
        <w:tabs>
          <w:tab w:val="num" w:pos="180"/>
        </w:tabs>
        <w:ind w:left="90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09872D2A"/>
    <w:multiLevelType w:val="singleLevel"/>
    <w:tmpl w:val="16065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1">
    <w:nsid w:val="1E265E2D"/>
    <w:multiLevelType w:val="hybridMultilevel"/>
    <w:tmpl w:val="F6D60E8E"/>
    <w:name w:val="WW8Num63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346AAC"/>
    <w:multiLevelType w:val="hybridMultilevel"/>
    <w:tmpl w:val="8314F72A"/>
    <w:name w:val="WW8Num62"/>
    <w:lvl w:ilvl="0" w:tplc="C516926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hint="default"/>
      </w:rPr>
    </w:lvl>
    <w:lvl w:ilvl="1" w:tplc="8A8CC46C">
      <w:numFmt w:val="none"/>
      <w:lvlText w:val=""/>
      <w:lvlJc w:val="left"/>
      <w:pPr>
        <w:tabs>
          <w:tab w:val="num" w:pos="360"/>
        </w:tabs>
      </w:pPr>
    </w:lvl>
    <w:lvl w:ilvl="2" w:tplc="D63AFA8E">
      <w:numFmt w:val="none"/>
      <w:lvlText w:val=""/>
      <w:lvlJc w:val="left"/>
      <w:pPr>
        <w:tabs>
          <w:tab w:val="num" w:pos="360"/>
        </w:tabs>
      </w:pPr>
    </w:lvl>
    <w:lvl w:ilvl="3" w:tplc="BBD2EC3C">
      <w:numFmt w:val="none"/>
      <w:lvlText w:val=""/>
      <w:lvlJc w:val="left"/>
      <w:pPr>
        <w:tabs>
          <w:tab w:val="num" w:pos="360"/>
        </w:tabs>
      </w:pPr>
    </w:lvl>
    <w:lvl w:ilvl="4" w:tplc="43629BD4">
      <w:numFmt w:val="none"/>
      <w:lvlText w:val=""/>
      <w:lvlJc w:val="left"/>
      <w:pPr>
        <w:tabs>
          <w:tab w:val="num" w:pos="360"/>
        </w:tabs>
      </w:pPr>
    </w:lvl>
    <w:lvl w:ilvl="5" w:tplc="B2981DBC">
      <w:numFmt w:val="none"/>
      <w:lvlText w:val=""/>
      <w:lvlJc w:val="left"/>
      <w:pPr>
        <w:tabs>
          <w:tab w:val="num" w:pos="360"/>
        </w:tabs>
      </w:pPr>
    </w:lvl>
    <w:lvl w:ilvl="6" w:tplc="2BBC4E76">
      <w:numFmt w:val="none"/>
      <w:lvlText w:val=""/>
      <w:lvlJc w:val="left"/>
      <w:pPr>
        <w:tabs>
          <w:tab w:val="num" w:pos="360"/>
        </w:tabs>
      </w:pPr>
    </w:lvl>
    <w:lvl w:ilvl="7" w:tplc="6F5A3CC6">
      <w:numFmt w:val="none"/>
      <w:lvlText w:val=""/>
      <w:lvlJc w:val="left"/>
      <w:pPr>
        <w:tabs>
          <w:tab w:val="num" w:pos="360"/>
        </w:tabs>
      </w:pPr>
    </w:lvl>
    <w:lvl w:ilvl="8" w:tplc="E3EA49DA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28C36EF4"/>
    <w:multiLevelType w:val="hybridMultilevel"/>
    <w:tmpl w:val="D21052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690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7057216"/>
    <w:multiLevelType w:val="hybridMultilevel"/>
    <w:tmpl w:val="081A0B6E"/>
    <w:name w:val="WW8Num422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956174"/>
    <w:multiLevelType w:val="hybridMultilevel"/>
    <w:tmpl w:val="814A75A4"/>
    <w:lvl w:ilvl="0" w:tplc="A600B85E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2B7B14"/>
    <w:multiLevelType w:val="singleLevel"/>
    <w:tmpl w:val="1AA236C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30">
    <w:nsid w:val="63881E94"/>
    <w:multiLevelType w:val="hybridMultilevel"/>
    <w:tmpl w:val="DE2CC8BC"/>
    <w:lvl w:ilvl="0" w:tplc="6164958C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0EC467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89071F"/>
    <w:multiLevelType w:val="hybridMultilevel"/>
    <w:tmpl w:val="E11C9D62"/>
    <w:name w:val="WW8Num632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53122"/>
    <w:multiLevelType w:val="hybridMultilevel"/>
    <w:tmpl w:val="89D2D4C2"/>
    <w:lvl w:ilvl="0" w:tplc="9620B78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C997C57"/>
    <w:multiLevelType w:val="hybridMultilevel"/>
    <w:tmpl w:val="1A360F9E"/>
    <w:lvl w:ilvl="0" w:tplc="D794FAE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727DA7"/>
    <w:multiLevelType w:val="hybridMultilevel"/>
    <w:tmpl w:val="188C0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247C29"/>
    <w:multiLevelType w:val="multilevel"/>
    <w:tmpl w:val="C03A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AD873ED"/>
    <w:multiLevelType w:val="hybridMultilevel"/>
    <w:tmpl w:val="BFBAE31A"/>
    <w:lvl w:ilvl="0" w:tplc="60FC3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2"/>
  </w:num>
  <w:num w:numId="22">
    <w:abstractNumId w:val="32"/>
  </w:num>
  <w:num w:numId="23">
    <w:abstractNumId w:val="25"/>
  </w:num>
  <w:num w:numId="24">
    <w:abstractNumId w:val="20"/>
  </w:num>
  <w:num w:numId="25">
    <w:abstractNumId w:val="29"/>
  </w:num>
  <w:num w:numId="26">
    <w:abstractNumId w:val="24"/>
  </w:num>
  <w:num w:numId="27">
    <w:abstractNumId w:val="34"/>
  </w:num>
  <w:num w:numId="28">
    <w:abstractNumId w:val="33"/>
  </w:num>
  <w:num w:numId="29">
    <w:abstractNumId w:val="30"/>
  </w:num>
  <w:num w:numId="30">
    <w:abstractNumId w:val="36"/>
  </w:num>
  <w:num w:numId="31">
    <w:abstractNumId w:val="23"/>
  </w:num>
  <w:num w:numId="32">
    <w:abstractNumId w:val="18"/>
    <w:lvlOverride w:ilvl="0">
      <w:startOverride w:val="7"/>
    </w:lvlOverride>
  </w:num>
  <w:num w:numId="33">
    <w:abstractNumId w:val="18"/>
    <w:lvlOverride w:ilvl="0">
      <w:startOverride w:val="6"/>
    </w:lvlOverride>
  </w:num>
  <w:num w:numId="34">
    <w:abstractNumId w:val="27"/>
  </w:num>
  <w:num w:numId="35">
    <w:abstractNumId w:val="26"/>
  </w:num>
  <w:num w:numId="36">
    <w:abstractNumId w:val="28"/>
  </w:num>
  <w:num w:numId="37">
    <w:abstractNumId w:val="18"/>
    <w:lvlOverride w:ilvl="0">
      <w:startOverride w:val="6"/>
    </w:lvlOverride>
  </w:num>
  <w:num w:numId="38">
    <w:abstractNumId w:val="35"/>
  </w:num>
  <w:num w:numId="39">
    <w:abstractNumId w:val="2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50"/>
    <w:rsid w:val="000E187A"/>
    <w:rsid w:val="001279C4"/>
    <w:rsid w:val="00173F1D"/>
    <w:rsid w:val="001856B5"/>
    <w:rsid w:val="001A3E9A"/>
    <w:rsid w:val="002621C7"/>
    <w:rsid w:val="0027081D"/>
    <w:rsid w:val="003A49D3"/>
    <w:rsid w:val="003F7E3D"/>
    <w:rsid w:val="004209F8"/>
    <w:rsid w:val="00422E59"/>
    <w:rsid w:val="00446032"/>
    <w:rsid w:val="00544118"/>
    <w:rsid w:val="00674F87"/>
    <w:rsid w:val="006800B1"/>
    <w:rsid w:val="006A47FB"/>
    <w:rsid w:val="00757250"/>
    <w:rsid w:val="007652C8"/>
    <w:rsid w:val="007A3208"/>
    <w:rsid w:val="008056B4"/>
    <w:rsid w:val="008272A2"/>
    <w:rsid w:val="00855604"/>
    <w:rsid w:val="008B64FF"/>
    <w:rsid w:val="009D3F16"/>
    <w:rsid w:val="009F2EEB"/>
    <w:rsid w:val="00A01CE8"/>
    <w:rsid w:val="00AC3A56"/>
    <w:rsid w:val="00AC46E4"/>
    <w:rsid w:val="00AF0C5C"/>
    <w:rsid w:val="00BC2334"/>
    <w:rsid w:val="00BC7F46"/>
    <w:rsid w:val="00BD12ED"/>
    <w:rsid w:val="00BE6B37"/>
    <w:rsid w:val="00CE453D"/>
    <w:rsid w:val="00D24FC0"/>
    <w:rsid w:val="00E4360C"/>
    <w:rsid w:val="00E52F9F"/>
    <w:rsid w:val="00E86930"/>
    <w:rsid w:val="00F6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25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757250"/>
    <w:pPr>
      <w:keepNext/>
      <w:suppressAutoHyphens/>
      <w:spacing w:before="240" w:after="60" w:line="276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572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725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7572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7250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757250"/>
    <w:rPr>
      <w:rFonts w:eastAsia="Times New Roman"/>
      <w:b/>
      <w:bCs/>
      <w:kern w:val="32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rsid w:val="00757250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57250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757250"/>
    <w:pPr>
      <w:suppressAutoHyphens/>
      <w:ind w:left="36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7250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757250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757250"/>
    <w:rPr>
      <w:rFonts w:ascii="Book Antiqua" w:eastAsia="Calibri" w:hAnsi="Book Antiqua" w:cs="Book Antiqua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757250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Default">
    <w:name w:val="Default"/>
    <w:rsid w:val="00757250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57250"/>
    <w:pPr>
      <w:tabs>
        <w:tab w:val="left" w:pos="426"/>
      </w:tabs>
      <w:suppressAutoHyphens/>
      <w:jc w:val="both"/>
    </w:pPr>
    <w:rPr>
      <w:bCs/>
      <w:lang w:val="pl-PL" w:eastAsia="ar-SA"/>
    </w:rPr>
  </w:style>
  <w:style w:type="paragraph" w:styleId="Tekstpodstawowy2">
    <w:name w:val="Body Text 2"/>
    <w:basedOn w:val="Normalny"/>
    <w:link w:val="Tekstpodstawowy2Znak"/>
    <w:rsid w:val="00757250"/>
    <w:pPr>
      <w:autoSpaceDE w:val="0"/>
      <w:autoSpaceDN w:val="0"/>
      <w:spacing w:after="120" w:line="480" w:lineRule="auto"/>
    </w:pPr>
    <w:rPr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7572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757250"/>
    <w:pPr>
      <w:autoSpaceDE w:val="0"/>
      <w:autoSpaceDN w:val="0"/>
      <w:spacing w:after="120" w:line="480" w:lineRule="auto"/>
      <w:ind w:left="283"/>
    </w:pPr>
    <w:rPr>
      <w:szCs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572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rsid w:val="00757250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BC233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800B1"/>
    <w:rPr>
      <w:i w:val="0"/>
      <w:iCs w:val="0"/>
      <w:strike w:val="0"/>
      <w:dstrike w:val="0"/>
      <w:color w:val="00008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0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0B1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ytu">
    <w:name w:val="Title"/>
    <w:basedOn w:val="Normalny"/>
    <w:link w:val="TytuZnak"/>
    <w:qFormat/>
    <w:rsid w:val="007652C8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7652C8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customStyle="1" w:styleId="Tekstpodstawowy31">
    <w:name w:val="Tekst podstawowy 31"/>
    <w:basedOn w:val="Normalny"/>
    <w:rsid w:val="0044603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25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757250"/>
    <w:pPr>
      <w:keepNext/>
      <w:suppressAutoHyphens/>
      <w:spacing w:before="240" w:after="60" w:line="276" w:lineRule="auto"/>
      <w:jc w:val="both"/>
      <w:outlineLvl w:val="0"/>
    </w:pPr>
    <w:rPr>
      <w:rFonts w:ascii="Arial" w:hAnsi="Arial" w:cs="Arial"/>
      <w:b/>
      <w:bCs/>
      <w:kern w:val="32"/>
      <w:sz w:val="32"/>
      <w:szCs w:val="32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572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725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7572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7250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rsid w:val="00757250"/>
    <w:rPr>
      <w:rFonts w:eastAsia="Times New Roman"/>
      <w:b/>
      <w:bCs/>
      <w:kern w:val="32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rsid w:val="00757250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57250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757250"/>
    <w:pPr>
      <w:suppressAutoHyphens/>
      <w:ind w:left="36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7250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757250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757250"/>
    <w:rPr>
      <w:rFonts w:ascii="Book Antiqua" w:eastAsia="Calibri" w:hAnsi="Book Antiqua" w:cs="Book Antiqua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757250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Default">
    <w:name w:val="Default"/>
    <w:rsid w:val="00757250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57250"/>
    <w:pPr>
      <w:tabs>
        <w:tab w:val="left" w:pos="426"/>
      </w:tabs>
      <w:suppressAutoHyphens/>
      <w:jc w:val="both"/>
    </w:pPr>
    <w:rPr>
      <w:bCs/>
      <w:lang w:val="pl-PL" w:eastAsia="ar-SA"/>
    </w:rPr>
  </w:style>
  <w:style w:type="paragraph" w:styleId="Tekstpodstawowy2">
    <w:name w:val="Body Text 2"/>
    <w:basedOn w:val="Normalny"/>
    <w:link w:val="Tekstpodstawowy2Znak"/>
    <w:rsid w:val="00757250"/>
    <w:pPr>
      <w:autoSpaceDE w:val="0"/>
      <w:autoSpaceDN w:val="0"/>
      <w:spacing w:after="120" w:line="480" w:lineRule="auto"/>
    </w:pPr>
    <w:rPr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7572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757250"/>
    <w:pPr>
      <w:autoSpaceDE w:val="0"/>
      <w:autoSpaceDN w:val="0"/>
      <w:spacing w:after="120" w:line="480" w:lineRule="auto"/>
      <w:ind w:left="283"/>
    </w:pPr>
    <w:rPr>
      <w:szCs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572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rsid w:val="00757250"/>
    <w:rPr>
      <w:rFonts w:ascii="Tahoma" w:hAnsi="Tahoma" w:cs="Tahoma"/>
      <w:sz w:val="18"/>
      <w:szCs w:val="18"/>
    </w:rPr>
  </w:style>
  <w:style w:type="paragraph" w:styleId="Akapitzlist">
    <w:name w:val="List Paragraph"/>
    <w:basedOn w:val="Normalny"/>
    <w:uiPriority w:val="34"/>
    <w:qFormat/>
    <w:rsid w:val="00BC233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800B1"/>
    <w:rPr>
      <w:i w:val="0"/>
      <w:iCs w:val="0"/>
      <w:strike w:val="0"/>
      <w:dstrike w:val="0"/>
      <w:color w:val="000080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0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0B1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ytu">
    <w:name w:val="Title"/>
    <w:basedOn w:val="Normalny"/>
    <w:link w:val="TytuZnak"/>
    <w:qFormat/>
    <w:rsid w:val="007652C8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7652C8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customStyle="1" w:styleId="Tekstpodstawowy31">
    <w:name w:val="Tekst podstawowy 31"/>
    <w:basedOn w:val="Normalny"/>
    <w:rsid w:val="0044603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21</Pages>
  <Words>7930</Words>
  <Characters>47585</Characters>
  <Application>Microsoft Office Word</Application>
  <DocSecurity>0</DocSecurity>
  <Lines>396</Lines>
  <Paragraphs>110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1. Dyrektora Zakładu – Sebastiana Petrykowskiego  </vt:lpstr>
    </vt:vector>
  </TitlesOfParts>
  <Company>Microsoft</Company>
  <LinksUpToDate>false</LinksUpToDate>
  <CharactersWithSpaces>55405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12</cp:revision>
  <cp:lastPrinted>2014-05-07T07:09:00Z</cp:lastPrinted>
  <dcterms:created xsi:type="dcterms:W3CDTF">2014-05-06T06:05:00Z</dcterms:created>
  <dcterms:modified xsi:type="dcterms:W3CDTF">2014-05-08T11:18:00Z</dcterms:modified>
</cp:coreProperties>
</file>