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99" w:rsidRPr="008E2099" w:rsidRDefault="008E2099" w:rsidP="008E2099">
      <w:r w:rsidRPr="008E2099">
        <w:t>L.dz. P/28/05/2014</w:t>
      </w:r>
      <w:r w:rsidR="00B668D7">
        <w:t>/</w:t>
      </w:r>
      <w:r w:rsidRPr="008E2099">
        <w:t>ODM</w:t>
      </w:r>
      <w:r w:rsidRPr="008E2099">
        <w:tab/>
      </w:r>
      <w:r w:rsidRPr="008E2099">
        <w:tab/>
      </w:r>
      <w:r w:rsidRPr="008E2099">
        <w:tab/>
      </w:r>
      <w:r w:rsidRPr="008E2099">
        <w:tab/>
      </w:r>
      <w:r w:rsidRPr="008E2099">
        <w:tab/>
        <w:t xml:space="preserve">Starachowice 12.05.2014r. </w:t>
      </w:r>
    </w:p>
    <w:p w:rsidR="008E2099" w:rsidRPr="008E2099" w:rsidRDefault="008E2099" w:rsidP="008E2099"/>
    <w:p w:rsidR="004209F8" w:rsidRDefault="004209F8"/>
    <w:p w:rsidR="008E2099" w:rsidRDefault="008E2099"/>
    <w:p w:rsidR="008E2099" w:rsidRDefault="00B668D7" w:rsidP="00B668D7">
      <w:pPr>
        <w:ind w:firstLine="5103"/>
      </w:pPr>
      <w:r>
        <w:t>Wykonawcy postępowania</w:t>
      </w:r>
    </w:p>
    <w:p w:rsidR="00B668D7" w:rsidRDefault="00B668D7" w:rsidP="00B668D7">
      <w:pPr>
        <w:ind w:firstLine="5103"/>
      </w:pPr>
      <w:r>
        <w:t xml:space="preserve">przetargowego </w:t>
      </w:r>
    </w:p>
    <w:p w:rsidR="00B668D7" w:rsidRDefault="00B668D7" w:rsidP="00B668D7">
      <w:pPr>
        <w:ind w:firstLine="5103"/>
      </w:pPr>
      <w:r>
        <w:t xml:space="preserve">nr ogłoszenia </w:t>
      </w:r>
      <w:r w:rsidRPr="00B668D7">
        <w:t>155186 - 2014</w:t>
      </w:r>
    </w:p>
    <w:p w:rsidR="008E2099" w:rsidRDefault="008E2099"/>
    <w:p w:rsidR="008E2099" w:rsidRDefault="008E2099"/>
    <w:p w:rsidR="008E2099" w:rsidRDefault="008E2099"/>
    <w:p w:rsidR="008E2099" w:rsidRDefault="008E2099">
      <w:r>
        <w:t>Dotyczy: postępowania przetargowego „ Świadczenie usług odbioru, transportu i unieszkodliwiania odpadów medycznych”</w:t>
      </w:r>
      <w:r w:rsidR="00B668D7">
        <w:t xml:space="preserve"> nr sprawy  </w:t>
      </w:r>
      <w:r w:rsidR="00B668D7" w:rsidRPr="008E2099">
        <w:t>P/28/05/2014</w:t>
      </w:r>
      <w:r w:rsidR="00B668D7">
        <w:t>/</w:t>
      </w:r>
      <w:r w:rsidR="00B668D7" w:rsidRPr="008E2099">
        <w:t>ODM</w:t>
      </w:r>
    </w:p>
    <w:p w:rsidR="008E2099" w:rsidRDefault="008E2099"/>
    <w:p w:rsidR="008E2099" w:rsidRDefault="008E2099" w:rsidP="00341789">
      <w:pPr>
        <w:ind w:firstLine="708"/>
      </w:pPr>
      <w:r>
        <w:t>Niniejszym informujemy, że wpłynęło zapytanie ofertowe następującej treści:</w:t>
      </w:r>
    </w:p>
    <w:p w:rsidR="008E2099" w:rsidRDefault="00341789">
      <w:r>
        <w:t>„</w:t>
      </w:r>
      <w:r w:rsidR="008E2099">
        <w:t>Zgodnie z zapisami SIWZ Wykonawca zobowiązany jest do dostarczenia kartonów do opakowania odpadów, oznakowanych zgodnie z rozporządzeniem ministra zdrowia z dnia 10.07.2010r. (Dz. U. 2010 nr 139 poz. 940)</w:t>
      </w:r>
    </w:p>
    <w:p w:rsidR="008E2099" w:rsidRDefault="008E2099">
      <w:r>
        <w:t xml:space="preserve">W w/w rozporządzeniu  szczegółowo określono w jaki sposób mają być pakowane odpady medyczne o poszczególnych kodach. </w:t>
      </w:r>
      <w:r w:rsidR="00CB2409">
        <w:t xml:space="preserve"> Wśród wymaganych opakowań ustawodawca nie wymienia kartonów. </w:t>
      </w:r>
      <w:r>
        <w:t>Tym samym nie ma informacji w jaki sposób oznakować tego rodzaju opakowania. Czy Zamawiający wyrazi zgodę na odstąpienie od tego żądania, który powoduje jedynie zwiększenie kosztów realizacji usługi, czyli ceny każdego kilograma.”</w:t>
      </w:r>
    </w:p>
    <w:p w:rsidR="008E2099" w:rsidRDefault="008E2099">
      <w:r>
        <w:t>na które odpowiadamy:</w:t>
      </w:r>
    </w:p>
    <w:p w:rsidR="00320D17" w:rsidRPr="00320D17" w:rsidRDefault="008E2099" w:rsidP="00320D17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320D17">
        <w:rPr>
          <w:rFonts w:ascii="Arial" w:hAnsi="Arial" w:cs="Arial"/>
          <w:sz w:val="20"/>
        </w:rPr>
        <w:t xml:space="preserve">Tak, Zamawiający odstępuje od wymogu oferowania </w:t>
      </w:r>
      <w:r w:rsidR="00320D17" w:rsidRPr="00320D17">
        <w:rPr>
          <w:rFonts w:ascii="Arial" w:hAnsi="Arial" w:cs="Arial"/>
          <w:sz w:val="20"/>
        </w:rPr>
        <w:t>usługi z dostarczeniem opakowań</w:t>
      </w:r>
      <w:r w:rsidR="0045672F">
        <w:rPr>
          <w:rFonts w:ascii="Arial" w:hAnsi="Arial" w:cs="Arial"/>
          <w:sz w:val="20"/>
        </w:rPr>
        <w:t>,</w:t>
      </w:r>
      <w:r w:rsidR="00320D17" w:rsidRPr="00320D17">
        <w:rPr>
          <w:rFonts w:ascii="Arial" w:hAnsi="Arial" w:cs="Arial"/>
          <w:sz w:val="20"/>
        </w:rPr>
        <w:t xml:space="preserve"> oznakowanych zgodnie z rozporządzeniem Ministra Zdrowia z dnia 30 lipca 2010 r. w sprawie</w:t>
      </w:r>
      <w:r w:rsidR="0045672F">
        <w:rPr>
          <w:rFonts w:ascii="Arial" w:hAnsi="Arial" w:cs="Arial"/>
          <w:sz w:val="20"/>
        </w:rPr>
        <w:t xml:space="preserve"> </w:t>
      </w:r>
      <w:r w:rsidR="00320D17" w:rsidRPr="00320D17">
        <w:rPr>
          <w:rFonts w:ascii="Arial" w:hAnsi="Arial" w:cs="Arial"/>
          <w:sz w:val="20"/>
        </w:rPr>
        <w:t xml:space="preserve">szczegółowego sposobu postępowania z odpadami medycznymi ( Dz. U. 2010r.   </w:t>
      </w:r>
    </w:p>
    <w:p w:rsidR="00320D17" w:rsidRPr="00320D17" w:rsidRDefault="00320D17" w:rsidP="00320D17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320D17">
        <w:rPr>
          <w:rFonts w:ascii="Arial" w:hAnsi="Arial" w:cs="Arial"/>
          <w:sz w:val="20"/>
        </w:rPr>
        <w:t xml:space="preserve">     Nr 139 poz. 940) służących do selektywnej zbiórki odpadów  o  kodach 180102, </w:t>
      </w:r>
    </w:p>
    <w:p w:rsidR="00320D17" w:rsidRPr="00320D17" w:rsidRDefault="00320D17" w:rsidP="00320D17">
      <w:pPr>
        <w:tabs>
          <w:tab w:val="num" w:pos="360"/>
        </w:tabs>
        <w:ind w:left="360"/>
      </w:pPr>
      <w:r w:rsidRPr="00320D17">
        <w:t xml:space="preserve">     180103*, 180182, kartonów oznakowanych zgodnie z  ustawą  (</w:t>
      </w:r>
      <w:proofErr w:type="spellStart"/>
      <w:r w:rsidRPr="00320D17">
        <w:fldChar w:fldCharType="begin"/>
      </w:r>
      <w:r w:rsidRPr="00320D17">
        <w:instrText xml:space="preserve"> HYPERLINK "http://isap.sejm.gov.pl/DetailsServlet?id=WDU20110630322+2012%2404%2409&amp;min=1" </w:instrText>
      </w:r>
      <w:r w:rsidRPr="00320D17">
        <w:fldChar w:fldCharType="separate"/>
      </w:r>
      <w:r w:rsidRPr="00320D17">
        <w:t>Dz.U</w:t>
      </w:r>
      <w:proofErr w:type="spellEnd"/>
      <w:r w:rsidRPr="00320D17">
        <w:t xml:space="preserve">. 2011 nr 63 poz. 322      </w:t>
      </w:r>
    </w:p>
    <w:p w:rsidR="00320D17" w:rsidRPr="00320D17" w:rsidRDefault="00320D17" w:rsidP="00320D17">
      <w:pPr>
        <w:tabs>
          <w:tab w:val="num" w:pos="360"/>
        </w:tabs>
        <w:ind w:left="360"/>
      </w:pPr>
      <w:r w:rsidRPr="00320D17">
        <w:t xml:space="preserve">      z dnia 2012.04.09</w:t>
      </w:r>
      <w:r w:rsidRPr="00320D17">
        <w:fldChar w:fldCharType="end"/>
      </w:r>
      <w:r w:rsidRPr="00320D17">
        <w:t xml:space="preserve">) </w:t>
      </w:r>
      <w:r w:rsidRPr="00320D17">
        <w:rPr>
          <w:color w:val="000000"/>
        </w:rPr>
        <w:t xml:space="preserve">o </w:t>
      </w:r>
      <w:r w:rsidRPr="00320D17">
        <w:t xml:space="preserve">kodzie 180108  w ilości pokrywającej jednotygodniowe potrzeby     </w:t>
      </w:r>
    </w:p>
    <w:p w:rsidR="00320D17" w:rsidRDefault="00320D17" w:rsidP="00320D17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320D17">
        <w:rPr>
          <w:rFonts w:ascii="Arial" w:hAnsi="Arial" w:cs="Arial"/>
          <w:sz w:val="20"/>
        </w:rPr>
        <w:t xml:space="preserve">      Zamawia</w:t>
      </w:r>
      <w:r>
        <w:rPr>
          <w:rFonts w:ascii="Arial" w:hAnsi="Arial" w:cs="Arial"/>
          <w:sz w:val="20"/>
        </w:rPr>
        <w:t xml:space="preserve">jącego.(dostarczane cyklicznie) o których mowa w dziale III pkt. 4 „Zakres usługi lit „c” SIWZ oraz we wzorze umowy w § 2 ust.2 </w:t>
      </w:r>
    </w:p>
    <w:p w:rsidR="00320D17" w:rsidRPr="00B668D7" w:rsidRDefault="00341789" w:rsidP="00320D17">
      <w:pPr>
        <w:pStyle w:val="Tekstpodstawowy21"/>
        <w:tabs>
          <w:tab w:val="clear" w:pos="426"/>
          <w:tab w:val="left" w:pos="0"/>
        </w:tabs>
        <w:ind w:firstLine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45672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 xml:space="preserve">wiązku z tym </w:t>
      </w:r>
      <w:r w:rsidR="00320D17">
        <w:rPr>
          <w:rFonts w:ascii="Arial" w:hAnsi="Arial" w:cs="Arial"/>
          <w:sz w:val="20"/>
        </w:rPr>
        <w:t xml:space="preserve">Zamawiający oczekuje świadczenie </w:t>
      </w:r>
      <w:r w:rsidR="00320D17" w:rsidRPr="00320D17">
        <w:rPr>
          <w:rFonts w:ascii="Arial" w:hAnsi="Arial" w:cs="Arial"/>
          <w:sz w:val="20"/>
        </w:rPr>
        <w:t xml:space="preserve">usługi odbioru, transportu i unieszkodliwiania odpadów </w:t>
      </w:r>
      <w:r w:rsidR="00320D17" w:rsidRPr="00B668D7">
        <w:rPr>
          <w:rFonts w:ascii="Arial" w:hAnsi="Arial" w:cs="Arial"/>
          <w:sz w:val="20"/>
        </w:rPr>
        <w:t xml:space="preserve">medycznych bez dostawy opakowań </w:t>
      </w:r>
      <w:r>
        <w:rPr>
          <w:rFonts w:ascii="Arial" w:hAnsi="Arial" w:cs="Arial"/>
          <w:sz w:val="20"/>
        </w:rPr>
        <w:t xml:space="preserve">i </w:t>
      </w:r>
      <w:r w:rsidR="00320D17" w:rsidRPr="00B668D7">
        <w:rPr>
          <w:rFonts w:ascii="Arial" w:hAnsi="Arial" w:cs="Arial"/>
          <w:sz w:val="20"/>
        </w:rPr>
        <w:t>w związku z tym wykreśla  z wzoru umowy punkt 2 z § 2 wzoru umowy.</w:t>
      </w:r>
    </w:p>
    <w:p w:rsidR="00320D17" w:rsidRPr="00B668D7" w:rsidRDefault="00341789" w:rsidP="00320D17">
      <w:pPr>
        <w:pStyle w:val="Tekstpodstawowy21"/>
        <w:tabs>
          <w:tab w:val="clear" w:pos="426"/>
          <w:tab w:val="left" w:pos="0"/>
        </w:tabs>
        <w:ind w:firstLine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Zgodnie z art. 38 ust. 4 Ustawy </w:t>
      </w:r>
      <w:proofErr w:type="spellStart"/>
      <w:r>
        <w:rPr>
          <w:rFonts w:ascii="Arial" w:hAnsi="Arial" w:cs="Arial"/>
          <w:sz w:val="20"/>
        </w:rPr>
        <w:t>Pzp</w:t>
      </w:r>
      <w:proofErr w:type="spellEnd"/>
      <w:r>
        <w:rPr>
          <w:rFonts w:ascii="Arial" w:hAnsi="Arial" w:cs="Arial"/>
          <w:sz w:val="20"/>
        </w:rPr>
        <w:t xml:space="preserve">.  </w:t>
      </w:r>
      <w:r w:rsidR="00320D17" w:rsidRPr="00B668D7">
        <w:rPr>
          <w:rFonts w:ascii="Arial" w:hAnsi="Arial" w:cs="Arial"/>
          <w:sz w:val="20"/>
        </w:rPr>
        <w:t>Z</w:t>
      </w:r>
      <w:r w:rsidR="00B668D7" w:rsidRPr="00B668D7">
        <w:rPr>
          <w:rFonts w:ascii="Arial" w:hAnsi="Arial" w:cs="Arial"/>
          <w:sz w:val="20"/>
        </w:rPr>
        <w:t>a</w:t>
      </w:r>
      <w:r w:rsidR="00320D17" w:rsidRPr="00B668D7">
        <w:rPr>
          <w:rFonts w:ascii="Arial" w:hAnsi="Arial" w:cs="Arial"/>
          <w:sz w:val="20"/>
        </w:rPr>
        <w:t xml:space="preserve">mawiający </w:t>
      </w:r>
      <w:r>
        <w:rPr>
          <w:rFonts w:ascii="Arial" w:hAnsi="Arial" w:cs="Arial"/>
          <w:sz w:val="20"/>
        </w:rPr>
        <w:t xml:space="preserve">zmienia treść wzory umowy i </w:t>
      </w:r>
      <w:r w:rsidR="00320D17" w:rsidRPr="00B668D7">
        <w:rPr>
          <w:rFonts w:ascii="Arial" w:hAnsi="Arial" w:cs="Arial"/>
          <w:sz w:val="20"/>
        </w:rPr>
        <w:t xml:space="preserve">zamieszcza </w:t>
      </w:r>
      <w:r w:rsidRPr="00B668D7">
        <w:rPr>
          <w:rFonts w:ascii="Arial" w:hAnsi="Arial" w:cs="Arial"/>
          <w:sz w:val="20"/>
        </w:rPr>
        <w:t>na stronie internetowej</w:t>
      </w:r>
      <w:r>
        <w:rPr>
          <w:rFonts w:ascii="Arial" w:hAnsi="Arial" w:cs="Arial"/>
          <w:sz w:val="20"/>
        </w:rPr>
        <w:t xml:space="preserve"> zmieniony</w:t>
      </w:r>
      <w:r w:rsidR="00320D17" w:rsidRPr="00B668D7">
        <w:rPr>
          <w:rFonts w:ascii="Arial" w:hAnsi="Arial" w:cs="Arial"/>
          <w:sz w:val="20"/>
        </w:rPr>
        <w:t xml:space="preserve"> wzór umowy</w:t>
      </w:r>
      <w:r w:rsidR="00B668D7" w:rsidRPr="00B668D7">
        <w:rPr>
          <w:rFonts w:ascii="Arial" w:hAnsi="Arial" w:cs="Arial"/>
          <w:sz w:val="20"/>
        </w:rPr>
        <w:t xml:space="preserve">, </w:t>
      </w:r>
      <w:r w:rsidR="00320D17" w:rsidRPr="00B668D7">
        <w:rPr>
          <w:rFonts w:ascii="Arial" w:hAnsi="Arial" w:cs="Arial"/>
          <w:sz w:val="20"/>
        </w:rPr>
        <w:t xml:space="preserve">na podstawie której będzie </w:t>
      </w:r>
      <w:r w:rsidR="00B668D7" w:rsidRPr="00B668D7">
        <w:rPr>
          <w:rFonts w:ascii="Arial" w:hAnsi="Arial" w:cs="Arial"/>
          <w:sz w:val="20"/>
        </w:rPr>
        <w:t xml:space="preserve">świadczenie usługi </w:t>
      </w:r>
      <w:r w:rsidR="00320D17" w:rsidRPr="00B668D7">
        <w:rPr>
          <w:rFonts w:ascii="Arial" w:hAnsi="Arial" w:cs="Arial"/>
          <w:sz w:val="20"/>
        </w:rPr>
        <w:t xml:space="preserve"> </w:t>
      </w:r>
      <w:r w:rsidR="00B668D7" w:rsidRPr="00B668D7">
        <w:rPr>
          <w:rFonts w:ascii="Arial" w:hAnsi="Arial" w:cs="Arial"/>
          <w:sz w:val="20"/>
        </w:rPr>
        <w:t>odbioru, transportu i unieszkodliwiania odpadów medycznych.</w:t>
      </w:r>
    </w:p>
    <w:p w:rsidR="00B668D7" w:rsidRPr="00B668D7" w:rsidRDefault="00B668D7" w:rsidP="00320D17">
      <w:pPr>
        <w:pStyle w:val="Tekstpodstawowy21"/>
        <w:tabs>
          <w:tab w:val="clear" w:pos="426"/>
          <w:tab w:val="left" w:pos="0"/>
        </w:tabs>
        <w:ind w:firstLine="360"/>
        <w:jc w:val="left"/>
        <w:rPr>
          <w:rFonts w:ascii="Arial" w:hAnsi="Arial" w:cs="Arial"/>
          <w:sz w:val="20"/>
        </w:rPr>
      </w:pPr>
      <w:r w:rsidRPr="00B668D7">
        <w:rPr>
          <w:rFonts w:ascii="Arial" w:hAnsi="Arial" w:cs="Arial"/>
          <w:sz w:val="20"/>
        </w:rPr>
        <w:t>Prosimy wszystkich  Wykonawców o uwzględnienie dokonanych zmi</w:t>
      </w:r>
      <w:r>
        <w:rPr>
          <w:rFonts w:ascii="Arial" w:hAnsi="Arial" w:cs="Arial"/>
          <w:sz w:val="20"/>
        </w:rPr>
        <w:t xml:space="preserve">an </w:t>
      </w:r>
      <w:r w:rsidRPr="00B668D7">
        <w:rPr>
          <w:rFonts w:ascii="Arial" w:hAnsi="Arial" w:cs="Arial"/>
          <w:sz w:val="20"/>
        </w:rPr>
        <w:t xml:space="preserve">w swoich ofertach </w:t>
      </w:r>
      <w:r>
        <w:rPr>
          <w:rFonts w:ascii="Arial" w:hAnsi="Arial" w:cs="Arial"/>
          <w:sz w:val="20"/>
        </w:rPr>
        <w:t>przetargowych.</w:t>
      </w:r>
    </w:p>
    <w:p w:rsidR="008E2099" w:rsidRDefault="00341789">
      <w:r>
        <w:t xml:space="preserve">Zamawiający nie zmienia terminu składania ofert. </w:t>
      </w:r>
    </w:p>
    <w:p w:rsidR="002251EB" w:rsidRDefault="002251EB"/>
    <w:p w:rsidR="002251EB" w:rsidRDefault="002251EB"/>
    <w:p w:rsidR="002251EB" w:rsidRDefault="002251EB"/>
    <w:p w:rsidR="002251EB" w:rsidRDefault="002251EB"/>
    <w:p w:rsidR="002251EB" w:rsidRPr="00B17F6B" w:rsidRDefault="00B17F6B" w:rsidP="00B17F6B">
      <w:pPr>
        <w:jc w:val="right"/>
      </w:pPr>
      <w:bookmarkStart w:id="0" w:name="_GoBack"/>
      <w:bookmarkEnd w:id="0"/>
      <w:r w:rsidRPr="00B17F6B">
        <w:t>/-/ Dyrektor PZOZ Star</w:t>
      </w:r>
      <w:r>
        <w:t>a</w:t>
      </w:r>
      <w:r w:rsidRPr="00B17F6B">
        <w:t>chowice</w:t>
      </w:r>
    </w:p>
    <w:sectPr w:rsidR="002251EB" w:rsidRPr="00B17F6B" w:rsidSect="008E2099">
      <w:footerReference w:type="default" r:id="rId8"/>
      <w:headerReference w:type="first" r:id="rId9"/>
      <w:footerReference w:type="first" r:id="rId10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D5" w:rsidRDefault="003021D5">
      <w:r>
        <w:separator/>
      </w:r>
    </w:p>
  </w:endnote>
  <w:endnote w:type="continuationSeparator" w:id="0">
    <w:p w:rsidR="003021D5" w:rsidRDefault="0030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5672F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E20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C59481" wp14:editId="41DED3D5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D5" w:rsidRDefault="003021D5">
      <w:r>
        <w:separator/>
      </w:r>
    </w:p>
  </w:footnote>
  <w:footnote w:type="continuationSeparator" w:id="0">
    <w:p w:rsidR="003021D5" w:rsidRDefault="0030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E20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6FA75F0" wp14:editId="718B4AE8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873ED"/>
    <w:multiLevelType w:val="hybridMultilevel"/>
    <w:tmpl w:val="BFBAE31A"/>
    <w:lvl w:ilvl="0" w:tplc="60F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99"/>
    <w:rsid w:val="002251EB"/>
    <w:rsid w:val="003021D5"/>
    <w:rsid w:val="00320D17"/>
    <w:rsid w:val="00341789"/>
    <w:rsid w:val="004209F8"/>
    <w:rsid w:val="0045672F"/>
    <w:rsid w:val="008E2099"/>
    <w:rsid w:val="00B17F6B"/>
    <w:rsid w:val="00B668D7"/>
    <w:rsid w:val="00C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09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2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209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8E2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2099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Tekstpodstawowy21">
    <w:name w:val="Tekst podstawowy 21"/>
    <w:basedOn w:val="Normalny"/>
    <w:rsid w:val="00320D17"/>
    <w:pPr>
      <w:tabs>
        <w:tab w:val="left" w:pos="426"/>
      </w:tabs>
      <w:suppressAutoHyphens/>
      <w:jc w:val="both"/>
    </w:pPr>
    <w:rPr>
      <w:rFonts w:ascii="Times New Roman" w:eastAsia="Times New Roman" w:hAnsi="Times New Roman" w:cs="Times New Roman"/>
      <w:bCs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09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2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209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8E2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2099"/>
    <w:rPr>
      <w:rFonts w:ascii="Times New Roman" w:eastAsia="Times New Roman" w:hAnsi="Times New Roman" w:cs="Times New Roman"/>
      <w:sz w:val="24"/>
      <w:lang w:val="en-US" w:eastAsia="pl-PL"/>
    </w:rPr>
  </w:style>
  <w:style w:type="paragraph" w:customStyle="1" w:styleId="Tekstpodstawowy21">
    <w:name w:val="Tekst podstawowy 21"/>
    <w:basedOn w:val="Normalny"/>
    <w:rsid w:val="00320D17"/>
    <w:pPr>
      <w:tabs>
        <w:tab w:val="left" w:pos="426"/>
      </w:tabs>
      <w:suppressAutoHyphens/>
      <w:jc w:val="both"/>
    </w:pPr>
    <w:rPr>
      <w:rFonts w:ascii="Times New Roman" w:eastAsia="Times New Roman" w:hAnsi="Times New Roman" w:cs="Times New Roman"/>
      <w:bCs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2014-05-12T07:23:00Z</cp:lastPrinted>
  <dcterms:created xsi:type="dcterms:W3CDTF">2014-05-12T06:17:00Z</dcterms:created>
  <dcterms:modified xsi:type="dcterms:W3CDTF">2014-05-12T09:36:00Z</dcterms:modified>
</cp:coreProperties>
</file>