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L.p. P/59/09/2014/OKO                                                                        Starachowice 10.10.2014r.</w:t>
      </w: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ind w:firstLine="482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Wykonawcy postępowania</w:t>
      </w:r>
    </w:p>
    <w:p w:rsidR="00F22DF7" w:rsidRPr="00F22DF7" w:rsidRDefault="00F22DF7" w:rsidP="00CB29A6">
      <w:pPr>
        <w:ind w:firstLine="482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Nr ogłoszenia 329936 – 2014</w:t>
      </w: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widowControl w:val="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 xml:space="preserve">Dot. postępowania przetargowego w trybie przetargu nieograniczonego „Dostawa okulistycznej aparatury medycznej  dla  Powiatowego Zakładu Opieki  Zdrowotnej z siedzibą w Starachowicach” </w:t>
      </w:r>
    </w:p>
    <w:p w:rsidR="00F22DF7" w:rsidRPr="00F22DF7" w:rsidRDefault="00F22DF7" w:rsidP="00CB29A6">
      <w:pPr>
        <w:widowControl w:val="0"/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widowControl w:val="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Niniejszym informujemy, że wpłynęł</w:t>
      </w:r>
      <w:r w:rsidR="00BE3A74">
        <w:rPr>
          <w:rFonts w:ascii="Arial" w:hAnsi="Arial" w:cs="Arial"/>
          <w:sz w:val="20"/>
          <w:lang w:val="pl-PL"/>
        </w:rPr>
        <w:t>y</w:t>
      </w:r>
      <w:r w:rsidRPr="00F22DF7">
        <w:rPr>
          <w:rFonts w:ascii="Arial" w:hAnsi="Arial" w:cs="Arial"/>
          <w:sz w:val="20"/>
          <w:lang w:val="pl-PL"/>
        </w:rPr>
        <w:t xml:space="preserve"> zapytani</w:t>
      </w:r>
      <w:r w:rsidR="00BE3A74">
        <w:rPr>
          <w:rFonts w:ascii="Arial" w:hAnsi="Arial" w:cs="Arial"/>
          <w:sz w:val="20"/>
          <w:lang w:val="pl-PL"/>
        </w:rPr>
        <w:t>a</w:t>
      </w:r>
      <w:r w:rsidRPr="00F22DF7">
        <w:rPr>
          <w:rFonts w:ascii="Arial" w:hAnsi="Arial" w:cs="Arial"/>
          <w:sz w:val="20"/>
          <w:lang w:val="pl-PL"/>
        </w:rPr>
        <w:t xml:space="preserve"> ofertowe następującej treści na które odpowiadamy:</w:t>
      </w:r>
    </w:p>
    <w:p w:rsidR="00F22DF7" w:rsidRPr="00F22DF7" w:rsidRDefault="00BE3A74" w:rsidP="00BE3A74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Pytanie nr 1  </w:t>
      </w:r>
      <w:r w:rsidR="00F22DF7" w:rsidRPr="00F22DF7">
        <w:rPr>
          <w:rFonts w:ascii="Arial" w:hAnsi="Arial" w:cs="Arial"/>
          <w:sz w:val="20"/>
          <w:lang w:val="pl-PL"/>
        </w:rPr>
        <w:t>Czy w Pakiecie nr 2 Zamawiający dopuści perymetr z zakresem testowanego pola 100º ?</w:t>
      </w:r>
    </w:p>
    <w:p w:rsidR="00F22DF7" w:rsidRPr="00F22DF7" w:rsidRDefault="00BE3A74" w:rsidP="00BE3A74">
      <w:pPr>
        <w:ind w:left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Pytanie nr 2 </w:t>
      </w:r>
      <w:r w:rsidR="00F22DF7" w:rsidRPr="00F22DF7">
        <w:rPr>
          <w:rFonts w:ascii="Arial" w:hAnsi="Arial" w:cs="Arial"/>
          <w:sz w:val="20"/>
          <w:lang w:val="pl-PL"/>
        </w:rPr>
        <w:t xml:space="preserve">Czy w Pakiecie nr 1 Zamawiający dopuści </w:t>
      </w:r>
      <w:proofErr w:type="spellStart"/>
      <w:r w:rsidR="00F22DF7" w:rsidRPr="00F22DF7">
        <w:rPr>
          <w:rFonts w:ascii="Arial" w:hAnsi="Arial" w:cs="Arial"/>
          <w:sz w:val="20"/>
          <w:lang w:val="pl-PL"/>
        </w:rPr>
        <w:t>autokeratorefraktometr</w:t>
      </w:r>
      <w:proofErr w:type="spellEnd"/>
      <w:r w:rsidR="00F22DF7" w:rsidRPr="00F22DF7">
        <w:rPr>
          <w:rFonts w:ascii="Arial" w:hAnsi="Arial" w:cs="Arial"/>
          <w:sz w:val="20"/>
          <w:lang w:val="pl-PL"/>
        </w:rPr>
        <w:t xml:space="preserve"> o parametrach jak poniżej:</w:t>
      </w:r>
    </w:p>
    <w:p w:rsidR="00CB29A6" w:rsidRDefault="00CB29A6" w:rsidP="00CB29A6">
      <w:pPr>
        <w:ind w:left="900" w:right="-1" w:hanging="900"/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POMIAR ZDOLNOŚCI ZAŁAMYWANIA</w:t>
      </w:r>
    </w:p>
    <w:p w:rsidR="00F22DF7" w:rsidRPr="00F22DF7" w:rsidRDefault="00F22DF7" w:rsidP="00CB29A6">
      <w:pPr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Sferyczna zdolność załamywania (S)</w:t>
      </w:r>
    </w:p>
    <w:p w:rsidR="00F22DF7" w:rsidRPr="00F22DF7" w:rsidRDefault="00F22DF7" w:rsidP="00CB29A6">
      <w:pPr>
        <w:tabs>
          <w:tab w:val="left" w:pos="1843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Zakres Pomiarowy</w:t>
      </w:r>
      <w:r w:rsidRPr="00F22DF7">
        <w:rPr>
          <w:rFonts w:ascii="Arial" w:hAnsi="Arial" w:cs="Arial"/>
          <w:sz w:val="20"/>
          <w:lang w:val="pl-PL"/>
        </w:rPr>
        <w:tab/>
        <w:t>-25.00 D do +22.00 D (przy VD = 12.0 mm)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Jednostka wyświetlania</w:t>
      </w:r>
      <w:r w:rsidRPr="00F22DF7">
        <w:rPr>
          <w:rFonts w:ascii="Arial" w:hAnsi="Arial" w:cs="Arial"/>
          <w:sz w:val="20"/>
          <w:lang w:val="pl-PL"/>
        </w:rPr>
        <w:tab/>
        <w:t>0.01 D / 0.12 D / 0.25 D</w:t>
      </w:r>
    </w:p>
    <w:p w:rsidR="00F22DF7" w:rsidRPr="00F22DF7" w:rsidRDefault="00F22DF7" w:rsidP="00CB29A6">
      <w:pPr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Cylindryczna zdolność załamywania (C)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Zakres Pomiarowy</w:t>
      </w:r>
      <w:r w:rsidRPr="00F22DF7">
        <w:rPr>
          <w:rFonts w:ascii="Arial" w:hAnsi="Arial" w:cs="Arial"/>
          <w:sz w:val="20"/>
          <w:lang w:val="pl-PL"/>
        </w:rPr>
        <w:tab/>
        <w:t>0 D do ±10.00 D (przy VD = 12.0 mm)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Jednostka wyświetlania</w:t>
      </w:r>
      <w:r w:rsidRPr="00F22DF7">
        <w:rPr>
          <w:rFonts w:ascii="Arial" w:hAnsi="Arial" w:cs="Arial"/>
          <w:sz w:val="20"/>
          <w:lang w:val="pl-PL"/>
        </w:rPr>
        <w:tab/>
        <w:t>0.01 D / 0.12 D / 0.25 D</w:t>
      </w:r>
    </w:p>
    <w:p w:rsidR="00F22DF7" w:rsidRPr="00F22DF7" w:rsidRDefault="00F22DF7" w:rsidP="00CB29A6">
      <w:pPr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Astygmatyzm osiowy (A)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Zakres Pomiarowy</w:t>
      </w:r>
      <w:r w:rsidRPr="00F22DF7">
        <w:rPr>
          <w:rFonts w:ascii="Arial" w:hAnsi="Arial" w:cs="Arial"/>
          <w:sz w:val="20"/>
          <w:lang w:val="pl-PL"/>
        </w:rPr>
        <w:tab/>
        <w:t>0° do 180°</w:t>
      </w:r>
    </w:p>
    <w:p w:rsid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 xml:space="preserve"> Jednostka wyświetlania</w:t>
      </w:r>
      <w:r w:rsidRPr="00F22DF7">
        <w:rPr>
          <w:rFonts w:ascii="Arial" w:hAnsi="Arial" w:cs="Arial"/>
          <w:sz w:val="20"/>
          <w:lang w:val="pl-PL"/>
        </w:rPr>
        <w:tab/>
        <w:t>1°</w:t>
      </w:r>
    </w:p>
    <w:p w:rsidR="00CB29A6" w:rsidRPr="00F22DF7" w:rsidRDefault="00CB29A6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POMIAR KRZYWIZNY ROGÓWKI (K1, K2, AVG)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Zakres Pomiarowy</w:t>
      </w:r>
      <w:r w:rsidRPr="00F22DF7">
        <w:rPr>
          <w:rFonts w:ascii="Arial" w:hAnsi="Arial" w:cs="Arial"/>
          <w:sz w:val="20"/>
          <w:lang w:val="pl-PL"/>
        </w:rPr>
        <w:tab/>
        <w:t>5.00 mm do 11.00 mm / 30.68 D do</w:t>
      </w:r>
      <w:r>
        <w:rPr>
          <w:rFonts w:ascii="Arial" w:hAnsi="Arial" w:cs="Arial"/>
          <w:sz w:val="20"/>
          <w:lang w:val="pl-PL"/>
        </w:rPr>
        <w:t xml:space="preserve"> </w:t>
      </w:r>
      <w:r w:rsidRPr="00F22DF7">
        <w:rPr>
          <w:rFonts w:ascii="Arial" w:hAnsi="Arial" w:cs="Arial"/>
          <w:sz w:val="20"/>
          <w:lang w:val="pl-PL"/>
        </w:rPr>
        <w:t>67.50 D (n=1.3375)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Jednostka wyświetlania</w:t>
      </w:r>
      <w:r w:rsidRPr="00F22DF7">
        <w:rPr>
          <w:rFonts w:ascii="Arial" w:hAnsi="Arial" w:cs="Arial"/>
          <w:sz w:val="20"/>
          <w:lang w:val="pl-PL"/>
        </w:rPr>
        <w:tab/>
        <w:t>0,01 mm</w:t>
      </w:r>
    </w:p>
    <w:p w:rsidR="00CB29A6" w:rsidRDefault="00CB29A6" w:rsidP="00CB29A6">
      <w:pPr>
        <w:ind w:left="900" w:right="-1" w:hanging="900"/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ASTYGMATYZM ROGÓWKOWY I OŚ (C, A)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Zakres pomiarowy (C)</w:t>
      </w:r>
      <w:r w:rsidRPr="00F22DF7">
        <w:rPr>
          <w:rFonts w:ascii="Arial" w:hAnsi="Arial" w:cs="Arial"/>
          <w:sz w:val="20"/>
          <w:lang w:val="pl-PL"/>
        </w:rPr>
        <w:tab/>
        <w:t>0 D do 10 D (n=1.3375)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Zakres pomiarowy (A)</w:t>
      </w:r>
      <w:r w:rsidRPr="00F22DF7">
        <w:rPr>
          <w:rFonts w:ascii="Arial" w:hAnsi="Arial" w:cs="Arial"/>
          <w:sz w:val="20"/>
          <w:lang w:val="pl-PL"/>
        </w:rPr>
        <w:tab/>
        <w:t>0° do 180°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Obszar pomiaru - rogówka</w:t>
      </w:r>
      <w:r w:rsidRPr="00F22DF7">
        <w:rPr>
          <w:rFonts w:ascii="Arial" w:hAnsi="Arial" w:cs="Arial"/>
          <w:sz w:val="20"/>
          <w:lang w:val="pl-PL"/>
        </w:rPr>
        <w:tab/>
        <w:t>Ø 3,0 mm</w:t>
      </w:r>
      <w:r w:rsidR="00CB29A6">
        <w:rPr>
          <w:rFonts w:ascii="Arial" w:hAnsi="Arial" w:cs="Arial"/>
          <w:sz w:val="20"/>
          <w:lang w:val="pl-PL"/>
        </w:rPr>
        <w:t xml:space="preserve"> </w:t>
      </w:r>
      <w:r w:rsidRPr="00F22DF7">
        <w:rPr>
          <w:rFonts w:ascii="Arial" w:hAnsi="Arial" w:cs="Arial"/>
          <w:position w:val="1"/>
          <w:sz w:val="20"/>
          <w:lang w:val="pl-PL"/>
        </w:rPr>
        <w:t>(przy krzywiźnie rogówki 8,00 mm)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Zakres PD</w:t>
      </w:r>
      <w:r w:rsidRPr="00F22DF7">
        <w:rPr>
          <w:rFonts w:ascii="Arial" w:hAnsi="Arial" w:cs="Arial"/>
          <w:sz w:val="20"/>
          <w:lang w:val="pl-PL"/>
        </w:rPr>
        <w:tab/>
        <w:t>50 mm do 86 mm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Minimalna średnica źrenicy</w:t>
      </w:r>
      <w:r w:rsidRPr="00F22DF7">
        <w:rPr>
          <w:rFonts w:ascii="Arial" w:hAnsi="Arial" w:cs="Arial"/>
          <w:sz w:val="20"/>
          <w:lang w:val="pl-PL"/>
        </w:rPr>
        <w:tab/>
        <w:t>Ø 2,0 mm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Odległość wierzchołkowa</w:t>
      </w:r>
      <w:r w:rsidRPr="00F22DF7">
        <w:rPr>
          <w:rFonts w:ascii="Arial" w:hAnsi="Arial" w:cs="Arial"/>
          <w:sz w:val="20"/>
          <w:lang w:val="pl-PL"/>
        </w:rPr>
        <w:tab/>
        <w:t>0 mm - 16.0 mm</w:t>
      </w:r>
    </w:p>
    <w:p w:rsidR="00CB29A6" w:rsidRDefault="00CB29A6" w:rsidP="00CB29A6">
      <w:pPr>
        <w:ind w:left="900" w:right="-1" w:hanging="900"/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JEDNOSTKA GŁOWNA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Wbudowana drukarka</w:t>
      </w:r>
      <w:r w:rsidRPr="00F22DF7">
        <w:rPr>
          <w:rFonts w:ascii="Arial" w:hAnsi="Arial" w:cs="Arial"/>
          <w:sz w:val="20"/>
          <w:lang w:val="pl-PL"/>
        </w:rPr>
        <w:tab/>
      </w:r>
      <w:proofErr w:type="spellStart"/>
      <w:r w:rsidRPr="00F22DF7">
        <w:rPr>
          <w:rFonts w:ascii="Arial" w:hAnsi="Arial" w:cs="Arial"/>
          <w:sz w:val="20"/>
          <w:lang w:val="pl-PL"/>
        </w:rPr>
        <w:t>Drukarka</w:t>
      </w:r>
      <w:proofErr w:type="spellEnd"/>
      <w:r w:rsidRPr="00F22DF7">
        <w:rPr>
          <w:rFonts w:ascii="Arial" w:hAnsi="Arial" w:cs="Arial"/>
          <w:sz w:val="20"/>
          <w:lang w:val="pl-PL"/>
        </w:rPr>
        <w:t xml:space="preserve"> termiczna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Wyjście</w:t>
      </w:r>
      <w:r w:rsidRPr="00F22DF7">
        <w:rPr>
          <w:rFonts w:ascii="Arial" w:hAnsi="Arial" w:cs="Arial"/>
          <w:sz w:val="20"/>
          <w:lang w:val="pl-PL"/>
        </w:rPr>
        <w:tab/>
        <w:t>RS 232 C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Wyświetlacz</w:t>
      </w:r>
      <w:r w:rsidRPr="00F22DF7">
        <w:rPr>
          <w:rFonts w:ascii="Arial" w:hAnsi="Arial" w:cs="Arial"/>
          <w:sz w:val="20"/>
          <w:lang w:val="pl-PL"/>
        </w:rPr>
        <w:tab/>
        <w:t>Kolorowy wyświetlacza LCD 5,7”</w:t>
      </w:r>
    </w:p>
    <w:p w:rsidR="00F22DF7" w:rsidRPr="00F22DF7" w:rsidRDefault="00F22DF7" w:rsidP="00CB29A6">
      <w:pPr>
        <w:tabs>
          <w:tab w:val="left" w:pos="2180"/>
        </w:tabs>
        <w:ind w:left="900" w:right="-1" w:hanging="900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Podkładka pod brodę</w:t>
      </w:r>
      <w:r w:rsidRPr="00F22DF7">
        <w:rPr>
          <w:rFonts w:ascii="Arial" w:hAnsi="Arial" w:cs="Arial"/>
          <w:sz w:val="20"/>
          <w:lang w:val="pl-PL"/>
        </w:rPr>
        <w:tab/>
        <w:t xml:space="preserve">sterowana </w:t>
      </w:r>
      <w:proofErr w:type="spellStart"/>
      <w:r w:rsidRPr="00F22DF7">
        <w:rPr>
          <w:rFonts w:ascii="Arial" w:hAnsi="Arial" w:cs="Arial"/>
          <w:sz w:val="20"/>
          <w:lang w:val="pl-PL"/>
        </w:rPr>
        <w:t>elektr</w:t>
      </w:r>
      <w:proofErr w:type="spellEnd"/>
      <w:r w:rsidRPr="00F22DF7">
        <w:rPr>
          <w:rFonts w:ascii="Arial" w:hAnsi="Arial" w:cs="Arial"/>
          <w:sz w:val="20"/>
          <w:lang w:val="pl-PL"/>
        </w:rPr>
        <w:t>.</w:t>
      </w:r>
    </w:p>
    <w:p w:rsidR="00F22DF7" w:rsidRPr="00F22DF7" w:rsidRDefault="00F22DF7" w:rsidP="00CB29A6">
      <w:pPr>
        <w:tabs>
          <w:tab w:val="left" w:pos="2180"/>
        </w:tabs>
        <w:ind w:right="-1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WYMIARY I WYMAGANIA ELEKTRYCZNE Wymiary SGW</w:t>
      </w:r>
      <w:r w:rsidRPr="00F22DF7">
        <w:rPr>
          <w:rFonts w:ascii="Arial" w:hAnsi="Arial" w:cs="Arial"/>
          <w:sz w:val="20"/>
          <w:lang w:val="pl-PL"/>
        </w:rPr>
        <w:tab/>
        <w:t>297 x 500 x 448 mm</w:t>
      </w:r>
    </w:p>
    <w:p w:rsidR="00F22DF7" w:rsidRPr="00F22DF7" w:rsidRDefault="00F22DF7" w:rsidP="00CB29A6">
      <w:pPr>
        <w:tabs>
          <w:tab w:val="left" w:pos="2180"/>
        </w:tabs>
        <w:ind w:right="-1"/>
        <w:rPr>
          <w:rFonts w:ascii="Arial" w:hAnsi="Arial" w:cs="Arial"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Waga</w:t>
      </w:r>
      <w:r w:rsidRPr="00F22DF7">
        <w:rPr>
          <w:rFonts w:ascii="Arial" w:hAnsi="Arial" w:cs="Arial"/>
          <w:sz w:val="20"/>
          <w:lang w:val="pl-PL"/>
        </w:rPr>
        <w:tab/>
        <w:t xml:space="preserve">ok. 17,0 kg  , </w:t>
      </w:r>
      <w:r w:rsidRPr="00F22DF7">
        <w:rPr>
          <w:rFonts w:ascii="Arial" w:hAnsi="Arial" w:cs="Arial"/>
          <w:sz w:val="20"/>
          <w:lang w:val="pl-PL"/>
        </w:rPr>
        <w:tab/>
      </w:r>
      <w:r w:rsidRPr="00F22DF7">
        <w:rPr>
          <w:rFonts w:ascii="Arial" w:hAnsi="Arial" w:cs="Arial"/>
          <w:sz w:val="20"/>
          <w:lang w:val="pl-PL"/>
        </w:rPr>
        <w:tab/>
        <w:t>Napięcie</w:t>
      </w:r>
      <w:r w:rsidRPr="00F22DF7">
        <w:rPr>
          <w:rFonts w:ascii="Arial" w:hAnsi="Arial" w:cs="Arial"/>
          <w:sz w:val="20"/>
          <w:lang w:val="pl-PL"/>
        </w:rPr>
        <w:tab/>
        <w:t>100 VAC do 240 VAC</w:t>
      </w:r>
    </w:p>
    <w:p w:rsidR="00F22DF7" w:rsidRDefault="00F22DF7" w:rsidP="00CB29A6">
      <w:pPr>
        <w:tabs>
          <w:tab w:val="left" w:pos="2180"/>
        </w:tabs>
        <w:ind w:right="-1"/>
        <w:rPr>
          <w:rFonts w:ascii="Arial" w:hAnsi="Arial" w:cs="Arial"/>
          <w:i/>
          <w:sz w:val="20"/>
          <w:lang w:val="pl-PL"/>
        </w:rPr>
      </w:pPr>
      <w:r w:rsidRPr="00F22DF7">
        <w:rPr>
          <w:rFonts w:ascii="Arial" w:hAnsi="Arial" w:cs="Arial"/>
          <w:sz w:val="20"/>
          <w:lang w:val="pl-PL"/>
        </w:rPr>
        <w:t>Częstotliwość</w:t>
      </w:r>
      <w:r w:rsidRPr="00F22DF7">
        <w:rPr>
          <w:rFonts w:ascii="Arial" w:hAnsi="Arial" w:cs="Arial"/>
          <w:sz w:val="20"/>
          <w:lang w:val="pl-PL"/>
        </w:rPr>
        <w:tab/>
        <w:t xml:space="preserve">50/60 </w:t>
      </w:r>
      <w:proofErr w:type="spellStart"/>
      <w:r w:rsidRPr="00F22DF7">
        <w:rPr>
          <w:rFonts w:ascii="Arial" w:hAnsi="Arial" w:cs="Arial"/>
          <w:sz w:val="20"/>
          <w:lang w:val="pl-PL"/>
        </w:rPr>
        <w:t>Hz</w:t>
      </w:r>
      <w:proofErr w:type="spellEnd"/>
      <w:r w:rsidRPr="00F22DF7">
        <w:rPr>
          <w:rFonts w:ascii="Arial" w:hAnsi="Arial" w:cs="Arial"/>
          <w:sz w:val="20"/>
          <w:lang w:val="pl-PL"/>
        </w:rPr>
        <w:tab/>
      </w:r>
      <w:r w:rsidRPr="00F22DF7">
        <w:rPr>
          <w:rFonts w:ascii="Arial" w:hAnsi="Arial" w:cs="Arial"/>
          <w:sz w:val="20"/>
          <w:lang w:val="pl-PL"/>
        </w:rPr>
        <w:tab/>
        <w:t>Pobór Energii</w:t>
      </w:r>
      <w:r w:rsidRPr="00F22DF7">
        <w:rPr>
          <w:rFonts w:ascii="Arial" w:hAnsi="Arial" w:cs="Arial"/>
          <w:sz w:val="20"/>
          <w:lang w:val="pl-PL"/>
        </w:rPr>
        <w:tab/>
        <w:t>80 VA do 100</w:t>
      </w:r>
      <w:r w:rsidRPr="00F22DF7">
        <w:rPr>
          <w:rFonts w:ascii="Arial" w:hAnsi="Arial" w:cs="Arial"/>
          <w:i/>
          <w:sz w:val="20"/>
          <w:lang w:val="pl-PL"/>
        </w:rPr>
        <w:t xml:space="preserve"> VA</w:t>
      </w:r>
    </w:p>
    <w:p w:rsidR="00BE3A74" w:rsidRPr="00BE3A74" w:rsidRDefault="00BE3A74" w:rsidP="00BE3A74">
      <w:pPr>
        <w:ind w:left="360" w:hanging="360"/>
        <w:jc w:val="both"/>
        <w:rPr>
          <w:rFonts w:ascii="Arial" w:hAnsi="Arial" w:cs="Arial"/>
          <w:sz w:val="20"/>
          <w:lang w:val="pl-PL"/>
        </w:rPr>
      </w:pPr>
      <w:r w:rsidRPr="00BE3A74">
        <w:rPr>
          <w:rFonts w:ascii="Arial" w:hAnsi="Arial" w:cs="Arial"/>
          <w:sz w:val="20"/>
          <w:lang w:val="pl-PL"/>
        </w:rPr>
        <w:lastRenderedPageBreak/>
        <w:t>Pytanie nr 3 (Pakiet 2, pkt. 1)  Czy Zamawiający dopuści jasność bodźca 0,03 do 10 000asb?</w:t>
      </w:r>
    </w:p>
    <w:p w:rsidR="00BE3A74" w:rsidRPr="00BE3A74" w:rsidRDefault="00BE3A74" w:rsidP="00BE3A74">
      <w:pPr>
        <w:ind w:left="360" w:hanging="360"/>
        <w:jc w:val="both"/>
        <w:rPr>
          <w:rFonts w:ascii="Arial" w:hAnsi="Arial" w:cs="Arial"/>
          <w:sz w:val="20"/>
          <w:lang w:val="pl-PL"/>
        </w:rPr>
      </w:pPr>
      <w:r w:rsidRPr="00BE3A74">
        <w:rPr>
          <w:rFonts w:ascii="Arial" w:hAnsi="Arial" w:cs="Arial"/>
          <w:sz w:val="20"/>
          <w:lang w:val="pl-PL"/>
        </w:rPr>
        <w:t>Pytanie nr 4 (Pakiet 2, pkt. 4) Czy Zamawiający dopuści zakres badania 100°?</w:t>
      </w:r>
    </w:p>
    <w:p w:rsidR="00BE3A74" w:rsidRPr="00BE3A74" w:rsidRDefault="00BE3A74" w:rsidP="00BE3A74">
      <w:pPr>
        <w:tabs>
          <w:tab w:val="left" w:pos="2180"/>
        </w:tabs>
        <w:ind w:right="-1"/>
        <w:rPr>
          <w:rFonts w:ascii="Arial" w:hAnsi="Arial" w:cs="Arial"/>
          <w:i/>
          <w:sz w:val="20"/>
          <w:lang w:val="pl-PL"/>
        </w:rPr>
      </w:pPr>
      <w:r w:rsidRPr="00BE3A74">
        <w:rPr>
          <w:rFonts w:ascii="Arial" w:hAnsi="Arial" w:cs="Arial"/>
          <w:sz w:val="20"/>
          <w:lang w:val="pl-PL"/>
        </w:rPr>
        <w:t>Pytanie nr 5 (Pakiet 2, pkt. 10) Czy Zamawiający dopuści urządzenie z manualną regulacją podbródka</w:t>
      </w:r>
    </w:p>
    <w:p w:rsidR="00CB29A6" w:rsidRDefault="00CB29A6" w:rsidP="00CB29A6">
      <w:pPr>
        <w:tabs>
          <w:tab w:val="left" w:pos="2180"/>
        </w:tabs>
        <w:ind w:right="-1"/>
        <w:rPr>
          <w:rFonts w:ascii="Arial" w:hAnsi="Arial" w:cs="Arial"/>
          <w:i/>
          <w:sz w:val="20"/>
          <w:lang w:val="pl-PL"/>
        </w:rPr>
      </w:pPr>
    </w:p>
    <w:p w:rsidR="00CB29A6" w:rsidRPr="00CB29A6" w:rsidRDefault="00CB29A6" w:rsidP="00CB29A6">
      <w:pPr>
        <w:tabs>
          <w:tab w:val="left" w:pos="2180"/>
        </w:tabs>
        <w:ind w:right="-1"/>
        <w:rPr>
          <w:rFonts w:ascii="Arial" w:hAnsi="Arial" w:cs="Arial"/>
          <w:sz w:val="20"/>
          <w:lang w:val="pl-PL"/>
        </w:rPr>
      </w:pPr>
      <w:r w:rsidRPr="00CB29A6">
        <w:rPr>
          <w:rFonts w:ascii="Arial" w:hAnsi="Arial" w:cs="Arial"/>
          <w:sz w:val="20"/>
          <w:lang w:val="pl-PL"/>
        </w:rPr>
        <w:t>Na które odpowiadamy</w:t>
      </w:r>
    </w:p>
    <w:p w:rsidR="00F22DF7" w:rsidRDefault="00CB29A6" w:rsidP="00CB29A6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Ad 1. </w:t>
      </w:r>
      <w:r w:rsidR="00BE3A74">
        <w:rPr>
          <w:rFonts w:ascii="Arial" w:hAnsi="Arial" w:cs="Arial"/>
          <w:sz w:val="20"/>
          <w:lang w:val="pl-PL"/>
        </w:rPr>
        <w:t>Tak, Zamawiający wyraża zgodę</w:t>
      </w:r>
    </w:p>
    <w:p w:rsidR="00CB29A6" w:rsidRPr="00F22DF7" w:rsidRDefault="00CB29A6" w:rsidP="00CB29A6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Ad 2. </w:t>
      </w:r>
      <w:r w:rsidR="00BE3A74">
        <w:rPr>
          <w:rFonts w:ascii="Arial" w:hAnsi="Arial" w:cs="Arial"/>
          <w:sz w:val="20"/>
          <w:lang w:val="pl-PL"/>
        </w:rPr>
        <w:t>Nie, Zmawiający nie wyraża zgody na zaoferowanie aparatu o takich parametrach</w:t>
      </w:r>
    </w:p>
    <w:p w:rsidR="00F22DF7" w:rsidRDefault="00BE3A74" w:rsidP="00CB29A6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3. Tak, Zamawiający dopuszcza</w:t>
      </w:r>
    </w:p>
    <w:p w:rsidR="00BE3A74" w:rsidRDefault="00BE3A74" w:rsidP="00CB29A6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4. Tak, Zamawiający dopuszcza</w:t>
      </w:r>
    </w:p>
    <w:p w:rsidR="00BE3A74" w:rsidRPr="00F22DF7" w:rsidRDefault="00BE3A74" w:rsidP="00CB29A6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5. Nie, Zamawiający nie dopuszcza urządzenia z manualną regulacją podbródka</w:t>
      </w:r>
    </w:p>
    <w:p w:rsidR="00F22DF7" w:rsidRPr="00F22DF7" w:rsidRDefault="00F22DF7" w:rsidP="00CB29A6">
      <w:pPr>
        <w:pStyle w:val="Akapitzlist"/>
        <w:ind w:left="0"/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pStyle w:val="Akapitzlist"/>
        <w:ind w:left="0"/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E2006B" w:rsidP="00E2006B">
      <w:pPr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  <w:bookmarkStart w:id="0" w:name="_GoBack"/>
      <w:bookmarkEnd w:id="0"/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F22DF7" w:rsidRDefault="00F22DF7" w:rsidP="00CB29A6">
      <w:pPr>
        <w:rPr>
          <w:rFonts w:ascii="Arial" w:hAnsi="Arial" w:cs="Arial"/>
          <w:sz w:val="20"/>
          <w:lang w:val="pl-PL"/>
        </w:rPr>
      </w:pPr>
    </w:p>
    <w:p w:rsidR="00F22DF7" w:rsidRPr="00BE3A74" w:rsidRDefault="00F22DF7" w:rsidP="00CB29A6">
      <w:pPr>
        <w:rPr>
          <w:rFonts w:ascii="Arial" w:hAnsi="Arial" w:cs="Arial"/>
          <w:sz w:val="20"/>
          <w:lang w:val="pl-PL"/>
        </w:rPr>
      </w:pPr>
    </w:p>
    <w:p w:rsidR="004209F8" w:rsidRPr="00BE3A74" w:rsidRDefault="004209F8" w:rsidP="00CB29A6">
      <w:pPr>
        <w:rPr>
          <w:rFonts w:ascii="Arial" w:hAnsi="Arial" w:cs="Arial"/>
          <w:sz w:val="20"/>
          <w:lang w:val="pl-PL"/>
        </w:rPr>
      </w:pPr>
    </w:p>
    <w:sectPr w:rsidR="004209F8" w:rsidRPr="00BE3A74" w:rsidSect="00AC7925"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D51" w:rsidRDefault="005A6D51">
      <w:r>
        <w:separator/>
      </w:r>
    </w:p>
  </w:endnote>
  <w:endnote w:type="continuationSeparator" w:id="0">
    <w:p w:rsidR="005A6D51" w:rsidRDefault="005A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B29A6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B29A6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1F3D74B" wp14:editId="42973C47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D51" w:rsidRDefault="005A6D51">
      <w:r>
        <w:separator/>
      </w:r>
    </w:p>
  </w:footnote>
  <w:footnote w:type="continuationSeparator" w:id="0">
    <w:p w:rsidR="005A6D51" w:rsidRDefault="005A6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CB29A6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8ABD17F" wp14:editId="6290CF46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25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0F5C51"/>
    <w:multiLevelType w:val="hybridMultilevel"/>
    <w:tmpl w:val="D5A49E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F7"/>
    <w:rsid w:val="004209F8"/>
    <w:rsid w:val="005A6D51"/>
    <w:rsid w:val="00700AF9"/>
    <w:rsid w:val="00740402"/>
    <w:rsid w:val="008A649C"/>
    <w:rsid w:val="00BE3A74"/>
    <w:rsid w:val="00C9408A"/>
    <w:rsid w:val="00CB29A6"/>
    <w:rsid w:val="00E2006B"/>
    <w:rsid w:val="00F22DF7"/>
    <w:rsid w:val="00FC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DF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2D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DF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22D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2DF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99"/>
    <w:qFormat/>
    <w:rsid w:val="00F2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2DF7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22D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2DF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22D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2DF7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99"/>
    <w:qFormat/>
    <w:rsid w:val="00F2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2014-10-09T09:50:00Z</cp:lastPrinted>
  <dcterms:created xsi:type="dcterms:W3CDTF">2014-10-09T07:47:00Z</dcterms:created>
  <dcterms:modified xsi:type="dcterms:W3CDTF">2014-10-10T07:15:00Z</dcterms:modified>
</cp:coreProperties>
</file>