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51" w:rsidRPr="0039691E" w:rsidRDefault="00043E51" w:rsidP="00043E51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l.dz. </w:t>
      </w:r>
      <w:r w:rsidRPr="00043E51">
        <w:rPr>
          <w:rFonts w:ascii="Arial" w:hAnsi="Arial" w:cs="Arial"/>
          <w:sz w:val="20"/>
          <w:lang w:val="pl-PL"/>
        </w:rPr>
        <w:t>P/75/12/2014/EMG</w:t>
      </w:r>
      <w:r w:rsidRPr="0039691E">
        <w:rPr>
          <w:rFonts w:ascii="Arial" w:hAnsi="Arial" w:cs="Arial"/>
          <w:sz w:val="20"/>
          <w:lang w:val="pl-PL"/>
        </w:rPr>
        <w:tab/>
        <w:t xml:space="preserve">         </w:t>
      </w:r>
      <w:r>
        <w:rPr>
          <w:rFonts w:ascii="Arial" w:hAnsi="Arial" w:cs="Arial"/>
          <w:sz w:val="20"/>
          <w:lang w:val="pl-PL"/>
        </w:rPr>
        <w:t xml:space="preserve">                               </w:t>
      </w:r>
      <w:r>
        <w:rPr>
          <w:rFonts w:ascii="Arial" w:hAnsi="Arial" w:cs="Arial"/>
          <w:sz w:val="20"/>
          <w:lang w:val="pl-PL"/>
        </w:rPr>
        <w:tab/>
        <w:t xml:space="preserve">             Starachowice 07</w:t>
      </w:r>
      <w:r w:rsidRPr="0039691E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styczeń  </w:t>
      </w:r>
      <w:r w:rsidRPr="0039691E">
        <w:rPr>
          <w:rFonts w:ascii="Arial" w:hAnsi="Arial" w:cs="Arial"/>
          <w:sz w:val="20"/>
          <w:lang w:val="pl-PL"/>
        </w:rPr>
        <w:t>201</w:t>
      </w:r>
      <w:r>
        <w:rPr>
          <w:rFonts w:ascii="Arial" w:hAnsi="Arial" w:cs="Arial"/>
          <w:sz w:val="20"/>
          <w:lang w:val="pl-PL"/>
        </w:rPr>
        <w:t>5</w:t>
      </w:r>
      <w:r w:rsidRPr="0039691E">
        <w:rPr>
          <w:rFonts w:ascii="Arial" w:hAnsi="Arial" w:cs="Arial"/>
          <w:sz w:val="20"/>
          <w:lang w:val="pl-PL"/>
        </w:rPr>
        <w:t>r.</w:t>
      </w:r>
      <w:r w:rsidRPr="0039691E">
        <w:rPr>
          <w:rFonts w:ascii="Arial" w:hAnsi="Arial" w:cs="Arial"/>
          <w:sz w:val="20"/>
          <w:lang w:val="pl-PL"/>
        </w:rPr>
        <w:tab/>
        <w:t xml:space="preserve">      </w:t>
      </w:r>
    </w:p>
    <w:p w:rsidR="00043E51" w:rsidRPr="0039691E" w:rsidRDefault="00043E51" w:rsidP="00043E51">
      <w:pPr>
        <w:rPr>
          <w:rFonts w:ascii="Arial" w:hAnsi="Arial" w:cs="Arial"/>
          <w:sz w:val="20"/>
          <w:lang w:val="pl-PL"/>
        </w:rPr>
      </w:pPr>
    </w:p>
    <w:p w:rsidR="00043E51" w:rsidRDefault="00043E51" w:rsidP="00043E51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</w:p>
    <w:p w:rsidR="00043E51" w:rsidRPr="0039691E" w:rsidRDefault="00043E51" w:rsidP="00043E51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 w:rsidRPr="0039691E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043E51" w:rsidRPr="0039691E" w:rsidRDefault="00043E51" w:rsidP="00043E51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 w:rsidRPr="0039691E"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043E51" w:rsidRPr="0039691E" w:rsidRDefault="00043E51" w:rsidP="00043E51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</w:p>
    <w:p w:rsidR="00043E51" w:rsidRDefault="00043E51" w:rsidP="00043E51">
      <w:pPr>
        <w:tabs>
          <w:tab w:val="left" w:pos="3255"/>
        </w:tabs>
        <w:jc w:val="center"/>
        <w:rPr>
          <w:rFonts w:ascii="Arial" w:hAnsi="Arial" w:cs="Arial"/>
          <w:sz w:val="20"/>
          <w:lang w:val="pl-PL"/>
        </w:rPr>
      </w:pPr>
      <w:r w:rsidRPr="00341CA6">
        <w:rPr>
          <w:rFonts w:ascii="Arial" w:hAnsi="Arial" w:cs="Arial"/>
          <w:sz w:val="20"/>
          <w:lang w:val="pl-PL"/>
        </w:rPr>
        <w:t>ZAWIADOMIENIE O ROZSTRZYGNIĘCIU POSTĘPOWANIA</w:t>
      </w:r>
    </w:p>
    <w:p w:rsidR="00043E51" w:rsidRPr="00341CA6" w:rsidRDefault="00043E51" w:rsidP="00043E51">
      <w:pPr>
        <w:tabs>
          <w:tab w:val="left" w:pos="3255"/>
        </w:tabs>
        <w:jc w:val="center"/>
        <w:rPr>
          <w:rFonts w:ascii="Arial" w:hAnsi="Arial" w:cs="Arial"/>
          <w:sz w:val="20"/>
          <w:lang w:val="pl-PL"/>
        </w:rPr>
      </w:pPr>
    </w:p>
    <w:p w:rsidR="00043E51" w:rsidRPr="00043E51" w:rsidRDefault="00043E51" w:rsidP="00043E51">
      <w:pPr>
        <w:widowControl w:val="0"/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color w:val="000000"/>
          <w:sz w:val="20"/>
          <w:lang w:val="pl-PL"/>
        </w:rPr>
        <w:t xml:space="preserve">dotyczy: </w:t>
      </w:r>
      <w:r w:rsidRPr="00F156D9">
        <w:rPr>
          <w:rFonts w:ascii="Arial" w:hAnsi="Arial" w:cs="Arial"/>
          <w:sz w:val="20"/>
          <w:lang w:val="pl-PL"/>
        </w:rPr>
        <w:t>„</w:t>
      </w:r>
      <w:r w:rsidRPr="00043E51">
        <w:rPr>
          <w:rFonts w:ascii="Arial" w:hAnsi="Arial" w:cs="Arial"/>
          <w:sz w:val="20"/>
          <w:lang w:val="pl-PL"/>
        </w:rPr>
        <w:t>„Dostawa aparatu z systemem do badań zaburzeń neurologicznych EMG przewodnictwa nerwowego</w:t>
      </w:r>
      <w:r>
        <w:rPr>
          <w:rFonts w:ascii="Arial" w:hAnsi="Arial" w:cs="Arial"/>
          <w:sz w:val="20"/>
          <w:lang w:val="pl-PL"/>
        </w:rPr>
        <w:t xml:space="preserve"> </w:t>
      </w:r>
      <w:r w:rsidRPr="00043E51">
        <w:rPr>
          <w:rFonts w:ascii="Arial" w:hAnsi="Arial" w:cs="Arial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sz w:val="20"/>
          <w:lang w:val="pl-PL"/>
        </w:rPr>
        <w:t xml:space="preserve"> </w:t>
      </w:r>
      <w:r w:rsidRPr="00F156D9">
        <w:rPr>
          <w:rFonts w:ascii="Arial" w:hAnsi="Arial" w:cs="Arial"/>
          <w:sz w:val="20"/>
          <w:lang w:val="pl-PL"/>
        </w:rPr>
        <w:t xml:space="preserve"> nr sprawy </w:t>
      </w:r>
      <w:r w:rsidRPr="00043E51">
        <w:rPr>
          <w:rFonts w:ascii="Arial" w:hAnsi="Arial" w:cs="Arial"/>
          <w:sz w:val="20"/>
          <w:lang w:val="pl-PL"/>
        </w:rPr>
        <w:t>P/75/12/2014/EMG</w:t>
      </w:r>
      <w:r w:rsidRPr="0039691E">
        <w:rPr>
          <w:rFonts w:ascii="Arial" w:hAnsi="Arial" w:cs="Arial"/>
          <w:sz w:val="22"/>
          <w:szCs w:val="22"/>
          <w:lang w:val="pl-PL"/>
        </w:rPr>
        <w:t xml:space="preserve"> Nr </w:t>
      </w:r>
      <w:r w:rsidRPr="0039691E">
        <w:rPr>
          <w:rFonts w:ascii="Arial" w:hAnsi="Arial" w:cs="Arial"/>
          <w:sz w:val="20"/>
          <w:lang w:val="pl-PL"/>
        </w:rPr>
        <w:t xml:space="preserve">ogłoszenia </w:t>
      </w:r>
      <w:r w:rsidRPr="00043E51">
        <w:rPr>
          <w:rFonts w:ascii="Arial" w:hAnsi="Arial" w:cs="Arial"/>
          <w:sz w:val="20"/>
          <w:lang w:val="pl-PL"/>
        </w:rPr>
        <w:t>406274 - 2014</w:t>
      </w:r>
    </w:p>
    <w:p w:rsidR="00043E51" w:rsidRDefault="00043E51" w:rsidP="00043E51">
      <w:pPr>
        <w:rPr>
          <w:rFonts w:ascii="Arial" w:hAnsi="Arial" w:cs="Arial"/>
          <w:sz w:val="20"/>
          <w:lang w:val="pl-PL"/>
        </w:rPr>
      </w:pPr>
    </w:p>
    <w:p w:rsidR="00043E51" w:rsidRDefault="00043E51" w:rsidP="00043E51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39691E">
        <w:rPr>
          <w:rFonts w:ascii="Arial" w:hAnsi="Arial" w:cs="Arial"/>
          <w:sz w:val="20"/>
          <w:lang w:val="pl-PL"/>
        </w:rPr>
        <w:t>późn</w:t>
      </w:r>
      <w:proofErr w:type="spellEnd"/>
      <w:r w:rsidRPr="0039691E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043E51" w:rsidRPr="00F156D9" w:rsidRDefault="00043E51" w:rsidP="00043E51">
      <w:pPr>
        <w:widowControl w:val="0"/>
        <w:tabs>
          <w:tab w:val="left" w:pos="4219"/>
        </w:tabs>
        <w:ind w:right="101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</w:t>
      </w:r>
    </w:p>
    <w:p w:rsidR="00043E51" w:rsidRPr="00FD5E28" w:rsidRDefault="00043E51" w:rsidP="00043E51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proofErr w:type="spellStart"/>
      <w:r w:rsidRPr="00043E51">
        <w:rPr>
          <w:rFonts w:ascii="Arial" w:hAnsi="Arial" w:cs="Arial"/>
          <w:sz w:val="20"/>
          <w:lang w:val="pl-PL"/>
        </w:rPr>
        <w:t>Elmico</w:t>
      </w:r>
      <w:proofErr w:type="spellEnd"/>
      <w:r w:rsidRPr="00043E51">
        <w:rPr>
          <w:rFonts w:ascii="Arial" w:hAnsi="Arial" w:cs="Arial"/>
          <w:sz w:val="20"/>
          <w:lang w:val="pl-PL"/>
        </w:rPr>
        <w:t xml:space="preserve"> Medical sp. z o.o. Ul. Poleczki 29 02-822 Warszawa</w:t>
      </w:r>
      <w:r w:rsidRPr="00FD5E28">
        <w:rPr>
          <w:rFonts w:ascii="Arial" w:hAnsi="Arial" w:cs="Arial"/>
          <w:sz w:val="20"/>
          <w:lang w:val="pl-PL"/>
        </w:rPr>
        <w:t xml:space="preserve"> w cenie </w:t>
      </w:r>
      <w:r w:rsidRPr="00043E51">
        <w:rPr>
          <w:rFonts w:ascii="Arial" w:hAnsi="Arial" w:cs="Arial"/>
          <w:sz w:val="20"/>
          <w:lang w:val="pl-PL"/>
        </w:rPr>
        <w:t xml:space="preserve">70 956,00 </w:t>
      </w:r>
      <w:r w:rsidRPr="00FD5E28">
        <w:rPr>
          <w:rFonts w:ascii="Arial" w:hAnsi="Arial" w:cs="Arial"/>
          <w:sz w:val="20"/>
          <w:lang w:val="pl-PL"/>
        </w:rPr>
        <w:t>zł uzyskała 94 pkt w tym:</w:t>
      </w:r>
      <w:r>
        <w:rPr>
          <w:rFonts w:ascii="Arial" w:hAnsi="Arial" w:cs="Arial"/>
          <w:sz w:val="20"/>
          <w:lang w:val="pl-PL"/>
        </w:rPr>
        <w:t xml:space="preserve"> </w:t>
      </w:r>
      <w:r w:rsidRPr="00FD5E28">
        <w:rPr>
          <w:rFonts w:ascii="Arial" w:hAnsi="Arial" w:cs="Arial"/>
          <w:sz w:val="20"/>
          <w:lang w:val="pl-PL"/>
        </w:rPr>
        <w:t xml:space="preserve">-  cena </w:t>
      </w:r>
      <w:r>
        <w:rPr>
          <w:rFonts w:ascii="Arial" w:hAnsi="Arial" w:cs="Arial"/>
          <w:sz w:val="20"/>
          <w:lang w:val="pl-PL"/>
        </w:rPr>
        <w:t xml:space="preserve">- 88 pkt, </w:t>
      </w:r>
      <w:r w:rsidRPr="00FD5E28">
        <w:rPr>
          <w:rFonts w:ascii="Arial" w:hAnsi="Arial" w:cs="Arial"/>
          <w:sz w:val="20"/>
          <w:lang w:val="pl-PL"/>
        </w:rPr>
        <w:t xml:space="preserve"> - okres gwarancji 24 miesięcy  – 6 pkt</w:t>
      </w:r>
    </w:p>
    <w:p w:rsidR="00043E51" w:rsidRPr="00FD5E28" w:rsidRDefault="00043E51" w:rsidP="00043E51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r w:rsidRPr="00FD5E28">
        <w:rPr>
          <w:rFonts w:ascii="Arial" w:hAnsi="Arial" w:cs="Arial"/>
          <w:sz w:val="20"/>
          <w:lang w:val="pl-PL"/>
        </w:rPr>
        <w:t>i została  uznana za korzystn</w:t>
      </w:r>
      <w:r>
        <w:rPr>
          <w:rFonts w:ascii="Arial" w:hAnsi="Arial" w:cs="Arial"/>
          <w:sz w:val="20"/>
          <w:lang w:val="pl-PL"/>
        </w:rPr>
        <w:t>ą</w:t>
      </w:r>
      <w:r w:rsidR="00303345">
        <w:rPr>
          <w:rFonts w:ascii="Arial" w:hAnsi="Arial" w:cs="Arial"/>
          <w:sz w:val="20"/>
          <w:lang w:val="pl-PL"/>
        </w:rPr>
        <w:t>.</w:t>
      </w:r>
    </w:p>
    <w:p w:rsidR="00043E51" w:rsidRDefault="00043E51" w:rsidP="00043E51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</w:t>
      </w:r>
      <w:r w:rsidR="00303345">
        <w:rPr>
          <w:rFonts w:ascii="Arial" w:hAnsi="Arial" w:cs="Arial"/>
          <w:sz w:val="20"/>
          <w:lang w:val="pl-PL"/>
        </w:rPr>
        <w:t>.</w:t>
      </w:r>
    </w:p>
    <w:p w:rsidR="00043E51" w:rsidRPr="00E740D9" w:rsidRDefault="00043E51" w:rsidP="00043E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043E51" w:rsidRPr="00E740D9" w:rsidRDefault="00043E51" w:rsidP="00043E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043E51" w:rsidRPr="00E740D9" w:rsidRDefault="00043E51" w:rsidP="00043E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043E51" w:rsidRPr="001B6E59" w:rsidRDefault="00043E51" w:rsidP="00043E51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</w:t>
      </w:r>
      <w:r w:rsidRPr="001B6E59">
        <w:rPr>
          <w:rFonts w:ascii="Arial" w:hAnsi="Arial" w:cs="Arial"/>
          <w:bCs/>
          <w:sz w:val="20"/>
          <w:lang w:val="pl-PL"/>
        </w:rPr>
        <w:t xml:space="preserve">umowa z wybranym dostawcą </w:t>
      </w:r>
      <w:r>
        <w:rPr>
          <w:rFonts w:ascii="Arial" w:hAnsi="Arial" w:cs="Arial"/>
          <w:bCs/>
          <w:sz w:val="20"/>
          <w:lang w:val="pl-PL"/>
        </w:rPr>
        <w:t xml:space="preserve">zgodnie </w:t>
      </w:r>
      <w:r w:rsidRPr="001B6E59">
        <w:rPr>
          <w:rFonts w:ascii="Arial" w:hAnsi="Arial" w:cs="Arial"/>
          <w:bCs/>
          <w:sz w:val="20"/>
          <w:lang w:val="pl-PL"/>
        </w:rPr>
        <w:t xml:space="preserve">art. 94 ust.2 pkt. </w:t>
      </w:r>
      <w:r>
        <w:rPr>
          <w:rFonts w:ascii="Arial" w:hAnsi="Arial" w:cs="Arial"/>
          <w:bCs/>
          <w:sz w:val="20"/>
          <w:lang w:val="pl-PL"/>
        </w:rPr>
        <w:t xml:space="preserve">1 lit  „a” </w:t>
      </w:r>
      <w:r w:rsidRPr="001B6E59">
        <w:rPr>
          <w:rFonts w:ascii="Arial" w:hAnsi="Arial" w:cs="Arial"/>
          <w:bCs/>
          <w:sz w:val="20"/>
          <w:lang w:val="pl-PL"/>
        </w:rPr>
        <w:t xml:space="preserve"> Ustawy z dnia 29 stycznia </w:t>
      </w:r>
    </w:p>
    <w:p w:rsidR="00043E51" w:rsidRPr="001B6E59" w:rsidRDefault="00043E51" w:rsidP="00043E51">
      <w:pPr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2004 r. „ Prawo zamówień publicznych”  ( tj. Dz. U. z 2013 r. Nr 907 z </w:t>
      </w:r>
      <w:proofErr w:type="spellStart"/>
      <w:r w:rsidRPr="001B6E59">
        <w:rPr>
          <w:rFonts w:ascii="Arial" w:hAnsi="Arial" w:cs="Arial"/>
          <w:bCs/>
          <w:sz w:val="20"/>
          <w:lang w:val="pl-PL"/>
        </w:rPr>
        <w:t>późn</w:t>
      </w:r>
      <w:proofErr w:type="spellEnd"/>
      <w:r w:rsidRPr="001B6E59">
        <w:rPr>
          <w:rFonts w:ascii="Arial" w:hAnsi="Arial" w:cs="Arial"/>
          <w:bCs/>
          <w:sz w:val="20"/>
          <w:lang w:val="pl-PL"/>
        </w:rPr>
        <w:t>. zm.)  może zostać zawarta od dnia zawiadomienia o wyborze najkorzystniejszej oferty</w:t>
      </w:r>
    </w:p>
    <w:p w:rsidR="00043E51" w:rsidRPr="001B6E59" w:rsidRDefault="00043E51" w:rsidP="00043E51">
      <w:pPr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>Szczegółowy termin zostanie ustalony z wybranym oferentem odrębnym pismem lub telefonicznie.</w:t>
      </w:r>
    </w:p>
    <w:p w:rsidR="00043E51" w:rsidRDefault="00043E51" w:rsidP="00043E51">
      <w:pPr>
        <w:ind w:firstLine="708"/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Wykonawcom i uczestnikom przetargu, także innym osobom przysługują środki ochrony prawnej  w postaci </w:t>
      </w:r>
      <w:proofErr w:type="spellStart"/>
      <w:r w:rsidRPr="001B6E59">
        <w:rPr>
          <w:rFonts w:ascii="Arial" w:hAnsi="Arial" w:cs="Arial"/>
          <w:bCs/>
          <w:sz w:val="20"/>
          <w:lang w:val="pl-PL"/>
        </w:rPr>
        <w:t>odwołań</w:t>
      </w:r>
      <w:proofErr w:type="spellEnd"/>
      <w:r w:rsidRPr="001B6E59">
        <w:rPr>
          <w:rFonts w:ascii="Arial" w:hAnsi="Arial" w:cs="Arial"/>
          <w:bCs/>
          <w:sz w:val="20"/>
          <w:lang w:val="pl-PL"/>
        </w:rPr>
        <w:t xml:space="preserve"> i skarg do sądu, jeżeli ich interes prawny w uzyskaniu niniejszego zamówienia doznał lub może  doznać uszczerbku w wyniku naruszenia przez Zamawiającego przepisów ustawy Prawo zamówień publicznych. </w:t>
      </w:r>
    </w:p>
    <w:p w:rsidR="00043E51" w:rsidRDefault="00043E51" w:rsidP="00043E51">
      <w:pPr>
        <w:ind w:firstLine="708"/>
        <w:rPr>
          <w:rFonts w:ascii="Arial" w:hAnsi="Arial" w:cs="Arial"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w</w:t>
      </w:r>
      <w:bookmarkStart w:id="0" w:name="_GoBack"/>
      <w:bookmarkEnd w:id="0"/>
      <w:r w:rsidRPr="001B6E59">
        <w:rPr>
          <w:rFonts w:ascii="Arial" w:hAnsi="Arial" w:cs="Arial"/>
          <w:bCs/>
          <w:sz w:val="20"/>
          <w:lang w:val="pl-PL"/>
        </w:rPr>
        <w:t xml:space="preserve">nosi się do Prezesa Krajowej Izby Odwoławczej przy Urzędzie Zamówień Publicznych na zasadach i terminie określonym w art. 180 i 182 ustawy Prawo zamówień publicznych. </w:t>
      </w:r>
      <w:r w:rsidRPr="001B6E59">
        <w:rPr>
          <w:rFonts w:ascii="Arial" w:hAnsi="Arial" w:cs="Arial"/>
          <w:bCs/>
          <w:sz w:val="20"/>
          <w:lang w:val="pl-PL"/>
        </w:rPr>
        <w:tab/>
      </w:r>
      <w:r w:rsidRPr="001B6E59">
        <w:rPr>
          <w:rFonts w:ascii="Arial" w:hAnsi="Arial" w:cs="Arial"/>
          <w:bCs/>
          <w:sz w:val="20"/>
          <w:lang w:val="pl-PL"/>
        </w:rPr>
        <w:tab/>
      </w:r>
    </w:p>
    <w:p w:rsidR="00043E51" w:rsidRDefault="00043E51" w:rsidP="00043E51">
      <w:pPr>
        <w:rPr>
          <w:rFonts w:ascii="Arial" w:hAnsi="Arial" w:cs="Arial"/>
          <w:sz w:val="20"/>
          <w:lang w:val="pl-PL"/>
        </w:rPr>
      </w:pPr>
    </w:p>
    <w:p w:rsidR="00043E51" w:rsidRPr="0064452F" w:rsidRDefault="00043E51" w:rsidP="00043E51">
      <w:pPr>
        <w:rPr>
          <w:rFonts w:ascii="Arial" w:hAnsi="Arial" w:cs="Arial"/>
          <w:sz w:val="16"/>
          <w:szCs w:val="16"/>
          <w:lang w:val="pl-PL"/>
        </w:rPr>
      </w:pPr>
      <w:r w:rsidRPr="0064452F">
        <w:rPr>
          <w:rFonts w:ascii="Arial" w:hAnsi="Arial" w:cs="Arial"/>
          <w:sz w:val="16"/>
          <w:szCs w:val="16"/>
          <w:lang w:val="pl-PL"/>
        </w:rPr>
        <w:t>Sprawę prowadzi:</w:t>
      </w:r>
    </w:p>
    <w:p w:rsidR="00043E51" w:rsidRPr="0064452F" w:rsidRDefault="00043E51" w:rsidP="00043E51">
      <w:pPr>
        <w:rPr>
          <w:rFonts w:ascii="Arial" w:hAnsi="Arial" w:cs="Arial"/>
          <w:sz w:val="16"/>
          <w:szCs w:val="16"/>
          <w:lang w:val="pl-PL"/>
        </w:rPr>
      </w:pPr>
      <w:r w:rsidRPr="0064452F">
        <w:rPr>
          <w:rFonts w:ascii="Arial" w:hAnsi="Arial" w:cs="Arial"/>
          <w:sz w:val="16"/>
          <w:szCs w:val="16"/>
          <w:lang w:val="pl-PL"/>
        </w:rPr>
        <w:t>Włodzimierz Żyła</w:t>
      </w:r>
    </w:p>
    <w:p w:rsidR="00043E51" w:rsidRPr="00074481" w:rsidRDefault="00043E51" w:rsidP="00043E51">
      <w:pPr>
        <w:rPr>
          <w:rFonts w:ascii="Arial" w:hAnsi="Arial" w:cs="Arial"/>
          <w:color w:val="000000" w:themeColor="text1"/>
          <w:sz w:val="20"/>
          <w:lang w:val="pl-PL"/>
        </w:rPr>
      </w:pPr>
      <w:r w:rsidRPr="00957FA7">
        <w:rPr>
          <w:rFonts w:ascii="Arial" w:hAnsi="Arial" w:cs="Arial"/>
          <w:sz w:val="16"/>
          <w:szCs w:val="16"/>
          <w:lang w:val="pl-PL"/>
        </w:rPr>
        <w:t xml:space="preserve">Nr </w:t>
      </w:r>
      <w:proofErr w:type="spellStart"/>
      <w:r w:rsidRPr="00957FA7">
        <w:rPr>
          <w:rFonts w:ascii="Arial" w:hAnsi="Arial" w:cs="Arial"/>
          <w:sz w:val="16"/>
          <w:szCs w:val="16"/>
          <w:lang w:val="pl-PL"/>
        </w:rPr>
        <w:t>tel</w:t>
      </w:r>
      <w:proofErr w:type="spellEnd"/>
      <w:r w:rsidRPr="00957FA7">
        <w:rPr>
          <w:rFonts w:ascii="Arial" w:hAnsi="Arial" w:cs="Arial"/>
          <w:sz w:val="16"/>
          <w:szCs w:val="16"/>
          <w:lang w:val="pl-PL"/>
        </w:rPr>
        <w:t xml:space="preserve"> 41 273 91 82</w:t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ab/>
      </w:r>
      <w:r w:rsidRPr="00074481">
        <w:rPr>
          <w:rFonts w:ascii="Arial" w:hAnsi="Arial" w:cs="Arial"/>
          <w:color w:val="000000" w:themeColor="text1"/>
          <w:sz w:val="20"/>
          <w:lang w:val="pl-PL"/>
        </w:rPr>
        <w:t>Dyrektor PZOZ w Starachowicach</w:t>
      </w:r>
    </w:p>
    <w:p w:rsidR="00043E51" w:rsidRPr="00074481" w:rsidRDefault="00043E51" w:rsidP="00043E51">
      <w:pPr>
        <w:rPr>
          <w:color w:val="000000" w:themeColor="text1"/>
        </w:rPr>
      </w:pPr>
      <w:proofErr w:type="spellStart"/>
      <w:r w:rsidRPr="00074481">
        <w:rPr>
          <w:rFonts w:ascii="Arial" w:hAnsi="Arial" w:cs="Arial"/>
          <w:color w:val="000000" w:themeColor="text1"/>
          <w:sz w:val="16"/>
          <w:szCs w:val="16"/>
        </w:rPr>
        <w:t>Adres</w:t>
      </w:r>
      <w:proofErr w:type="spellEnd"/>
      <w:r w:rsidRPr="00074481">
        <w:rPr>
          <w:rFonts w:ascii="Arial" w:hAnsi="Arial" w:cs="Arial"/>
          <w:color w:val="000000" w:themeColor="text1"/>
          <w:sz w:val="16"/>
          <w:szCs w:val="16"/>
        </w:rPr>
        <w:t xml:space="preserve"> email: w.zyla@szpital.starachowice.pl</w:t>
      </w:r>
    </w:p>
    <w:p w:rsidR="00043E51" w:rsidRDefault="00043E51" w:rsidP="00043E51"/>
    <w:p w:rsidR="004209F8" w:rsidRDefault="004209F8"/>
    <w:sectPr w:rsidR="004209F8" w:rsidSect="000513B3">
      <w:footerReference w:type="default" r:id="rId7"/>
      <w:headerReference w:type="first" r:id="rId8"/>
      <w:footerReference w:type="first" r:id="rId9"/>
      <w:pgSz w:w="12240" w:h="15840" w:code="1"/>
      <w:pgMar w:top="1135" w:right="758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B0" w:rsidRDefault="00A665B0">
      <w:r>
        <w:separator/>
      </w:r>
    </w:p>
  </w:endnote>
  <w:endnote w:type="continuationSeparator" w:id="0">
    <w:p w:rsidR="00A665B0" w:rsidRDefault="00A6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03345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03345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C40AC9D" wp14:editId="082AEE9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B0" w:rsidRDefault="00A665B0">
      <w:r>
        <w:separator/>
      </w:r>
    </w:p>
  </w:footnote>
  <w:footnote w:type="continuationSeparator" w:id="0">
    <w:p w:rsidR="00A665B0" w:rsidRDefault="00A6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0334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5083E0D" wp14:editId="68414260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51"/>
    <w:rsid w:val="00043E51"/>
    <w:rsid w:val="00074481"/>
    <w:rsid w:val="00303345"/>
    <w:rsid w:val="004209F8"/>
    <w:rsid w:val="00737718"/>
    <w:rsid w:val="00A665B0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E5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3E5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4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3E5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43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E5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3E5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4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3E5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4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3</cp:revision>
  <cp:lastPrinted>2015-01-08T06:51:00Z</cp:lastPrinted>
  <dcterms:created xsi:type="dcterms:W3CDTF">2015-01-08T06:36:00Z</dcterms:created>
  <dcterms:modified xsi:type="dcterms:W3CDTF">2015-01-08T09:55:00Z</dcterms:modified>
</cp:coreProperties>
</file>