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EA0" w:rsidRDefault="004D0EA0" w:rsidP="004D0EA0">
      <w:pPr>
        <w:rPr>
          <w:lang w:val="pl-PL"/>
        </w:rPr>
      </w:pPr>
    </w:p>
    <w:p w:rsidR="004D0EA0" w:rsidRPr="00D52CF8" w:rsidRDefault="004D0EA0" w:rsidP="004D0EA0">
      <w:pPr>
        <w:rPr>
          <w:lang w:val="pl-PL"/>
        </w:rPr>
      </w:pPr>
    </w:p>
    <w:p w:rsidR="004D0EA0" w:rsidRPr="004D0EA0" w:rsidRDefault="004D0EA0" w:rsidP="004D0EA0">
      <w:pPr>
        <w:pStyle w:val="Nagwek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L.dz. </w:t>
      </w:r>
      <w:r w:rsidRPr="004D0EA0">
        <w:rPr>
          <w:rFonts w:ascii="Arial" w:hAnsi="Arial" w:cs="Arial"/>
          <w:sz w:val="20"/>
          <w:lang w:val="pl-PL"/>
        </w:rPr>
        <w:t xml:space="preserve"> P/75/12/2014/EMG</w:t>
      </w:r>
      <w:r w:rsidRPr="004D0EA0">
        <w:rPr>
          <w:rFonts w:ascii="Arial" w:hAnsi="Arial" w:cs="Arial"/>
          <w:sz w:val="20"/>
          <w:lang w:val="pl-PL"/>
        </w:rPr>
        <w:t xml:space="preserve">                                                                Starachowice 11.12.2014r</w:t>
      </w:r>
    </w:p>
    <w:p w:rsidR="004209F8" w:rsidRDefault="004209F8">
      <w:pPr>
        <w:rPr>
          <w:lang w:val="pl-PL"/>
        </w:rPr>
      </w:pPr>
    </w:p>
    <w:p w:rsidR="004D0EA0" w:rsidRDefault="004D0EA0">
      <w:pPr>
        <w:rPr>
          <w:lang w:val="pl-PL"/>
        </w:rPr>
      </w:pPr>
    </w:p>
    <w:p w:rsidR="004D0EA0" w:rsidRDefault="004D0EA0">
      <w:pPr>
        <w:rPr>
          <w:lang w:val="pl-PL"/>
        </w:rPr>
      </w:pPr>
    </w:p>
    <w:p w:rsidR="004D0EA0" w:rsidRPr="004D0EA0" w:rsidRDefault="004D0EA0" w:rsidP="004D0EA0">
      <w:pPr>
        <w:ind w:firstLine="4962"/>
        <w:rPr>
          <w:rFonts w:ascii="Arial" w:hAnsi="Arial" w:cs="Arial"/>
          <w:sz w:val="22"/>
          <w:szCs w:val="22"/>
          <w:lang w:val="pl-PL"/>
        </w:rPr>
      </w:pPr>
      <w:r w:rsidRPr="004D0EA0">
        <w:rPr>
          <w:rFonts w:ascii="Arial" w:hAnsi="Arial" w:cs="Arial"/>
          <w:sz w:val="22"/>
          <w:szCs w:val="22"/>
          <w:lang w:val="pl-PL"/>
        </w:rPr>
        <w:t xml:space="preserve">Wykonawcy postępowania </w:t>
      </w:r>
    </w:p>
    <w:p w:rsidR="004D0EA0" w:rsidRPr="004D0EA0" w:rsidRDefault="004D0EA0" w:rsidP="004D0EA0">
      <w:pPr>
        <w:ind w:firstLine="4962"/>
        <w:rPr>
          <w:rFonts w:ascii="Arial" w:hAnsi="Arial" w:cs="Arial"/>
          <w:sz w:val="22"/>
          <w:szCs w:val="22"/>
          <w:lang w:val="pl-PL"/>
        </w:rPr>
      </w:pPr>
      <w:r w:rsidRPr="004D0EA0">
        <w:rPr>
          <w:rFonts w:ascii="Arial" w:hAnsi="Arial" w:cs="Arial"/>
          <w:sz w:val="22"/>
          <w:szCs w:val="22"/>
          <w:lang w:val="pl-PL"/>
        </w:rPr>
        <w:t xml:space="preserve">przetargowego nr ogłoszenia </w:t>
      </w:r>
    </w:p>
    <w:p w:rsidR="004D0EA0" w:rsidRDefault="004D0EA0" w:rsidP="004D0EA0">
      <w:pPr>
        <w:ind w:firstLine="4962"/>
        <w:rPr>
          <w:rFonts w:ascii="Arial" w:hAnsi="Arial" w:cs="Arial"/>
          <w:bCs/>
          <w:sz w:val="22"/>
          <w:szCs w:val="22"/>
        </w:rPr>
      </w:pPr>
      <w:r w:rsidRPr="004D0EA0">
        <w:rPr>
          <w:rFonts w:ascii="Arial" w:hAnsi="Arial" w:cs="Arial"/>
          <w:bCs/>
          <w:sz w:val="22"/>
          <w:szCs w:val="22"/>
        </w:rPr>
        <w:t xml:space="preserve">406274 </w:t>
      </w:r>
      <w:r>
        <w:rPr>
          <w:rFonts w:ascii="Arial" w:hAnsi="Arial" w:cs="Arial"/>
          <w:bCs/>
          <w:sz w:val="22"/>
          <w:szCs w:val="22"/>
        </w:rPr>
        <w:t>–</w:t>
      </w:r>
      <w:r w:rsidRPr="004D0EA0">
        <w:rPr>
          <w:rFonts w:ascii="Arial" w:hAnsi="Arial" w:cs="Arial"/>
          <w:bCs/>
          <w:sz w:val="22"/>
          <w:szCs w:val="22"/>
        </w:rPr>
        <w:t xml:space="preserve"> 2014</w:t>
      </w:r>
    </w:p>
    <w:p w:rsidR="004D0EA0" w:rsidRDefault="004D0EA0" w:rsidP="004D0EA0">
      <w:pPr>
        <w:ind w:firstLine="4962"/>
        <w:rPr>
          <w:rFonts w:ascii="Arial" w:hAnsi="Arial" w:cs="Arial"/>
          <w:bCs/>
          <w:sz w:val="22"/>
          <w:szCs w:val="22"/>
        </w:rPr>
      </w:pPr>
    </w:p>
    <w:p w:rsidR="004D0EA0" w:rsidRDefault="004D0EA0" w:rsidP="004D0EA0">
      <w:pPr>
        <w:ind w:firstLine="4962"/>
        <w:rPr>
          <w:rFonts w:ascii="Arial" w:hAnsi="Arial" w:cs="Arial"/>
          <w:bCs/>
          <w:sz w:val="22"/>
          <w:szCs w:val="22"/>
        </w:rPr>
      </w:pPr>
    </w:p>
    <w:p w:rsidR="004D0EA0" w:rsidRPr="0059624F" w:rsidRDefault="004D0EA0" w:rsidP="004D0EA0">
      <w:pPr>
        <w:rPr>
          <w:rFonts w:ascii="Arial" w:hAnsi="Arial" w:cs="Arial"/>
          <w:sz w:val="20"/>
          <w:lang w:val="pl-PL"/>
        </w:rPr>
      </w:pPr>
      <w:r w:rsidRPr="0059624F">
        <w:rPr>
          <w:rFonts w:ascii="Arial" w:hAnsi="Arial" w:cs="Arial"/>
          <w:sz w:val="20"/>
          <w:lang w:val="pl-PL"/>
        </w:rPr>
        <w:t xml:space="preserve">Zgodnie z art. 38 ust. 1 pkt Ustawy z dnia 29 stycznia  2004r. – Prawo zamówień Publicznych- </w:t>
      </w:r>
    </w:p>
    <w:p w:rsidR="004D0EA0" w:rsidRDefault="004D0EA0" w:rsidP="004D0EA0">
      <w:pPr>
        <w:rPr>
          <w:rFonts w:ascii="Arial" w:hAnsi="Arial" w:cs="Arial"/>
          <w:sz w:val="20"/>
          <w:lang w:val="pl-PL"/>
        </w:rPr>
      </w:pPr>
      <w:r w:rsidRPr="0059624F">
        <w:rPr>
          <w:rFonts w:ascii="Arial" w:hAnsi="Arial" w:cs="Arial"/>
          <w:sz w:val="20"/>
          <w:lang w:val="pl-PL"/>
        </w:rPr>
        <w:t>(</w:t>
      </w:r>
      <w:proofErr w:type="spellStart"/>
      <w:r w:rsidRPr="0059624F">
        <w:rPr>
          <w:rFonts w:ascii="Arial" w:hAnsi="Arial" w:cs="Arial"/>
          <w:sz w:val="20"/>
          <w:lang w:val="pl-PL"/>
        </w:rPr>
        <w:t>Dz.U</w:t>
      </w:r>
      <w:proofErr w:type="spellEnd"/>
      <w:r w:rsidRPr="0059624F">
        <w:rPr>
          <w:rFonts w:ascii="Arial" w:hAnsi="Arial" w:cs="Arial"/>
          <w:sz w:val="20"/>
          <w:lang w:val="pl-PL"/>
        </w:rPr>
        <w:t>. z 2013r. poz. 907 ze zm.) Zamawiający wprowadza zmian</w:t>
      </w:r>
      <w:r>
        <w:rPr>
          <w:rFonts w:ascii="Arial" w:hAnsi="Arial" w:cs="Arial"/>
          <w:sz w:val="20"/>
          <w:lang w:val="pl-PL"/>
        </w:rPr>
        <w:t>ę</w:t>
      </w:r>
      <w:r w:rsidRPr="0059624F">
        <w:rPr>
          <w:rFonts w:ascii="Arial" w:hAnsi="Arial" w:cs="Arial"/>
          <w:sz w:val="20"/>
          <w:lang w:val="pl-PL"/>
        </w:rPr>
        <w:t xml:space="preserve"> w SIWZ załącznik nr </w:t>
      </w:r>
      <w:r>
        <w:rPr>
          <w:rFonts w:ascii="Arial" w:hAnsi="Arial" w:cs="Arial"/>
          <w:sz w:val="20"/>
          <w:lang w:val="pl-PL"/>
        </w:rPr>
        <w:t>2</w:t>
      </w:r>
      <w:r w:rsidRPr="0059624F">
        <w:rPr>
          <w:rFonts w:ascii="Arial" w:hAnsi="Arial" w:cs="Arial"/>
          <w:sz w:val="20"/>
          <w:lang w:val="pl-PL"/>
        </w:rPr>
        <w:t xml:space="preserve"> </w:t>
      </w:r>
      <w:r>
        <w:rPr>
          <w:rFonts w:ascii="Arial" w:hAnsi="Arial" w:cs="Arial"/>
          <w:sz w:val="20"/>
          <w:lang w:val="pl-PL"/>
        </w:rPr>
        <w:t xml:space="preserve"> i zamieszcza aktualny załącznik nr 2 do SIWZ na swojej stronie internetowej.</w:t>
      </w:r>
    </w:p>
    <w:p w:rsidR="004D0EA0" w:rsidRDefault="004D0EA0" w:rsidP="004D0EA0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Prosimy wszystkich Wykonawców o uwzględnienie tej zmiany w swoich ofertach przetargowych.</w:t>
      </w:r>
    </w:p>
    <w:p w:rsidR="004D0EA0" w:rsidRDefault="004D0EA0" w:rsidP="004D0EA0">
      <w:pPr>
        <w:rPr>
          <w:rFonts w:ascii="Arial" w:hAnsi="Arial" w:cs="Arial"/>
          <w:sz w:val="20"/>
          <w:lang w:val="pl-PL"/>
        </w:rPr>
      </w:pPr>
    </w:p>
    <w:p w:rsidR="004D0EA0" w:rsidRDefault="004D0EA0" w:rsidP="004D0EA0">
      <w:pPr>
        <w:rPr>
          <w:rFonts w:ascii="Arial" w:hAnsi="Arial" w:cs="Arial"/>
          <w:sz w:val="20"/>
          <w:lang w:val="pl-PL"/>
        </w:rPr>
      </w:pPr>
    </w:p>
    <w:p w:rsidR="004D0EA0" w:rsidRDefault="004D0EA0" w:rsidP="004D0EA0">
      <w:pPr>
        <w:rPr>
          <w:rFonts w:ascii="Arial" w:hAnsi="Arial" w:cs="Arial"/>
          <w:sz w:val="20"/>
          <w:lang w:val="pl-PL"/>
        </w:rPr>
      </w:pPr>
    </w:p>
    <w:p w:rsidR="00E56759" w:rsidRPr="00464879" w:rsidRDefault="00E56759" w:rsidP="00E56759">
      <w:pPr>
        <w:jc w:val="right"/>
        <w:rPr>
          <w:rFonts w:ascii="Arial" w:hAnsi="Arial" w:cs="Arial"/>
          <w:sz w:val="20"/>
        </w:rPr>
      </w:pPr>
      <w:r w:rsidRPr="00E56759">
        <w:rPr>
          <w:rFonts w:ascii="Arial" w:hAnsi="Arial" w:cs="Arial"/>
          <w:sz w:val="20"/>
          <w:lang w:val="pl-PL"/>
        </w:rPr>
        <w:t>P.O</w:t>
      </w:r>
      <w:r w:rsidRPr="00464879">
        <w:rPr>
          <w:rFonts w:ascii="Arial" w:hAnsi="Arial" w:cs="Arial"/>
          <w:sz w:val="20"/>
          <w:lang w:val="pl-PL"/>
        </w:rPr>
        <w:t>. Zastępcy Dyrektora ds. Leczniczych</w:t>
      </w:r>
    </w:p>
    <w:p w:rsidR="004D0EA0" w:rsidRDefault="004D0EA0" w:rsidP="004D0EA0">
      <w:pPr>
        <w:rPr>
          <w:rFonts w:ascii="Arial" w:hAnsi="Arial" w:cs="Arial"/>
          <w:sz w:val="20"/>
          <w:lang w:val="pl-PL"/>
        </w:rPr>
      </w:pPr>
      <w:bookmarkStart w:id="0" w:name="_GoBack"/>
      <w:bookmarkEnd w:id="0"/>
    </w:p>
    <w:sectPr w:rsidR="004D0EA0" w:rsidSect="004D0EA0">
      <w:footerReference w:type="default" r:id="rId5"/>
      <w:headerReference w:type="first" r:id="rId6"/>
      <w:footerReference w:type="first" r:id="rId7"/>
      <w:pgSz w:w="12240" w:h="15840" w:code="1"/>
      <w:pgMar w:top="2268" w:right="1797" w:bottom="1440" w:left="1797" w:header="1440" w:footer="1440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E56759" w:rsidP="00D3751D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4D0EA0">
    <w:pPr>
      <w:pStyle w:val="Stopka"/>
    </w:pPr>
    <w:r>
      <w:rPr>
        <w:noProof/>
        <w:lang w:val="pl-PL"/>
      </w:rPr>
      <w:drawing>
        <wp:anchor distT="0" distB="0" distL="114300" distR="114300" simplePos="0" relativeHeight="251659264" behindDoc="1" locked="0" layoutInCell="1" allowOverlap="1" wp14:anchorId="6724CCA3" wp14:editId="09CB6801">
          <wp:simplePos x="0" y="0"/>
          <wp:positionH relativeFrom="column">
            <wp:posOffset>-1024255</wp:posOffset>
          </wp:positionH>
          <wp:positionV relativeFrom="paragraph">
            <wp:posOffset>552450</wp:posOffset>
          </wp:positionV>
          <wp:extent cx="7486650" cy="428625"/>
          <wp:effectExtent l="0" t="0" r="0" b="9525"/>
          <wp:wrapTight wrapText="bothSides">
            <wp:wrapPolygon edited="0">
              <wp:start x="0" y="0"/>
              <wp:lineTo x="0" y="21120"/>
              <wp:lineTo x="21545" y="21120"/>
              <wp:lineTo x="21545" y="0"/>
              <wp:lineTo x="0" y="0"/>
            </wp:wrapPolygon>
          </wp:wrapTight>
          <wp:docPr id="1" name="Obraz 1" descr="new_firmowy_iso_akredytacja_7_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_firmowy_iso_akredytacja_7_bott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4D0EA0">
    <w:pPr>
      <w:pStyle w:val="Nagwek"/>
    </w:pPr>
    <w:r>
      <w:rPr>
        <w:noProof/>
        <w:lang w:val="pl-PL"/>
      </w:rPr>
      <w:drawing>
        <wp:anchor distT="0" distB="0" distL="114300" distR="114300" simplePos="0" relativeHeight="251660288" behindDoc="1" locked="0" layoutInCell="1" allowOverlap="1" wp14:anchorId="4675063D" wp14:editId="127D2C9A">
          <wp:simplePos x="0" y="0"/>
          <wp:positionH relativeFrom="column">
            <wp:posOffset>-1024255</wp:posOffset>
          </wp:positionH>
          <wp:positionV relativeFrom="paragraph">
            <wp:posOffset>-819150</wp:posOffset>
          </wp:positionV>
          <wp:extent cx="7572375" cy="1019175"/>
          <wp:effectExtent l="0" t="0" r="9525" b="9525"/>
          <wp:wrapTight wrapText="bothSides">
            <wp:wrapPolygon edited="0">
              <wp:start x="0" y="0"/>
              <wp:lineTo x="0" y="21398"/>
              <wp:lineTo x="21573" y="21398"/>
              <wp:lineTo x="21573" y="0"/>
              <wp:lineTo x="0" y="0"/>
            </wp:wrapPolygon>
          </wp:wrapTight>
          <wp:docPr id="2" name="Obraz 2" descr="new_firmowy_iso_akredytacja_7_top_bezH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_firmowy_iso_akredytacja_7_top_bezH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EA0"/>
    <w:rsid w:val="000449D4"/>
    <w:rsid w:val="004209F8"/>
    <w:rsid w:val="004D0EA0"/>
    <w:rsid w:val="00C9408A"/>
    <w:rsid w:val="00E5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0EA0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D0E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D0EA0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4D0E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D0EA0"/>
    <w:rPr>
      <w:rFonts w:ascii="Times New Roman" w:eastAsia="Times New Roman" w:hAnsi="Times New Roman" w:cs="Times New Roman"/>
      <w:sz w:val="24"/>
      <w:lang w:val="en-US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0EA0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D0E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D0EA0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4D0E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D0EA0"/>
    <w:rPr>
      <w:rFonts w:ascii="Times New Roman" w:eastAsia="Times New Roman" w:hAnsi="Times New Roman" w:cs="Times New Roman"/>
      <w:sz w:val="24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82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2</cp:revision>
  <cp:lastPrinted>2014-12-11T12:41:00Z</cp:lastPrinted>
  <dcterms:created xsi:type="dcterms:W3CDTF">2014-12-11T12:32:00Z</dcterms:created>
  <dcterms:modified xsi:type="dcterms:W3CDTF">2014-12-11T13:06:00Z</dcterms:modified>
</cp:coreProperties>
</file>