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69" w:rsidRDefault="00F02D69" w:rsidP="00F02D69">
      <w:pPr>
        <w:spacing w:after="0" w:line="240" w:lineRule="auto"/>
      </w:pPr>
      <w:r>
        <w:t>L.dz. P/13/02/2015/DEZ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23267">
        <w:t xml:space="preserve">            </w:t>
      </w:r>
      <w:r>
        <w:t xml:space="preserve">  Starachowice 1</w:t>
      </w:r>
      <w:r w:rsidR="00923267">
        <w:t>9</w:t>
      </w:r>
      <w:r>
        <w:t xml:space="preserve">.03.2015r. </w:t>
      </w:r>
    </w:p>
    <w:p w:rsidR="00F02D69" w:rsidRDefault="00F02D69" w:rsidP="00F02D69">
      <w:pPr>
        <w:spacing w:after="0" w:line="240" w:lineRule="auto"/>
      </w:pPr>
    </w:p>
    <w:p w:rsidR="00F02D69" w:rsidRDefault="00F02D69" w:rsidP="00F02D69">
      <w:pPr>
        <w:spacing w:after="0" w:line="240" w:lineRule="auto"/>
      </w:pPr>
    </w:p>
    <w:p w:rsidR="00923267" w:rsidRDefault="00923267" w:rsidP="00F02D69">
      <w:pPr>
        <w:spacing w:after="0" w:line="240" w:lineRule="auto"/>
        <w:ind w:firstLine="6237"/>
        <w:rPr>
          <w:sz w:val="22"/>
          <w:szCs w:val="22"/>
        </w:rPr>
      </w:pPr>
    </w:p>
    <w:p w:rsidR="00923267" w:rsidRDefault="00923267" w:rsidP="00F02D69">
      <w:pPr>
        <w:spacing w:after="0" w:line="240" w:lineRule="auto"/>
        <w:ind w:firstLine="6237"/>
        <w:rPr>
          <w:sz w:val="22"/>
          <w:szCs w:val="22"/>
        </w:rPr>
      </w:pPr>
    </w:p>
    <w:p w:rsidR="00F02D69" w:rsidRPr="00847475" w:rsidRDefault="00F02D69" w:rsidP="00F02D69">
      <w:pPr>
        <w:spacing w:after="0" w:line="240" w:lineRule="auto"/>
        <w:ind w:firstLine="6237"/>
        <w:rPr>
          <w:sz w:val="22"/>
          <w:szCs w:val="22"/>
        </w:rPr>
      </w:pPr>
      <w:r w:rsidRPr="00847475">
        <w:rPr>
          <w:sz w:val="22"/>
          <w:szCs w:val="22"/>
        </w:rPr>
        <w:t>Wykonawcy postępowania</w:t>
      </w:r>
    </w:p>
    <w:p w:rsidR="00F02D69" w:rsidRPr="00847475" w:rsidRDefault="00F02D69" w:rsidP="00F02D69">
      <w:pPr>
        <w:spacing w:after="0" w:line="240" w:lineRule="auto"/>
        <w:ind w:firstLine="6237"/>
        <w:rPr>
          <w:sz w:val="22"/>
          <w:szCs w:val="22"/>
        </w:rPr>
      </w:pPr>
      <w:r w:rsidRPr="00847475">
        <w:rPr>
          <w:sz w:val="22"/>
          <w:szCs w:val="22"/>
        </w:rPr>
        <w:t>przetargowego</w:t>
      </w:r>
    </w:p>
    <w:p w:rsidR="00F02D69" w:rsidRPr="00847475" w:rsidRDefault="00F02D69" w:rsidP="00F02D69">
      <w:pPr>
        <w:spacing w:after="0" w:line="240" w:lineRule="auto"/>
        <w:ind w:firstLine="6237"/>
        <w:rPr>
          <w:sz w:val="22"/>
          <w:szCs w:val="22"/>
        </w:rPr>
      </w:pPr>
      <w:r w:rsidRPr="00847475">
        <w:rPr>
          <w:sz w:val="22"/>
          <w:szCs w:val="22"/>
        </w:rPr>
        <w:t xml:space="preserve"> nr ogłoszenia 46926 - 2015</w:t>
      </w:r>
    </w:p>
    <w:p w:rsidR="00F02D69" w:rsidRDefault="00F02D69" w:rsidP="00F02D69">
      <w:pPr>
        <w:spacing w:after="0" w:line="240" w:lineRule="auto"/>
        <w:ind w:firstLine="5245"/>
        <w:rPr>
          <w:sz w:val="22"/>
          <w:szCs w:val="22"/>
        </w:rPr>
      </w:pPr>
    </w:p>
    <w:p w:rsidR="00F02D69" w:rsidRPr="00396E30" w:rsidRDefault="00F02D69" w:rsidP="00F02D69">
      <w:pPr>
        <w:spacing w:after="0" w:line="240" w:lineRule="auto"/>
        <w:ind w:firstLine="5245"/>
        <w:rPr>
          <w:sz w:val="22"/>
          <w:szCs w:val="22"/>
        </w:rPr>
      </w:pPr>
    </w:p>
    <w:p w:rsidR="00F02D69" w:rsidRDefault="00F02D69" w:rsidP="00F02D69">
      <w:pPr>
        <w:widowControl w:val="0"/>
      </w:pPr>
      <w:r>
        <w:t>Dotyczy: postępowania przetargowego „</w:t>
      </w:r>
      <w:r w:rsidRPr="00396E30">
        <w:t>Dostawa środków dezynfekcyjnych dla Powiatowego Zakładu Opieki  Zdrowotnej z siedzibą w Starachowicach</w:t>
      </w:r>
      <w:r>
        <w:t>”</w:t>
      </w:r>
    </w:p>
    <w:p w:rsidR="00923267" w:rsidRDefault="008F7562" w:rsidP="00923267">
      <w:pPr>
        <w:widowControl w:val="0"/>
        <w:spacing w:after="0" w:line="240" w:lineRule="auto"/>
        <w:ind w:left="720" w:firstLine="696"/>
        <w:rPr>
          <w:snapToGrid w:val="0"/>
          <w:color w:val="000000"/>
        </w:rPr>
      </w:pPr>
      <w:r>
        <w:t xml:space="preserve">Zgodnie z art. 38 ust. 4 </w:t>
      </w:r>
      <w:r w:rsidRPr="00A34290">
        <w:rPr>
          <w:snapToGrid w:val="0"/>
          <w:color w:val="000000"/>
        </w:rPr>
        <w:t>Prawo zamówień publicznych (</w:t>
      </w:r>
      <w:r w:rsidRPr="00A34290">
        <w:t>tekst jednolity Dz. U.  z 2013 poz. 907 z dnia 9.08.2013</w:t>
      </w:r>
      <w:r w:rsidRPr="00A34290">
        <w:rPr>
          <w:snapToGrid w:val="0"/>
          <w:color w:val="000000"/>
        </w:rPr>
        <w:t>.)</w:t>
      </w:r>
      <w:r>
        <w:rPr>
          <w:snapToGrid w:val="0"/>
          <w:color w:val="000000"/>
        </w:rPr>
        <w:t xml:space="preserve"> Zamawiający </w:t>
      </w:r>
      <w:r w:rsidR="00923267">
        <w:rPr>
          <w:snapToGrid w:val="0"/>
          <w:color w:val="000000"/>
        </w:rPr>
        <w:t xml:space="preserve"> dokonuje zamiany w</w:t>
      </w:r>
      <w:r>
        <w:rPr>
          <w:snapToGrid w:val="0"/>
          <w:color w:val="000000"/>
        </w:rPr>
        <w:t xml:space="preserve"> załączniku nr 2 </w:t>
      </w:r>
      <w:r w:rsidR="00923267">
        <w:rPr>
          <w:snapToGrid w:val="0"/>
          <w:color w:val="000000"/>
        </w:rPr>
        <w:t xml:space="preserve">do SIWZ </w:t>
      </w:r>
      <w:r>
        <w:rPr>
          <w:snapToGrid w:val="0"/>
          <w:color w:val="000000"/>
        </w:rPr>
        <w:t xml:space="preserve">w pakiecie nr </w:t>
      </w:r>
      <w:r w:rsidR="00923267">
        <w:rPr>
          <w:snapToGrid w:val="0"/>
          <w:color w:val="000000"/>
        </w:rPr>
        <w:t xml:space="preserve">3 poz. 6 </w:t>
      </w:r>
      <w:r w:rsidR="00923267">
        <w:rPr>
          <w:snapToGrid w:val="0"/>
          <w:color w:val="000000"/>
        </w:rPr>
        <w:t>:</w:t>
      </w:r>
    </w:p>
    <w:p w:rsidR="00923267" w:rsidRDefault="00923267" w:rsidP="00923267">
      <w:pPr>
        <w:widowControl w:val="0"/>
        <w:spacing w:after="0" w:line="240" w:lineRule="auto"/>
        <w:ind w:left="720"/>
        <w:rPr>
          <w:snapToGrid w:val="0"/>
          <w:color w:val="000000"/>
        </w:rPr>
      </w:pPr>
      <w:r w:rsidRPr="008F7562">
        <w:rPr>
          <w:snapToGrid w:val="0"/>
          <w:color w:val="000000"/>
        </w:rPr>
        <w:t xml:space="preserve">Antybakteryjny płyn do higieny jamy ustnej - roztwór </w:t>
      </w:r>
      <w:proofErr w:type="spellStart"/>
      <w:r w:rsidRPr="008F7562">
        <w:rPr>
          <w:snapToGrid w:val="0"/>
          <w:color w:val="000000"/>
        </w:rPr>
        <w:t>chlorh</w:t>
      </w:r>
      <w:r>
        <w:rPr>
          <w:snapToGrid w:val="0"/>
          <w:color w:val="000000"/>
        </w:rPr>
        <w:t>eksdyny</w:t>
      </w:r>
      <w:proofErr w:type="spellEnd"/>
      <w:r>
        <w:rPr>
          <w:snapToGrid w:val="0"/>
          <w:color w:val="000000"/>
        </w:rPr>
        <w:t xml:space="preserve"> do toalety jamy ustnej </w:t>
      </w:r>
      <w:r w:rsidRPr="008F7562">
        <w:rPr>
          <w:snapToGrid w:val="0"/>
          <w:color w:val="000000"/>
        </w:rPr>
        <w:t>u pacjentów leczonych respiratorem. Smak miętowy</w:t>
      </w:r>
      <w:r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8F7562">
        <w:rPr>
          <w:snapToGrid w:val="0"/>
          <w:color w:val="000000"/>
        </w:rPr>
        <w:t>Gotowy do użytku</w:t>
      </w:r>
      <w:r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8F7562">
        <w:rPr>
          <w:snapToGrid w:val="0"/>
          <w:color w:val="000000"/>
        </w:rPr>
        <w:t>op. 0,</w:t>
      </w:r>
      <w:r>
        <w:rPr>
          <w:snapToGrid w:val="0"/>
          <w:color w:val="000000"/>
        </w:rPr>
        <w:t>3</w:t>
      </w:r>
      <w:r w:rsidRPr="008F7562">
        <w:rPr>
          <w:snapToGrid w:val="0"/>
          <w:color w:val="000000"/>
        </w:rPr>
        <w:t xml:space="preserve"> l</w:t>
      </w:r>
      <w:r>
        <w:rPr>
          <w:snapToGrid w:val="0"/>
          <w:color w:val="000000"/>
        </w:rPr>
        <w:t xml:space="preserve"> szt. 36</w:t>
      </w:r>
    </w:p>
    <w:p w:rsidR="008F7562" w:rsidRDefault="00923267" w:rsidP="00923267">
      <w:pPr>
        <w:widowControl w:val="0"/>
        <w:spacing w:after="0" w:line="240" w:lineRule="auto"/>
        <w:ind w:left="720" w:hanging="11"/>
        <w:rPr>
          <w:snapToGrid w:val="0"/>
          <w:color w:val="000000"/>
        </w:rPr>
      </w:pPr>
      <w:r>
        <w:rPr>
          <w:snapToGrid w:val="0"/>
          <w:color w:val="000000"/>
        </w:rPr>
        <w:t xml:space="preserve">w dotychczasowym załączniku nr 2 do SIWZ  </w:t>
      </w:r>
      <w:r w:rsidR="008F7562">
        <w:rPr>
          <w:snapToGrid w:val="0"/>
          <w:color w:val="000000"/>
        </w:rPr>
        <w:t>jest:</w:t>
      </w:r>
    </w:p>
    <w:p w:rsidR="008F7562" w:rsidRDefault="008F7562" w:rsidP="008F7562">
      <w:pPr>
        <w:widowControl w:val="0"/>
        <w:spacing w:after="0" w:line="240" w:lineRule="auto"/>
        <w:ind w:left="720"/>
        <w:rPr>
          <w:snapToGrid w:val="0"/>
          <w:color w:val="000000"/>
        </w:rPr>
      </w:pPr>
      <w:r w:rsidRPr="008F7562">
        <w:rPr>
          <w:snapToGrid w:val="0"/>
          <w:color w:val="000000"/>
        </w:rPr>
        <w:t xml:space="preserve">Antybakteryjny płyn do higieny jamy ustnej - roztwór </w:t>
      </w:r>
      <w:proofErr w:type="spellStart"/>
      <w:r w:rsidRPr="008F7562">
        <w:rPr>
          <w:snapToGrid w:val="0"/>
          <w:color w:val="000000"/>
        </w:rPr>
        <w:t>chlorh</w:t>
      </w:r>
      <w:r>
        <w:rPr>
          <w:snapToGrid w:val="0"/>
          <w:color w:val="000000"/>
        </w:rPr>
        <w:t>eksdyny</w:t>
      </w:r>
      <w:proofErr w:type="spellEnd"/>
      <w:r>
        <w:rPr>
          <w:snapToGrid w:val="0"/>
          <w:color w:val="000000"/>
        </w:rPr>
        <w:t xml:space="preserve"> do toalety jamy ustnej </w:t>
      </w:r>
      <w:r w:rsidRPr="008F7562">
        <w:rPr>
          <w:snapToGrid w:val="0"/>
          <w:color w:val="000000"/>
        </w:rPr>
        <w:t>u pacjentów leczonych respiratorem. Smak miętowy</w:t>
      </w:r>
      <w:r w:rsidR="00923267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8F7562">
        <w:rPr>
          <w:snapToGrid w:val="0"/>
          <w:color w:val="000000"/>
        </w:rPr>
        <w:t>Gotowy do użytku</w:t>
      </w:r>
      <w:r w:rsidR="00923267">
        <w:rPr>
          <w:snapToGrid w:val="0"/>
          <w:color w:val="000000"/>
        </w:rPr>
        <w:t>.</w:t>
      </w:r>
      <w:r>
        <w:rPr>
          <w:snapToGrid w:val="0"/>
          <w:color w:val="000000"/>
        </w:rPr>
        <w:t xml:space="preserve"> </w:t>
      </w:r>
      <w:r w:rsidRPr="008F7562">
        <w:rPr>
          <w:snapToGrid w:val="0"/>
          <w:color w:val="000000"/>
        </w:rPr>
        <w:t>op. 0,</w:t>
      </w:r>
      <w:r>
        <w:rPr>
          <w:snapToGrid w:val="0"/>
          <w:color w:val="000000"/>
        </w:rPr>
        <w:t>5</w:t>
      </w:r>
      <w:r w:rsidRPr="008F7562">
        <w:rPr>
          <w:snapToGrid w:val="0"/>
          <w:color w:val="000000"/>
        </w:rPr>
        <w:t xml:space="preserve"> l</w:t>
      </w:r>
      <w:r>
        <w:rPr>
          <w:snapToGrid w:val="0"/>
          <w:color w:val="000000"/>
        </w:rPr>
        <w:t xml:space="preserve"> szt. 36</w:t>
      </w:r>
    </w:p>
    <w:p w:rsidR="00923267" w:rsidRDefault="00923267" w:rsidP="008F7562">
      <w:pPr>
        <w:widowControl w:val="0"/>
        <w:spacing w:after="0" w:line="240" w:lineRule="auto"/>
        <w:ind w:left="720"/>
        <w:rPr>
          <w:snapToGrid w:val="0"/>
          <w:color w:val="000000"/>
        </w:rPr>
      </w:pPr>
    </w:p>
    <w:p w:rsidR="008F7562" w:rsidRPr="00A34290" w:rsidRDefault="008F7562" w:rsidP="008F7562">
      <w:pPr>
        <w:widowControl w:val="0"/>
        <w:spacing w:after="0" w:line="240" w:lineRule="auto"/>
        <w:ind w:left="720"/>
        <w:rPr>
          <w:snapToGrid w:val="0"/>
          <w:color w:val="000000"/>
        </w:rPr>
      </w:pPr>
      <w:r>
        <w:rPr>
          <w:snapToGrid w:val="0"/>
          <w:color w:val="000000"/>
        </w:rPr>
        <w:t xml:space="preserve">Prosimy wszystkich Wykonawców o </w:t>
      </w:r>
      <w:r w:rsidR="00923267">
        <w:rPr>
          <w:snapToGrid w:val="0"/>
          <w:color w:val="000000"/>
        </w:rPr>
        <w:t>uwzględnienie odpowied</w:t>
      </w:r>
      <w:r>
        <w:rPr>
          <w:snapToGrid w:val="0"/>
          <w:color w:val="000000"/>
        </w:rPr>
        <w:t xml:space="preserve">niej zmiany </w:t>
      </w:r>
      <w:r w:rsidR="00923267">
        <w:rPr>
          <w:snapToGrid w:val="0"/>
          <w:color w:val="000000"/>
        </w:rPr>
        <w:t xml:space="preserve">w swoich ofertach przetargowych. </w:t>
      </w: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923267" w:rsidRDefault="00923267" w:rsidP="00923267">
      <w:pPr>
        <w:spacing w:after="0" w:line="240" w:lineRule="auto"/>
        <w:rPr>
          <w:sz w:val="16"/>
          <w:szCs w:val="16"/>
        </w:rPr>
      </w:pPr>
    </w:p>
    <w:p w:rsidR="008F7562" w:rsidRPr="00923267" w:rsidRDefault="003B7BE9" w:rsidP="003B7BE9">
      <w:pPr>
        <w:widowControl w:val="0"/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/-/ </w:t>
      </w:r>
      <w:proofErr w:type="spellStart"/>
      <w:r>
        <w:rPr>
          <w:lang w:val="en-US"/>
        </w:rPr>
        <w:t>Dyrektor</w:t>
      </w:r>
      <w:proofErr w:type="spellEnd"/>
      <w:r>
        <w:rPr>
          <w:lang w:val="en-US"/>
        </w:rPr>
        <w:t xml:space="preserve"> PZOZ w </w:t>
      </w:r>
      <w:proofErr w:type="spellStart"/>
      <w:r>
        <w:rPr>
          <w:lang w:val="en-US"/>
        </w:rPr>
        <w:t>Starachowicach</w:t>
      </w:r>
      <w:proofErr w:type="spellEnd"/>
    </w:p>
    <w:sectPr w:rsidR="008F7562" w:rsidRPr="00923267" w:rsidSect="00847475">
      <w:headerReference w:type="first" r:id="rId6"/>
      <w:pgSz w:w="12240" w:h="15840" w:code="1"/>
      <w:pgMar w:top="1134" w:right="900" w:bottom="1440" w:left="1134" w:header="284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30" w:rsidRDefault="003B7B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29CC64D" wp14:editId="53701BB6">
          <wp:simplePos x="0" y="0"/>
          <wp:positionH relativeFrom="column">
            <wp:posOffset>116840</wp:posOffset>
          </wp:positionH>
          <wp:positionV relativeFrom="paragraph">
            <wp:posOffset>95250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1" name="Obraz 1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69"/>
    <w:rsid w:val="003B7BE9"/>
    <w:rsid w:val="004209F8"/>
    <w:rsid w:val="007B08DC"/>
    <w:rsid w:val="008F7562"/>
    <w:rsid w:val="00923267"/>
    <w:rsid w:val="00C9408A"/>
    <w:rsid w:val="00CB0CB0"/>
    <w:rsid w:val="00F0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02D69"/>
    <w:pPr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2D69"/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02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02D69"/>
    <w:pPr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2D69"/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02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2015-03-19T08:04:00Z</cp:lastPrinted>
  <dcterms:created xsi:type="dcterms:W3CDTF">2015-03-19T07:25:00Z</dcterms:created>
  <dcterms:modified xsi:type="dcterms:W3CDTF">2015-03-19T08:15:00Z</dcterms:modified>
</cp:coreProperties>
</file>