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DC9" w:rsidRDefault="00D62DC9" w:rsidP="00D62DC9">
      <w:pPr>
        <w:rPr>
          <w:rFonts w:ascii="Arial" w:hAnsi="Arial" w:cs="Arial"/>
          <w:sz w:val="20"/>
          <w:lang w:val="pl-PL"/>
        </w:rPr>
      </w:pPr>
      <w:r>
        <w:rPr>
          <w:rFonts w:ascii="Arial" w:hAnsi="Arial" w:cs="Arial"/>
          <w:sz w:val="20"/>
          <w:lang w:val="pl-PL"/>
        </w:rPr>
        <w:t>L.dz. P/16/03/2015/BAKT                                                           Starachowice 25.03.2015r.</w:t>
      </w:r>
    </w:p>
    <w:p w:rsidR="00D62DC9" w:rsidRDefault="00D62DC9" w:rsidP="00D62DC9">
      <w:pPr>
        <w:rPr>
          <w:rFonts w:ascii="Arial" w:hAnsi="Arial" w:cs="Arial"/>
          <w:sz w:val="20"/>
          <w:lang w:val="pl-PL"/>
        </w:rPr>
      </w:pPr>
    </w:p>
    <w:p w:rsidR="00D62DC9" w:rsidRDefault="00D62DC9" w:rsidP="00D62DC9">
      <w:pPr>
        <w:rPr>
          <w:rFonts w:ascii="Arial" w:hAnsi="Arial" w:cs="Arial"/>
          <w:sz w:val="20"/>
          <w:lang w:val="pl-PL"/>
        </w:rPr>
      </w:pPr>
    </w:p>
    <w:p w:rsidR="00D62DC9" w:rsidRPr="00D62DC9" w:rsidRDefault="00D62DC9" w:rsidP="00D62DC9">
      <w:pPr>
        <w:ind w:firstLine="5103"/>
        <w:rPr>
          <w:rFonts w:ascii="Arial" w:hAnsi="Arial" w:cs="Arial"/>
          <w:b/>
          <w:sz w:val="22"/>
          <w:szCs w:val="22"/>
          <w:lang w:val="pl-PL"/>
        </w:rPr>
      </w:pPr>
      <w:r w:rsidRPr="00D62DC9">
        <w:rPr>
          <w:rFonts w:ascii="Arial" w:hAnsi="Arial" w:cs="Arial"/>
          <w:b/>
          <w:sz w:val="22"/>
          <w:szCs w:val="22"/>
          <w:lang w:val="pl-PL"/>
        </w:rPr>
        <w:t xml:space="preserve">Wykonawcy </w:t>
      </w:r>
    </w:p>
    <w:p w:rsidR="00D62DC9" w:rsidRPr="00D62DC9" w:rsidRDefault="00D62DC9" w:rsidP="00D62DC9">
      <w:pPr>
        <w:ind w:firstLine="5103"/>
        <w:rPr>
          <w:rFonts w:ascii="Arial" w:hAnsi="Arial" w:cs="Arial"/>
          <w:b/>
          <w:sz w:val="22"/>
          <w:szCs w:val="22"/>
          <w:lang w:val="pl-PL"/>
        </w:rPr>
      </w:pPr>
      <w:r w:rsidRPr="00D62DC9">
        <w:rPr>
          <w:rFonts w:ascii="Arial" w:hAnsi="Arial" w:cs="Arial"/>
          <w:b/>
          <w:sz w:val="22"/>
          <w:szCs w:val="22"/>
          <w:lang w:val="pl-PL"/>
        </w:rPr>
        <w:t>postępowania przetargowego</w:t>
      </w:r>
    </w:p>
    <w:p w:rsidR="00D62DC9" w:rsidRPr="00D62DC9" w:rsidRDefault="00D62DC9" w:rsidP="00D62DC9">
      <w:pPr>
        <w:ind w:firstLine="5103"/>
        <w:rPr>
          <w:rFonts w:ascii="Arial" w:hAnsi="Arial" w:cs="Arial"/>
          <w:b/>
          <w:sz w:val="22"/>
          <w:szCs w:val="22"/>
          <w:lang w:val="pl-PL"/>
        </w:rPr>
      </w:pPr>
      <w:r w:rsidRPr="00D62DC9">
        <w:rPr>
          <w:rFonts w:ascii="Arial" w:hAnsi="Arial" w:cs="Arial"/>
          <w:b/>
          <w:sz w:val="22"/>
          <w:szCs w:val="22"/>
          <w:lang w:val="pl-PL"/>
        </w:rPr>
        <w:t>nr ogłoszenia 53046 - 2015</w:t>
      </w:r>
    </w:p>
    <w:p w:rsidR="00D62DC9" w:rsidRDefault="00D62DC9" w:rsidP="00D62DC9">
      <w:pPr>
        <w:rPr>
          <w:rFonts w:ascii="Arial" w:hAnsi="Arial" w:cs="Arial"/>
          <w:sz w:val="20"/>
          <w:lang w:val="pl-PL"/>
        </w:rPr>
      </w:pPr>
    </w:p>
    <w:p w:rsidR="00D62DC9" w:rsidRDefault="00D62DC9" w:rsidP="00D62DC9">
      <w:pPr>
        <w:rPr>
          <w:rFonts w:ascii="Arial" w:hAnsi="Arial" w:cs="Arial"/>
          <w:sz w:val="20"/>
          <w:lang w:val="pl-PL"/>
        </w:rPr>
      </w:pPr>
    </w:p>
    <w:p w:rsidR="00D62DC9" w:rsidRDefault="00D62DC9" w:rsidP="00D62DC9">
      <w:pPr>
        <w:rPr>
          <w:rFonts w:ascii="Arial" w:hAnsi="Arial" w:cs="Arial"/>
          <w:sz w:val="20"/>
          <w:lang w:val="pl-PL"/>
        </w:rPr>
      </w:pPr>
    </w:p>
    <w:p w:rsidR="00D62DC9" w:rsidRDefault="00D62DC9" w:rsidP="00D62DC9">
      <w:pPr>
        <w:rPr>
          <w:rFonts w:ascii="Arial" w:hAnsi="Arial" w:cs="Arial"/>
          <w:sz w:val="20"/>
          <w:lang w:val="pl-PL"/>
        </w:rPr>
      </w:pPr>
      <w:r>
        <w:rPr>
          <w:rFonts w:ascii="Arial" w:hAnsi="Arial" w:cs="Arial"/>
          <w:sz w:val="20"/>
          <w:lang w:val="pl-PL"/>
        </w:rPr>
        <w:t>dotyczy: postępowania przetargowego „</w:t>
      </w:r>
      <w:r w:rsidRPr="00D62DC9">
        <w:rPr>
          <w:rFonts w:ascii="Arial" w:hAnsi="Arial" w:cs="Arial"/>
          <w:sz w:val="20"/>
          <w:lang w:val="pl-PL"/>
        </w:rPr>
        <w:t xml:space="preserve">Dostawa odczynników do systemu automatycznego do identyfikacji i </w:t>
      </w:r>
      <w:proofErr w:type="spellStart"/>
      <w:r w:rsidRPr="00D62DC9">
        <w:rPr>
          <w:rFonts w:ascii="Arial" w:hAnsi="Arial" w:cs="Arial"/>
          <w:sz w:val="20"/>
          <w:lang w:val="pl-PL"/>
        </w:rPr>
        <w:t>lekowrażliwości</w:t>
      </w:r>
      <w:proofErr w:type="spellEnd"/>
      <w:r w:rsidRPr="00D62DC9">
        <w:rPr>
          <w:rFonts w:ascii="Arial" w:hAnsi="Arial" w:cs="Arial"/>
          <w:sz w:val="20"/>
          <w:lang w:val="pl-PL"/>
        </w:rPr>
        <w:t xml:space="preserve"> drobnoustrojów wraz z dzierżawą analizatora oraz odczynników do mikrobiologii dla Powiatowego Zakładu Opieki Zdrowotnej z siedzibą w Starachowicach</w:t>
      </w:r>
      <w:r w:rsidRPr="00D62DC9">
        <w:rPr>
          <w:rFonts w:ascii="Arial" w:hAnsi="Arial" w:cs="Arial"/>
          <w:sz w:val="20"/>
          <w:lang w:val="pl-PL"/>
        </w:rPr>
        <w:br/>
      </w:r>
      <w:r>
        <w:rPr>
          <w:rFonts w:ascii="Arial" w:hAnsi="Arial" w:cs="Arial"/>
          <w:sz w:val="20"/>
          <w:lang w:val="pl-PL"/>
        </w:rPr>
        <w:t>nr sprawy P/16/03/2015/BAKT</w:t>
      </w:r>
    </w:p>
    <w:p w:rsidR="00D62DC9" w:rsidRDefault="00D62DC9" w:rsidP="00D62DC9">
      <w:pPr>
        <w:rPr>
          <w:rFonts w:ascii="Arial" w:hAnsi="Arial" w:cs="Arial"/>
          <w:sz w:val="20"/>
          <w:lang w:val="pl-PL"/>
        </w:rPr>
      </w:pPr>
    </w:p>
    <w:p w:rsidR="00D62DC9" w:rsidRPr="00D62DC9" w:rsidRDefault="00D62DC9" w:rsidP="00D62DC9">
      <w:pPr>
        <w:rPr>
          <w:rFonts w:ascii="Arial" w:hAnsi="Arial" w:cs="Arial"/>
          <w:sz w:val="20"/>
          <w:lang w:val="pl-PL"/>
        </w:rPr>
      </w:pPr>
      <w:r>
        <w:rPr>
          <w:rFonts w:ascii="Arial" w:hAnsi="Arial" w:cs="Arial"/>
          <w:sz w:val="20"/>
          <w:lang w:val="pl-PL"/>
        </w:rPr>
        <w:t>Niniejszym informujemy, że wpłynęły zapytania ofertowe na które odpowiadamy:</w:t>
      </w:r>
    </w:p>
    <w:p w:rsidR="00D62DC9" w:rsidRPr="00D62DC9" w:rsidRDefault="00D62DC9" w:rsidP="00D62DC9">
      <w:pPr>
        <w:rPr>
          <w:rFonts w:ascii="Arial" w:hAnsi="Arial" w:cs="Arial"/>
          <w:sz w:val="20"/>
          <w:lang w:val="pl-PL"/>
        </w:rPr>
      </w:pPr>
    </w:p>
    <w:p w:rsidR="00D62DC9" w:rsidRPr="00D62DC9" w:rsidRDefault="00D62DC9" w:rsidP="00960D87">
      <w:pPr>
        <w:pStyle w:val="Akapitzlist"/>
        <w:spacing w:after="0" w:line="240" w:lineRule="auto"/>
        <w:ind w:left="0"/>
      </w:pPr>
      <w:r w:rsidRPr="00D62DC9">
        <w:t xml:space="preserve">Pytanie nr 1 </w:t>
      </w:r>
    </w:p>
    <w:p w:rsidR="00D62DC9" w:rsidRPr="00D62DC9" w:rsidRDefault="00D62DC9" w:rsidP="00960D87">
      <w:pPr>
        <w:pStyle w:val="Akapitzlist"/>
        <w:spacing w:after="0" w:line="240" w:lineRule="auto"/>
        <w:ind w:left="0"/>
      </w:pPr>
      <w:r w:rsidRPr="00D62DC9">
        <w:t>Czy Zamawiający odstąpi od wymogu, że wszystkie krążki muszą pochodzić od jednego producenta?</w:t>
      </w:r>
    </w:p>
    <w:p w:rsidR="00D62DC9" w:rsidRPr="00D62DC9" w:rsidRDefault="00D62DC9" w:rsidP="00960D87">
      <w:pPr>
        <w:pStyle w:val="Akapitzlist"/>
        <w:spacing w:after="0" w:line="240" w:lineRule="auto"/>
        <w:ind w:left="0"/>
      </w:pPr>
      <w:r w:rsidRPr="00D62DC9">
        <w:t xml:space="preserve">Odp. </w:t>
      </w:r>
      <w:r>
        <w:t xml:space="preserve">Zamawiający </w:t>
      </w:r>
      <w:r w:rsidRPr="00D62DC9">
        <w:t xml:space="preserve"> </w:t>
      </w:r>
      <w:r>
        <w:t>wymaga aby większość krążków pochodziło od jednego Producenta. Zamawiający dopuszcza krążki z pozycji 7, 9, 25, 32, 55, 56, 58, 68, 70 pochodzące od innego Producenta</w:t>
      </w:r>
    </w:p>
    <w:p w:rsidR="00D62DC9" w:rsidRPr="00D62DC9" w:rsidRDefault="00D62DC9" w:rsidP="00960D87">
      <w:pPr>
        <w:pStyle w:val="Akapitzlist"/>
        <w:spacing w:after="0" w:line="240" w:lineRule="auto"/>
        <w:ind w:left="0"/>
      </w:pPr>
      <w:r w:rsidRPr="00D62DC9">
        <w:t>Pytanie nr 2</w:t>
      </w:r>
    </w:p>
    <w:p w:rsidR="00D62DC9" w:rsidRPr="00D62DC9" w:rsidRDefault="00D62DC9" w:rsidP="00960D87">
      <w:pPr>
        <w:pStyle w:val="Akapitzlist"/>
        <w:spacing w:after="0" w:line="240" w:lineRule="auto"/>
        <w:ind w:left="0"/>
      </w:pPr>
      <w:r w:rsidRPr="00D62DC9">
        <w:t xml:space="preserve">Czy Zamawiający odstąpi od wymogu 2 letniego terminu ważności krążków, gdyż niektóre krążki jak np. </w:t>
      </w:r>
      <w:proofErr w:type="spellStart"/>
      <w:r w:rsidRPr="00D62DC9">
        <w:t>Amoxyciliin</w:t>
      </w:r>
      <w:proofErr w:type="spellEnd"/>
      <w:r w:rsidRPr="00D62DC9">
        <w:t xml:space="preserve"> /</w:t>
      </w:r>
      <w:proofErr w:type="spellStart"/>
      <w:r w:rsidRPr="00D62DC9">
        <w:t>Clavulan</w:t>
      </w:r>
      <w:proofErr w:type="spellEnd"/>
      <w:r w:rsidRPr="00D62DC9">
        <w:t xml:space="preserve"> </w:t>
      </w:r>
      <w:proofErr w:type="spellStart"/>
      <w:r w:rsidRPr="00D62DC9">
        <w:t>Acid</w:t>
      </w:r>
      <w:proofErr w:type="spellEnd"/>
      <w:r w:rsidRPr="00D62DC9">
        <w:t xml:space="preserve"> ze względu na swój skład mają max. termin ważności 12 miesięcy</w:t>
      </w:r>
    </w:p>
    <w:p w:rsidR="0094313D" w:rsidRDefault="00D62DC9" w:rsidP="00960D87">
      <w:pPr>
        <w:pStyle w:val="Akapitzlist"/>
        <w:spacing w:after="0" w:line="240" w:lineRule="auto"/>
        <w:ind w:left="0"/>
      </w:pPr>
      <w:r w:rsidRPr="00D62DC9">
        <w:t>Odp.: Tak</w:t>
      </w:r>
      <w:r w:rsidR="0094313D">
        <w:t>, Z</w:t>
      </w:r>
      <w:r w:rsidRPr="00D62DC9">
        <w:t xml:space="preserve">amawiający </w:t>
      </w:r>
      <w:r w:rsidR="0094313D">
        <w:t xml:space="preserve">odstępuje </w:t>
      </w:r>
      <w:r w:rsidR="0094313D" w:rsidRPr="00D62DC9">
        <w:t xml:space="preserve">od wymogu 2 letniego terminu ważności </w:t>
      </w:r>
      <w:r w:rsidR="0094313D">
        <w:t>i zgadza się aby krążki opisane w Pakiecie nr 6 posiadały 12 miesięczny termin ważności.</w:t>
      </w:r>
    </w:p>
    <w:p w:rsidR="00D62DC9" w:rsidRPr="00D62DC9" w:rsidRDefault="0094313D" w:rsidP="00960D87">
      <w:pPr>
        <w:pStyle w:val="Akapitzlist"/>
        <w:spacing w:after="0" w:line="240" w:lineRule="auto"/>
        <w:ind w:left="0"/>
      </w:pPr>
      <w:r>
        <w:t>Pytanie nr 3</w:t>
      </w:r>
    </w:p>
    <w:p w:rsidR="00D62DC9" w:rsidRPr="00D62DC9" w:rsidRDefault="00D62DC9" w:rsidP="00960D87">
      <w:pPr>
        <w:pStyle w:val="Akapitzlist"/>
        <w:spacing w:after="0" w:line="240" w:lineRule="auto"/>
        <w:ind w:left="0"/>
      </w:pPr>
      <w:r w:rsidRPr="00D62DC9">
        <w:t xml:space="preserve"> Czy Zamawiający odstąpi od wymogu, by krążki pasowały do dyspensera </w:t>
      </w:r>
      <w:proofErr w:type="spellStart"/>
      <w:r w:rsidRPr="00D62DC9">
        <w:t>Becton</w:t>
      </w:r>
      <w:proofErr w:type="spellEnd"/>
      <w:r w:rsidRPr="00D62DC9">
        <w:t xml:space="preserve">- Dickinson i wyrazi zgodę na zaoferowanie krążków antybiotykowych wraz z bezpłatnym użyczeniem kompatybilnych dyspenserów? Złożenie ofert na pakiet nr 1 przy warunku aby krążki antybiotykowe pasowały do dyspensera typu </w:t>
      </w:r>
      <w:proofErr w:type="spellStart"/>
      <w:r w:rsidRPr="00D62DC9">
        <w:t>Becton</w:t>
      </w:r>
      <w:proofErr w:type="spellEnd"/>
      <w:r w:rsidRPr="00D62DC9">
        <w:t xml:space="preserve">-Dickinson, jest możliwe tylko przez firmę </w:t>
      </w:r>
      <w:proofErr w:type="spellStart"/>
      <w:r w:rsidRPr="00D62DC9">
        <w:t>Diag</w:t>
      </w:r>
      <w:proofErr w:type="spellEnd"/>
      <w:r w:rsidRPr="00D62DC9">
        <w:t xml:space="preserve">-Med., która jest wyłącznym dystrybutorem produktów działu Mikrobiologii Klinicznej firmy </w:t>
      </w:r>
      <w:proofErr w:type="spellStart"/>
      <w:r w:rsidRPr="00D62DC9">
        <w:t>Becton</w:t>
      </w:r>
      <w:proofErr w:type="spellEnd"/>
      <w:r w:rsidRPr="00D62DC9">
        <w:t xml:space="preserve"> Dickinson. W związku z powyższym firma </w:t>
      </w:r>
      <w:proofErr w:type="spellStart"/>
      <w:r w:rsidRPr="00D62DC9">
        <w:t>Diag</w:t>
      </w:r>
      <w:proofErr w:type="spellEnd"/>
      <w:r w:rsidRPr="00D62DC9">
        <w:t xml:space="preserve">-Med. Jest aktualnie jedynym źródłem. Z którego na terenie Polska można pozyskać produkty firmy  </w:t>
      </w:r>
      <w:proofErr w:type="spellStart"/>
      <w:r w:rsidRPr="00D62DC9">
        <w:t>Becton</w:t>
      </w:r>
      <w:proofErr w:type="spellEnd"/>
      <w:r w:rsidRPr="00D62DC9">
        <w:t xml:space="preserve">-Dickinson. Wymóg, aby krążki antybiotykowe pasowały do dyspensera typu </w:t>
      </w:r>
      <w:proofErr w:type="spellStart"/>
      <w:r w:rsidRPr="00D62DC9">
        <w:t>Becton</w:t>
      </w:r>
      <w:proofErr w:type="spellEnd"/>
      <w:r w:rsidRPr="00D62DC9">
        <w:t>-Dickinson narusza więc zasady uczciwej konkurencji, ponadto sugeruje wybór jednego dostawcy jeszcze przed zakończeniem procedury przetargowej.</w:t>
      </w:r>
    </w:p>
    <w:p w:rsidR="00D62DC9" w:rsidRPr="00D62DC9" w:rsidRDefault="00D62DC9" w:rsidP="00960D87">
      <w:pPr>
        <w:pStyle w:val="Akapitzlist"/>
        <w:spacing w:after="0" w:line="240" w:lineRule="auto"/>
        <w:ind w:left="0"/>
      </w:pPr>
      <w:r w:rsidRPr="00D62DC9">
        <w:t xml:space="preserve">Odp.: </w:t>
      </w:r>
      <w:r>
        <w:t xml:space="preserve">Tak, zgodnie z opisem Zamawiający wymaga aby krążki pasowały do dyspensera </w:t>
      </w:r>
      <w:proofErr w:type="spellStart"/>
      <w:r>
        <w:t>Becton</w:t>
      </w:r>
      <w:proofErr w:type="spellEnd"/>
      <w:r>
        <w:t xml:space="preserve"> </w:t>
      </w:r>
      <w:r w:rsidR="003B4BF7">
        <w:t>–</w:t>
      </w:r>
      <w:r>
        <w:t xml:space="preserve"> D</w:t>
      </w:r>
      <w:r w:rsidR="003B4BF7">
        <w:t xml:space="preserve">ickinson i zgadza się na bezpłatne użyczenie innego dyspensera, kompatybilnego z oferowanymi krążkami, (na czas trwania umowy) minimum 6 miejscowego </w:t>
      </w:r>
      <w:r>
        <w:t xml:space="preserve">  </w:t>
      </w:r>
      <w:r w:rsidR="003B4BF7">
        <w:t>do jednoczesnego nakładania 6 krążków</w:t>
      </w:r>
    </w:p>
    <w:p w:rsidR="00D62DC9" w:rsidRPr="00D62DC9" w:rsidRDefault="00D62DC9" w:rsidP="00960D87">
      <w:pPr>
        <w:jc w:val="both"/>
        <w:rPr>
          <w:rFonts w:ascii="Arial" w:hAnsi="Arial" w:cs="Arial"/>
          <w:sz w:val="20"/>
          <w:lang w:val="pl-PL"/>
        </w:rPr>
      </w:pPr>
      <w:r w:rsidRPr="00D62DC9">
        <w:rPr>
          <w:rFonts w:ascii="Arial" w:hAnsi="Arial" w:cs="Arial"/>
          <w:sz w:val="20"/>
          <w:lang w:val="pl-PL"/>
        </w:rPr>
        <w:t>Pytanie nr 4 dot. wzoru umowy :</w:t>
      </w:r>
    </w:p>
    <w:p w:rsidR="00D62DC9" w:rsidRPr="00D62DC9" w:rsidRDefault="00D62DC9" w:rsidP="00960D87">
      <w:pPr>
        <w:jc w:val="both"/>
        <w:rPr>
          <w:rFonts w:ascii="Arial" w:hAnsi="Arial" w:cs="Arial"/>
          <w:bCs/>
          <w:iCs/>
          <w:sz w:val="20"/>
          <w:lang w:val="pl-PL"/>
        </w:rPr>
      </w:pPr>
      <w:r w:rsidRPr="00D62DC9">
        <w:rPr>
          <w:rFonts w:ascii="Arial" w:hAnsi="Arial" w:cs="Arial"/>
          <w:bCs/>
          <w:iCs/>
          <w:sz w:val="20"/>
          <w:lang w:val="pl-PL"/>
        </w:rPr>
        <w:t>Czy Zamawiający wyrazi zgodę na dodanie zapisu w § 2 :</w:t>
      </w:r>
    </w:p>
    <w:p w:rsidR="00D62DC9" w:rsidRPr="00D62DC9" w:rsidRDefault="00D62DC9" w:rsidP="00960D87">
      <w:pPr>
        <w:jc w:val="both"/>
        <w:rPr>
          <w:rFonts w:ascii="Arial" w:hAnsi="Arial" w:cs="Arial"/>
          <w:sz w:val="20"/>
          <w:lang w:val="pl-PL"/>
        </w:rPr>
      </w:pPr>
      <w:r w:rsidRPr="00D62DC9">
        <w:rPr>
          <w:rFonts w:ascii="Arial" w:hAnsi="Arial" w:cs="Arial"/>
          <w:sz w:val="20"/>
          <w:lang w:val="pl-PL"/>
        </w:rPr>
        <w:t>„Zamawiający zastrzega sobie prawo do częściowej realizacji umowy, jednak niezrealizowana wartość umowy nie może być większa niż 20% wartości umowy”.</w:t>
      </w:r>
    </w:p>
    <w:p w:rsidR="00D62DC9" w:rsidRPr="00D62DC9" w:rsidRDefault="00D62DC9" w:rsidP="00960D87">
      <w:pPr>
        <w:jc w:val="both"/>
        <w:rPr>
          <w:rFonts w:ascii="Arial" w:hAnsi="Arial" w:cs="Arial"/>
          <w:sz w:val="20"/>
          <w:lang w:val="pl-PL"/>
        </w:rPr>
      </w:pPr>
      <w:r w:rsidRPr="00D62DC9">
        <w:rPr>
          <w:rFonts w:ascii="Arial" w:hAnsi="Arial" w:cs="Arial"/>
          <w:sz w:val="20"/>
          <w:lang w:val="pl-PL"/>
        </w:rPr>
        <w:t xml:space="preserve">Odp.: Tak Zamawiający wyraża zgodę i w </w:t>
      </w:r>
      <w:r w:rsidRPr="00D62DC9">
        <w:rPr>
          <w:rFonts w:ascii="Arial" w:hAnsi="Arial" w:cs="Arial"/>
          <w:bCs/>
          <w:iCs/>
          <w:sz w:val="20"/>
          <w:lang w:val="pl-PL"/>
        </w:rPr>
        <w:t>§ 2 oddaje ust.4  który otrzymuje brzmienie „</w:t>
      </w:r>
      <w:r w:rsidRPr="00D62DC9">
        <w:rPr>
          <w:rFonts w:ascii="Arial" w:hAnsi="Arial" w:cs="Arial"/>
          <w:sz w:val="20"/>
          <w:lang w:val="pl-PL"/>
        </w:rPr>
        <w:t>Zamawiający zastrzega sobie prawo do częściowej realizacji umowy, jednak niezrealizowana wartość umowy nie może być większa niż 20% wartości umowy”</w:t>
      </w:r>
    </w:p>
    <w:p w:rsidR="00D62DC9" w:rsidRPr="00D62DC9" w:rsidRDefault="00D62DC9" w:rsidP="00960D87">
      <w:pPr>
        <w:jc w:val="both"/>
        <w:rPr>
          <w:rFonts w:ascii="Arial" w:hAnsi="Arial" w:cs="Arial"/>
          <w:sz w:val="20"/>
          <w:lang w:val="pl-PL"/>
        </w:rPr>
      </w:pPr>
      <w:r w:rsidRPr="00D62DC9">
        <w:rPr>
          <w:rFonts w:ascii="Arial" w:hAnsi="Arial" w:cs="Arial"/>
          <w:sz w:val="20"/>
          <w:lang w:val="pl-PL"/>
        </w:rPr>
        <w:t>Pytanie nr 5 dot. wzoru umowy:</w:t>
      </w:r>
    </w:p>
    <w:p w:rsidR="00D62DC9" w:rsidRPr="00D62DC9" w:rsidRDefault="00D62DC9" w:rsidP="00960D87">
      <w:pPr>
        <w:jc w:val="both"/>
        <w:rPr>
          <w:rFonts w:ascii="Arial" w:hAnsi="Arial" w:cs="Arial"/>
          <w:color w:val="000000"/>
          <w:sz w:val="20"/>
          <w:lang w:val="pl-PL"/>
        </w:rPr>
      </w:pPr>
      <w:r w:rsidRPr="00D62DC9">
        <w:rPr>
          <w:rFonts w:ascii="Arial" w:hAnsi="Arial" w:cs="Arial"/>
          <w:color w:val="000000"/>
          <w:sz w:val="20"/>
          <w:lang w:val="pl-PL"/>
        </w:rPr>
        <w:t>W nawiązaniu do zapisów SIWZ, sugerujących konieczność uwzględnienia w cenie oferty wszystkich kosztów związanych z realizacja zamówienia, zwracamy się z prośbą o podanie prognozowanej ilości zamówień, składanych przez Zamawiającego w trakcie realizacji umowy w sprawie zamówienia publicznego.</w:t>
      </w:r>
    </w:p>
    <w:p w:rsidR="00D62DC9" w:rsidRPr="00D62DC9" w:rsidRDefault="00D62DC9" w:rsidP="00960D87">
      <w:pPr>
        <w:jc w:val="both"/>
        <w:rPr>
          <w:rFonts w:ascii="Arial" w:hAnsi="Arial" w:cs="Arial"/>
          <w:color w:val="000000"/>
          <w:sz w:val="20"/>
          <w:lang w:val="pl-PL"/>
        </w:rPr>
      </w:pPr>
      <w:r w:rsidRPr="00D62DC9">
        <w:rPr>
          <w:rFonts w:ascii="Arial" w:hAnsi="Arial" w:cs="Arial"/>
          <w:color w:val="000000"/>
          <w:sz w:val="20"/>
          <w:lang w:val="pl-PL"/>
        </w:rPr>
        <w:t>Powyższe stanowi niezbędne informacje, konieczne do właściwego przygotowania oferty przetargowej w zakresie dokonania właściwej wyceny asortymentu w koszt którego Wykonawcy powinni wkalkulować koszt wykonywanych dostaw.</w:t>
      </w:r>
    </w:p>
    <w:p w:rsidR="00D62DC9" w:rsidRPr="00D62DC9" w:rsidRDefault="00D62DC9" w:rsidP="00960D87">
      <w:pPr>
        <w:jc w:val="both"/>
        <w:rPr>
          <w:rFonts w:ascii="Arial" w:hAnsi="Arial" w:cs="Arial"/>
          <w:color w:val="000000"/>
          <w:sz w:val="20"/>
          <w:lang w:val="pl-PL"/>
        </w:rPr>
      </w:pPr>
      <w:r w:rsidRPr="00D62DC9">
        <w:rPr>
          <w:rFonts w:ascii="Arial" w:hAnsi="Arial" w:cs="Arial"/>
          <w:color w:val="000000"/>
          <w:sz w:val="20"/>
          <w:lang w:val="pl-PL"/>
        </w:rPr>
        <w:t>Dodatkowo wnosimy o wprowadzenie do projektu umowy zapisu o następującym brzmieniu:</w:t>
      </w:r>
    </w:p>
    <w:p w:rsidR="00D62DC9" w:rsidRPr="00D62DC9" w:rsidRDefault="00D62DC9" w:rsidP="00960D87">
      <w:pPr>
        <w:jc w:val="both"/>
        <w:rPr>
          <w:rFonts w:ascii="Arial" w:hAnsi="Arial" w:cs="Arial"/>
          <w:color w:val="000000"/>
          <w:sz w:val="20"/>
          <w:lang w:val="pl-PL"/>
        </w:rPr>
      </w:pPr>
      <w:r w:rsidRPr="00D62DC9">
        <w:rPr>
          <w:rFonts w:ascii="Arial" w:hAnsi="Arial" w:cs="Arial"/>
          <w:color w:val="000000"/>
          <w:sz w:val="20"/>
          <w:lang w:val="pl-PL"/>
        </w:rPr>
        <w:lastRenderedPageBreak/>
        <w:t>„Zamawiający oświadcza, że w trakcie realizacji umowy przewiduje realizacje maksymalnie …. dostaw miesięcznie, co daje liczbę ….. dostaw przez pełen okres obowiązywania niniejszej umowy. W przypadku złożenia większej ilości zamówień od ilości prognozowanych w okresie miesięcznym, Zamawiający wyraża zgodę na realizację zamówienia w terminie dostosowanym do prognoz.”</w:t>
      </w:r>
    </w:p>
    <w:p w:rsidR="00D62DC9" w:rsidRPr="00D62DC9" w:rsidRDefault="00D62DC9" w:rsidP="00960D87">
      <w:pPr>
        <w:jc w:val="both"/>
        <w:rPr>
          <w:rFonts w:ascii="Arial" w:hAnsi="Arial" w:cs="Arial"/>
          <w:color w:val="000000"/>
          <w:sz w:val="20"/>
          <w:lang w:val="pl-PL"/>
        </w:rPr>
      </w:pPr>
      <w:r w:rsidRPr="00D62DC9">
        <w:rPr>
          <w:rFonts w:ascii="Arial" w:hAnsi="Arial" w:cs="Arial"/>
          <w:color w:val="000000"/>
          <w:sz w:val="20"/>
          <w:lang w:val="pl-PL"/>
        </w:rPr>
        <w:t>Odp.:</w:t>
      </w:r>
      <w:r w:rsidR="00CA3990">
        <w:rPr>
          <w:rFonts w:ascii="Arial" w:hAnsi="Arial" w:cs="Arial"/>
          <w:color w:val="000000"/>
          <w:sz w:val="20"/>
          <w:lang w:val="pl-PL"/>
        </w:rPr>
        <w:t xml:space="preserve"> </w:t>
      </w:r>
      <w:r w:rsidR="0094313D">
        <w:rPr>
          <w:rFonts w:ascii="Arial" w:hAnsi="Arial" w:cs="Arial"/>
          <w:color w:val="000000"/>
          <w:sz w:val="20"/>
          <w:lang w:val="pl-PL"/>
        </w:rPr>
        <w:t>Zamawiający nie wyraża zgody na dodanie powyższych zapisów</w:t>
      </w:r>
      <w:r w:rsidR="00F52C2A">
        <w:rPr>
          <w:rFonts w:ascii="Arial" w:hAnsi="Arial" w:cs="Arial"/>
          <w:color w:val="000000"/>
          <w:sz w:val="20"/>
          <w:lang w:val="pl-PL"/>
        </w:rPr>
        <w:t>.</w:t>
      </w:r>
      <w:r w:rsidR="0094313D">
        <w:rPr>
          <w:rFonts w:ascii="Arial" w:hAnsi="Arial" w:cs="Arial"/>
          <w:color w:val="000000"/>
          <w:sz w:val="20"/>
          <w:lang w:val="pl-PL"/>
        </w:rPr>
        <w:t xml:space="preserve"> </w:t>
      </w:r>
    </w:p>
    <w:p w:rsidR="00D62DC9" w:rsidRPr="00D62DC9" w:rsidRDefault="00D62DC9" w:rsidP="00960D87">
      <w:pPr>
        <w:rPr>
          <w:rFonts w:ascii="Arial" w:hAnsi="Arial" w:cs="Arial"/>
          <w:sz w:val="20"/>
          <w:lang w:val="pl-PL"/>
        </w:rPr>
      </w:pPr>
      <w:r w:rsidRPr="00D62DC9">
        <w:rPr>
          <w:rFonts w:ascii="Arial" w:hAnsi="Arial" w:cs="Arial"/>
          <w:sz w:val="20"/>
          <w:lang w:val="pl-PL"/>
        </w:rPr>
        <w:t>Pytanie nr 6  dot. Umowy § 10 ust. 1</w:t>
      </w:r>
    </w:p>
    <w:p w:rsidR="00D62DC9" w:rsidRPr="00D62DC9" w:rsidRDefault="00D62DC9" w:rsidP="00960D87">
      <w:pPr>
        <w:numPr>
          <w:ilvl w:val="2"/>
          <w:numId w:val="1"/>
        </w:numPr>
        <w:tabs>
          <w:tab w:val="clear" w:pos="2340"/>
        </w:tabs>
        <w:suppressAutoHyphens/>
        <w:autoSpaceDE w:val="0"/>
        <w:ind w:left="0" w:firstLine="0"/>
        <w:rPr>
          <w:rFonts w:ascii="Arial" w:hAnsi="Arial" w:cs="Arial"/>
          <w:sz w:val="20"/>
          <w:lang w:val="pl-PL"/>
        </w:rPr>
      </w:pPr>
      <w:r w:rsidRPr="00D62DC9">
        <w:rPr>
          <w:rFonts w:ascii="Arial" w:hAnsi="Arial" w:cs="Arial"/>
          <w:sz w:val="20"/>
          <w:lang w:val="pl-PL"/>
        </w:rPr>
        <w:t xml:space="preserve">Czy Zamawiający wyrazi zgodę na zmianę zapisów umownych w § 10  ust. 1 odstępując od zapisu : „Zamawiający, w </w:t>
      </w:r>
      <w:r w:rsidRPr="00D62DC9">
        <w:rPr>
          <w:rFonts w:ascii="Arial" w:eastAsia="Calibri" w:hAnsi="Arial" w:cs="Arial"/>
          <w:sz w:val="20"/>
          <w:lang w:val="pl-PL"/>
        </w:rPr>
        <w:t>przypadku nienależytego wykonania przedmiotu Umowy przez Wykonawcę</w:t>
      </w:r>
      <w:r w:rsidRPr="00D62DC9">
        <w:rPr>
          <w:rFonts w:ascii="Arial" w:hAnsi="Arial" w:cs="Arial"/>
          <w:sz w:val="20"/>
          <w:lang w:val="pl-PL"/>
        </w:rPr>
        <w:t xml:space="preserve"> żąda od Wykonawcy </w:t>
      </w:r>
      <w:r w:rsidRPr="00D62DC9">
        <w:rPr>
          <w:rFonts w:ascii="Arial" w:eastAsia="Calibri" w:hAnsi="Arial" w:cs="Arial"/>
          <w:sz w:val="20"/>
          <w:lang w:val="pl-PL"/>
        </w:rPr>
        <w:t>usunięcia wad, w wyznaczonym terminie, na koszt Wykonawcy</w:t>
      </w:r>
      <w:r w:rsidRPr="00D62DC9">
        <w:rPr>
          <w:rFonts w:ascii="Arial" w:hAnsi="Arial" w:cs="Arial"/>
          <w:sz w:val="20"/>
          <w:lang w:val="pl-PL"/>
        </w:rPr>
        <w:t xml:space="preserve"> i może żądać zapłacenia kar umownych, w wysokości:</w:t>
      </w:r>
    </w:p>
    <w:p w:rsidR="00D62DC9" w:rsidRPr="00D62DC9" w:rsidRDefault="00D62DC9" w:rsidP="00960D87">
      <w:pPr>
        <w:autoSpaceDE w:val="0"/>
        <w:rPr>
          <w:rFonts w:ascii="Arial" w:hAnsi="Arial" w:cs="Arial"/>
          <w:sz w:val="20"/>
          <w:lang w:val="pl-PL"/>
        </w:rPr>
      </w:pPr>
      <w:r w:rsidRPr="00D62DC9">
        <w:rPr>
          <w:rFonts w:ascii="Arial" w:hAnsi="Arial" w:cs="Arial"/>
          <w:sz w:val="20"/>
          <w:lang w:val="pl-PL"/>
        </w:rPr>
        <w:t xml:space="preserve">             0,1% wartości wynagrodzenia brutto określonego w </w:t>
      </w:r>
      <w:r w:rsidRPr="00D62DC9">
        <w:rPr>
          <w:rFonts w:ascii="Arial" w:hAnsi="Arial" w:cs="Arial"/>
          <w:bCs/>
          <w:sz w:val="20"/>
          <w:lang w:val="pl-PL"/>
        </w:rPr>
        <w:t>§</w:t>
      </w:r>
      <w:r w:rsidRPr="00D62DC9">
        <w:rPr>
          <w:rFonts w:ascii="Arial" w:hAnsi="Arial" w:cs="Arial"/>
          <w:sz w:val="20"/>
          <w:lang w:val="pl-PL"/>
        </w:rPr>
        <w:t xml:space="preserve"> 5 niniejszej umowy</w:t>
      </w:r>
      <w:r w:rsidRPr="00D62DC9">
        <w:rPr>
          <w:rFonts w:ascii="Arial" w:hAnsi="Arial" w:cs="Arial"/>
          <w:snapToGrid w:val="0"/>
          <w:color w:val="000000"/>
          <w:sz w:val="20"/>
          <w:lang w:val="pl-PL"/>
        </w:rPr>
        <w:t xml:space="preserve">.” </w:t>
      </w:r>
    </w:p>
    <w:p w:rsidR="00D62DC9" w:rsidRPr="00D62DC9" w:rsidRDefault="00D62DC9" w:rsidP="00960D87">
      <w:pPr>
        <w:numPr>
          <w:ilvl w:val="1"/>
          <w:numId w:val="2"/>
        </w:numPr>
        <w:suppressAutoHyphens/>
        <w:autoSpaceDE w:val="0"/>
        <w:ind w:left="0" w:firstLine="0"/>
        <w:rPr>
          <w:rFonts w:ascii="Arial" w:hAnsi="Arial" w:cs="Arial"/>
          <w:sz w:val="20"/>
          <w:lang w:val="pl-PL"/>
        </w:rPr>
      </w:pPr>
      <w:r w:rsidRPr="00D62DC9">
        <w:rPr>
          <w:rFonts w:ascii="Arial" w:hAnsi="Arial" w:cs="Arial"/>
          <w:sz w:val="20"/>
          <w:lang w:val="pl-PL"/>
        </w:rPr>
        <w:t>za każdy dzień opóźnienia w dostarczeniu Zamówionego przedmiotu umowy,</w:t>
      </w:r>
    </w:p>
    <w:p w:rsidR="00D62DC9" w:rsidRPr="00D62DC9" w:rsidRDefault="00D62DC9" w:rsidP="00960D87">
      <w:pPr>
        <w:numPr>
          <w:ilvl w:val="1"/>
          <w:numId w:val="2"/>
        </w:numPr>
        <w:tabs>
          <w:tab w:val="left" w:pos="993"/>
        </w:tabs>
        <w:suppressAutoHyphens/>
        <w:autoSpaceDE w:val="0"/>
        <w:ind w:left="0" w:firstLine="0"/>
        <w:rPr>
          <w:rFonts w:ascii="Arial" w:hAnsi="Arial" w:cs="Arial"/>
          <w:sz w:val="20"/>
          <w:lang w:val="pl-PL"/>
        </w:rPr>
      </w:pPr>
      <w:r w:rsidRPr="00D62DC9">
        <w:rPr>
          <w:rFonts w:ascii="Arial" w:hAnsi="Arial" w:cs="Arial"/>
          <w:sz w:val="20"/>
          <w:lang w:val="pl-PL"/>
        </w:rPr>
        <w:t xml:space="preserve">za niedostarczenie faktury razem z Zamówionym przedmiotem umowy, </w:t>
      </w:r>
    </w:p>
    <w:p w:rsidR="00D62DC9" w:rsidRPr="00D62DC9" w:rsidRDefault="00D62DC9" w:rsidP="00960D87">
      <w:pPr>
        <w:numPr>
          <w:ilvl w:val="1"/>
          <w:numId w:val="2"/>
        </w:numPr>
        <w:tabs>
          <w:tab w:val="left" w:pos="993"/>
        </w:tabs>
        <w:suppressAutoHyphens/>
        <w:autoSpaceDE w:val="0"/>
        <w:ind w:left="0" w:firstLine="0"/>
        <w:rPr>
          <w:rFonts w:ascii="Arial" w:hAnsi="Arial" w:cs="Arial"/>
          <w:sz w:val="20"/>
          <w:lang w:val="pl-PL"/>
        </w:rPr>
      </w:pPr>
      <w:r w:rsidRPr="00D62DC9">
        <w:rPr>
          <w:rFonts w:ascii="Arial" w:hAnsi="Arial" w:cs="Arial"/>
          <w:sz w:val="20"/>
          <w:lang w:val="pl-PL"/>
        </w:rPr>
        <w:t>w przypadku dostawy niezgodnej z Zamówieniem,</w:t>
      </w:r>
    </w:p>
    <w:p w:rsidR="00CA3990" w:rsidRDefault="00D62DC9" w:rsidP="00960D87">
      <w:pPr>
        <w:numPr>
          <w:ilvl w:val="1"/>
          <w:numId w:val="2"/>
        </w:numPr>
        <w:tabs>
          <w:tab w:val="left" w:pos="993"/>
        </w:tabs>
        <w:suppressAutoHyphens/>
        <w:autoSpaceDE w:val="0"/>
        <w:ind w:left="0" w:firstLine="0"/>
        <w:jc w:val="both"/>
        <w:rPr>
          <w:rFonts w:ascii="Arial" w:hAnsi="Arial" w:cs="Arial"/>
          <w:sz w:val="20"/>
          <w:lang w:val="pl-PL"/>
        </w:rPr>
      </w:pPr>
      <w:r w:rsidRPr="00CA3990">
        <w:rPr>
          <w:rFonts w:ascii="Arial" w:hAnsi="Arial" w:cs="Arial"/>
          <w:sz w:val="20"/>
          <w:lang w:val="pl-PL"/>
        </w:rPr>
        <w:t>za nieterminowe uzupełnienie brakujących dokumentów lub brak uzupełnienia dokumentów,</w:t>
      </w:r>
      <w:r w:rsidR="00CA3990" w:rsidRPr="00CA3990">
        <w:rPr>
          <w:rFonts w:ascii="Arial" w:hAnsi="Arial" w:cs="Arial"/>
          <w:sz w:val="20"/>
          <w:lang w:val="pl-PL"/>
        </w:rPr>
        <w:t xml:space="preserve"> </w:t>
      </w:r>
    </w:p>
    <w:p w:rsidR="00D62DC9" w:rsidRPr="00CA3990" w:rsidRDefault="00D62DC9" w:rsidP="00960D87">
      <w:pPr>
        <w:tabs>
          <w:tab w:val="left" w:pos="993"/>
        </w:tabs>
        <w:suppressAutoHyphens/>
        <w:autoSpaceDE w:val="0"/>
        <w:jc w:val="both"/>
        <w:rPr>
          <w:rFonts w:ascii="Arial" w:hAnsi="Arial" w:cs="Arial"/>
          <w:sz w:val="20"/>
          <w:lang w:val="pl-PL"/>
        </w:rPr>
      </w:pPr>
      <w:r w:rsidRPr="00CA3990">
        <w:rPr>
          <w:rFonts w:ascii="Arial" w:hAnsi="Arial" w:cs="Arial"/>
          <w:sz w:val="20"/>
          <w:lang w:val="pl-PL"/>
        </w:rPr>
        <w:t>po przez zmianę powyższego zapisu na</w:t>
      </w:r>
      <w:r w:rsidR="00CA3990">
        <w:rPr>
          <w:rFonts w:ascii="Arial" w:hAnsi="Arial" w:cs="Arial"/>
          <w:sz w:val="20"/>
          <w:lang w:val="pl-PL"/>
        </w:rPr>
        <w:t>:</w:t>
      </w:r>
    </w:p>
    <w:p w:rsidR="00D62DC9" w:rsidRPr="00D62DC9" w:rsidRDefault="00D62DC9" w:rsidP="00960D87">
      <w:pPr>
        <w:suppressAutoHyphens/>
        <w:autoSpaceDE w:val="0"/>
        <w:rPr>
          <w:rFonts w:ascii="Arial" w:hAnsi="Arial" w:cs="Arial"/>
          <w:sz w:val="20"/>
          <w:lang w:val="pl-PL"/>
        </w:rPr>
      </w:pPr>
      <w:r w:rsidRPr="00D62DC9">
        <w:rPr>
          <w:rFonts w:ascii="Arial" w:hAnsi="Arial" w:cs="Arial"/>
          <w:sz w:val="20"/>
          <w:lang w:val="pl-PL"/>
        </w:rPr>
        <w:t xml:space="preserve">„Zamawiający, w </w:t>
      </w:r>
      <w:r w:rsidRPr="00D62DC9">
        <w:rPr>
          <w:rFonts w:ascii="Arial" w:eastAsia="Calibri" w:hAnsi="Arial" w:cs="Arial"/>
          <w:sz w:val="20"/>
          <w:lang w:val="pl-PL"/>
        </w:rPr>
        <w:t>przypadku nienależytego wykonania przedmiotu Umowy przez Wykonawcę</w:t>
      </w:r>
      <w:r w:rsidRPr="00D62DC9">
        <w:rPr>
          <w:rFonts w:ascii="Arial" w:hAnsi="Arial" w:cs="Arial"/>
          <w:sz w:val="20"/>
          <w:lang w:val="pl-PL"/>
        </w:rPr>
        <w:t xml:space="preserve"> żąda od Wykonawcy </w:t>
      </w:r>
      <w:r w:rsidRPr="00D62DC9">
        <w:rPr>
          <w:rFonts w:ascii="Arial" w:eastAsia="Calibri" w:hAnsi="Arial" w:cs="Arial"/>
          <w:sz w:val="20"/>
          <w:lang w:val="pl-PL"/>
        </w:rPr>
        <w:t>usunięcia wad, w wyznaczonym terminie, na koszt Wykonawcy</w:t>
      </w:r>
      <w:r w:rsidRPr="00D62DC9">
        <w:rPr>
          <w:rFonts w:ascii="Arial" w:hAnsi="Arial" w:cs="Arial"/>
          <w:sz w:val="20"/>
          <w:lang w:val="pl-PL"/>
        </w:rPr>
        <w:t xml:space="preserve"> i może żądać zapłacenia kar umownych, w wysokości 5 % wartości brutto produktów zamówionych, w następujących wypadkach:</w:t>
      </w:r>
    </w:p>
    <w:p w:rsidR="00D62DC9" w:rsidRPr="00D62DC9" w:rsidRDefault="00D62DC9" w:rsidP="00960D87">
      <w:pPr>
        <w:numPr>
          <w:ilvl w:val="1"/>
          <w:numId w:val="3"/>
        </w:numPr>
        <w:suppressAutoHyphens/>
        <w:autoSpaceDE w:val="0"/>
        <w:ind w:left="0" w:firstLine="0"/>
        <w:rPr>
          <w:rFonts w:ascii="Arial" w:hAnsi="Arial" w:cs="Arial"/>
          <w:sz w:val="20"/>
          <w:lang w:val="pl-PL"/>
        </w:rPr>
      </w:pPr>
      <w:r w:rsidRPr="00D62DC9">
        <w:rPr>
          <w:rFonts w:ascii="Arial" w:hAnsi="Arial" w:cs="Arial"/>
          <w:sz w:val="20"/>
          <w:lang w:val="pl-PL"/>
        </w:rPr>
        <w:t>za każdy dzień opóźnienia w dostarczeniu Zamówionego przedmiotu umowy,</w:t>
      </w:r>
    </w:p>
    <w:p w:rsidR="00D62DC9" w:rsidRPr="00D62DC9" w:rsidRDefault="00D62DC9" w:rsidP="00960D87">
      <w:pPr>
        <w:numPr>
          <w:ilvl w:val="1"/>
          <w:numId w:val="3"/>
        </w:numPr>
        <w:tabs>
          <w:tab w:val="left" w:pos="993"/>
        </w:tabs>
        <w:suppressAutoHyphens/>
        <w:autoSpaceDE w:val="0"/>
        <w:ind w:left="0" w:firstLine="0"/>
        <w:rPr>
          <w:rFonts w:ascii="Arial" w:hAnsi="Arial" w:cs="Arial"/>
          <w:sz w:val="20"/>
          <w:lang w:val="pl-PL"/>
        </w:rPr>
      </w:pPr>
      <w:r w:rsidRPr="00D62DC9">
        <w:rPr>
          <w:rFonts w:ascii="Arial" w:hAnsi="Arial" w:cs="Arial"/>
          <w:sz w:val="20"/>
          <w:lang w:val="pl-PL"/>
        </w:rPr>
        <w:t xml:space="preserve">za niedostarczenie faktury razem z Zamówionym przedmiotem umowy, </w:t>
      </w:r>
    </w:p>
    <w:p w:rsidR="00D62DC9" w:rsidRPr="00D62DC9" w:rsidRDefault="00D62DC9" w:rsidP="00960D87">
      <w:pPr>
        <w:numPr>
          <w:ilvl w:val="1"/>
          <w:numId w:val="3"/>
        </w:numPr>
        <w:tabs>
          <w:tab w:val="left" w:pos="993"/>
        </w:tabs>
        <w:suppressAutoHyphens/>
        <w:autoSpaceDE w:val="0"/>
        <w:ind w:left="0" w:firstLine="0"/>
        <w:rPr>
          <w:rFonts w:ascii="Arial" w:hAnsi="Arial" w:cs="Arial"/>
          <w:sz w:val="20"/>
          <w:lang w:val="pl-PL"/>
        </w:rPr>
      </w:pPr>
      <w:r w:rsidRPr="00D62DC9">
        <w:rPr>
          <w:rFonts w:ascii="Arial" w:hAnsi="Arial" w:cs="Arial"/>
          <w:sz w:val="20"/>
          <w:lang w:val="pl-PL"/>
        </w:rPr>
        <w:t>w przypadku dostawy niezgodnej z Zamówieniem,</w:t>
      </w:r>
    </w:p>
    <w:p w:rsidR="00D62DC9" w:rsidRPr="00D62DC9" w:rsidRDefault="00D62DC9" w:rsidP="00960D87">
      <w:pPr>
        <w:numPr>
          <w:ilvl w:val="1"/>
          <w:numId w:val="3"/>
        </w:numPr>
        <w:tabs>
          <w:tab w:val="left" w:pos="993"/>
        </w:tabs>
        <w:suppressAutoHyphens/>
        <w:autoSpaceDE w:val="0"/>
        <w:ind w:left="0" w:firstLine="0"/>
        <w:rPr>
          <w:rFonts w:ascii="Arial" w:hAnsi="Arial" w:cs="Arial"/>
          <w:sz w:val="20"/>
          <w:lang w:val="pl-PL"/>
        </w:rPr>
      </w:pPr>
      <w:r w:rsidRPr="00D62DC9">
        <w:rPr>
          <w:rFonts w:ascii="Arial" w:hAnsi="Arial" w:cs="Arial"/>
          <w:sz w:val="20"/>
          <w:lang w:val="pl-PL"/>
        </w:rPr>
        <w:t>za nieterminowe uzupełnienie brakujących dokumentów lub brak uzupełnienia dokumentów,</w:t>
      </w:r>
    </w:p>
    <w:p w:rsidR="00D62DC9" w:rsidRPr="00D62DC9" w:rsidRDefault="00D62DC9" w:rsidP="00960D87">
      <w:pPr>
        <w:jc w:val="both"/>
        <w:rPr>
          <w:rFonts w:ascii="Arial" w:hAnsi="Arial" w:cs="Arial"/>
          <w:sz w:val="20"/>
          <w:lang w:val="pl-PL"/>
        </w:rPr>
      </w:pPr>
      <w:r w:rsidRPr="00D62DC9">
        <w:rPr>
          <w:rFonts w:ascii="Arial" w:hAnsi="Arial" w:cs="Arial"/>
          <w:sz w:val="20"/>
          <w:lang w:val="pl-PL"/>
        </w:rPr>
        <w:t>Kara umowna, którą przedstawił Zamawiający jest nie adekwatna do wartości zamówień cząstkowych, może dojść do sytuacji w których kary umowne będą przewyższać wartość tych Zamówień.</w:t>
      </w:r>
    </w:p>
    <w:p w:rsidR="00D62DC9" w:rsidRPr="00D62DC9" w:rsidRDefault="00D62DC9" w:rsidP="00960D87">
      <w:pPr>
        <w:shd w:val="clear" w:color="auto" w:fill="FFFFFF"/>
        <w:ind w:right="5"/>
        <w:jc w:val="both"/>
        <w:rPr>
          <w:rFonts w:ascii="Arial" w:hAnsi="Arial" w:cs="Arial"/>
          <w:color w:val="000000"/>
          <w:sz w:val="20"/>
          <w:lang w:val="pl-PL"/>
        </w:rPr>
      </w:pPr>
      <w:r w:rsidRPr="00D62DC9">
        <w:rPr>
          <w:rFonts w:ascii="Arial" w:hAnsi="Arial" w:cs="Arial"/>
          <w:color w:val="000000"/>
          <w:sz w:val="20"/>
          <w:lang w:val="pl-PL"/>
        </w:rPr>
        <w:t>Wysokie kary narzucone przez Zamawiającego wywołują niczym nieuzasadnione korzyści dla Zamawiającego, wykorzystując potknięcia Wykonawcy, na które Wykonawca może nie mieć wpływu.</w:t>
      </w:r>
    </w:p>
    <w:p w:rsidR="00D62DC9" w:rsidRPr="00D62DC9" w:rsidRDefault="00D62DC9" w:rsidP="00960D87">
      <w:pPr>
        <w:shd w:val="clear" w:color="auto" w:fill="FFFFFF"/>
        <w:ind w:right="5"/>
        <w:jc w:val="both"/>
        <w:rPr>
          <w:rFonts w:ascii="Arial" w:hAnsi="Arial" w:cs="Arial"/>
          <w:color w:val="000000"/>
          <w:sz w:val="20"/>
          <w:lang w:val="pl-PL"/>
        </w:rPr>
      </w:pPr>
      <w:r w:rsidRPr="00D62DC9">
        <w:rPr>
          <w:rFonts w:ascii="Arial" w:hAnsi="Arial" w:cs="Arial"/>
          <w:color w:val="000000"/>
          <w:sz w:val="20"/>
          <w:lang w:val="pl-PL"/>
        </w:rPr>
        <w:t>Odp.: Nie Zamawiający nie wyraża zgody.</w:t>
      </w:r>
    </w:p>
    <w:p w:rsidR="00D62DC9" w:rsidRPr="00D62DC9" w:rsidRDefault="00D62DC9" w:rsidP="00960D87">
      <w:pPr>
        <w:ind w:right="1132"/>
        <w:rPr>
          <w:rFonts w:ascii="Arial" w:hAnsi="Arial" w:cs="Arial"/>
          <w:sz w:val="20"/>
          <w:lang w:val="pl-PL"/>
        </w:rPr>
      </w:pPr>
      <w:r w:rsidRPr="00D62DC9">
        <w:rPr>
          <w:rFonts w:ascii="Arial" w:hAnsi="Arial" w:cs="Arial"/>
          <w:sz w:val="20"/>
          <w:lang w:val="pl-PL"/>
        </w:rPr>
        <w:t>Dotyczy załącznika nr 7 do SIWZ</w:t>
      </w:r>
    </w:p>
    <w:p w:rsidR="00D62DC9" w:rsidRPr="00D62DC9" w:rsidRDefault="00D62DC9" w:rsidP="00960D87">
      <w:pPr>
        <w:ind w:right="1132"/>
        <w:rPr>
          <w:rFonts w:ascii="Arial" w:hAnsi="Arial" w:cs="Arial"/>
          <w:sz w:val="20"/>
          <w:lang w:val="pl-PL"/>
        </w:rPr>
      </w:pPr>
      <w:r w:rsidRPr="00D62DC9">
        <w:rPr>
          <w:rFonts w:ascii="Arial" w:hAnsi="Arial" w:cs="Arial"/>
          <w:sz w:val="20"/>
          <w:lang w:val="pl-PL"/>
        </w:rPr>
        <w:t>Pytanie  nr 7 – dot. pak. nr 6 , krążki antybiogramowe</w:t>
      </w:r>
    </w:p>
    <w:p w:rsidR="00D62DC9" w:rsidRPr="00D62DC9" w:rsidRDefault="00D62DC9" w:rsidP="00960D87">
      <w:pPr>
        <w:ind w:right="46"/>
        <w:rPr>
          <w:rFonts w:ascii="Arial" w:hAnsi="Arial" w:cs="Arial"/>
          <w:sz w:val="20"/>
          <w:lang w:val="pl-PL"/>
        </w:rPr>
      </w:pPr>
      <w:r w:rsidRPr="00D62DC9">
        <w:rPr>
          <w:rFonts w:ascii="Arial" w:hAnsi="Arial" w:cs="Arial"/>
          <w:sz w:val="20"/>
          <w:lang w:val="pl-PL"/>
        </w:rPr>
        <w:t>Czy Zamawiający dopuści możliwość zaoferowania dwóch krążków antybiotykowych poz. 7 i 32 od innego producenta?</w:t>
      </w:r>
    </w:p>
    <w:p w:rsidR="00D62DC9" w:rsidRPr="00D62DC9" w:rsidRDefault="00D62DC9" w:rsidP="00960D87">
      <w:pPr>
        <w:ind w:right="1132"/>
        <w:rPr>
          <w:rFonts w:ascii="Arial" w:hAnsi="Arial" w:cs="Arial"/>
          <w:sz w:val="20"/>
          <w:lang w:val="pl-PL"/>
        </w:rPr>
      </w:pPr>
      <w:r w:rsidRPr="00D62DC9">
        <w:rPr>
          <w:rFonts w:ascii="Arial" w:hAnsi="Arial" w:cs="Arial"/>
          <w:sz w:val="20"/>
          <w:lang w:val="pl-PL"/>
        </w:rPr>
        <w:t>Odp.:</w:t>
      </w:r>
      <w:r w:rsidR="00FE3136">
        <w:rPr>
          <w:rFonts w:ascii="Arial" w:hAnsi="Arial" w:cs="Arial"/>
          <w:sz w:val="20"/>
          <w:lang w:val="pl-PL"/>
        </w:rPr>
        <w:t xml:space="preserve"> Tak, Zamawiający dopuszcza</w:t>
      </w:r>
      <w:r w:rsidR="0094313D">
        <w:rPr>
          <w:rFonts w:ascii="Arial" w:hAnsi="Arial" w:cs="Arial"/>
          <w:sz w:val="20"/>
          <w:lang w:val="pl-PL"/>
        </w:rPr>
        <w:t>.</w:t>
      </w:r>
      <w:r w:rsidR="00FE3136">
        <w:rPr>
          <w:rFonts w:ascii="Arial" w:hAnsi="Arial" w:cs="Arial"/>
          <w:sz w:val="20"/>
          <w:lang w:val="pl-PL"/>
        </w:rPr>
        <w:t xml:space="preserve"> </w:t>
      </w:r>
    </w:p>
    <w:p w:rsidR="00D62DC9" w:rsidRPr="00D62DC9" w:rsidRDefault="00D62DC9" w:rsidP="00960D87">
      <w:pPr>
        <w:ind w:right="1132"/>
        <w:rPr>
          <w:rFonts w:ascii="Arial" w:hAnsi="Arial" w:cs="Arial"/>
          <w:sz w:val="20"/>
          <w:lang w:val="pl-PL"/>
        </w:rPr>
      </w:pPr>
      <w:r w:rsidRPr="00D62DC9">
        <w:rPr>
          <w:rFonts w:ascii="Arial" w:hAnsi="Arial" w:cs="Arial"/>
          <w:sz w:val="20"/>
          <w:lang w:val="pl-PL"/>
        </w:rPr>
        <w:t xml:space="preserve">Pytanie nr 8  </w:t>
      </w:r>
    </w:p>
    <w:p w:rsidR="00D62DC9" w:rsidRPr="00D62DC9" w:rsidRDefault="00D62DC9" w:rsidP="00960D87">
      <w:pPr>
        <w:ind w:right="1132"/>
        <w:rPr>
          <w:rFonts w:ascii="Arial" w:hAnsi="Arial" w:cs="Arial"/>
          <w:sz w:val="20"/>
          <w:lang w:val="pl-PL"/>
        </w:rPr>
      </w:pPr>
      <w:r w:rsidRPr="00D62DC9">
        <w:rPr>
          <w:rFonts w:ascii="Arial" w:hAnsi="Arial" w:cs="Arial"/>
          <w:sz w:val="20"/>
          <w:lang w:val="pl-PL"/>
        </w:rPr>
        <w:t>dot. pak. nr 6, krążki antybiogramowe</w:t>
      </w:r>
    </w:p>
    <w:p w:rsidR="00D62DC9" w:rsidRPr="00D62DC9" w:rsidRDefault="00D62DC9" w:rsidP="00960D87">
      <w:pPr>
        <w:ind w:right="46"/>
        <w:rPr>
          <w:rFonts w:ascii="Arial" w:hAnsi="Arial" w:cs="Arial"/>
          <w:sz w:val="20"/>
          <w:lang w:val="pl-PL"/>
        </w:rPr>
      </w:pPr>
      <w:r w:rsidRPr="00D62DC9">
        <w:rPr>
          <w:rFonts w:ascii="Arial" w:hAnsi="Arial" w:cs="Arial"/>
          <w:sz w:val="20"/>
          <w:lang w:val="pl-PL"/>
        </w:rPr>
        <w:t>Czy Zamawiający dopuści możliwość zaoferowania krążków z terminem ważności 12 m-</w:t>
      </w:r>
      <w:proofErr w:type="spellStart"/>
      <w:r w:rsidRPr="00D62DC9">
        <w:rPr>
          <w:rFonts w:ascii="Arial" w:hAnsi="Arial" w:cs="Arial"/>
          <w:sz w:val="20"/>
          <w:lang w:val="pl-PL"/>
        </w:rPr>
        <w:t>cy</w:t>
      </w:r>
      <w:proofErr w:type="spellEnd"/>
      <w:r w:rsidRPr="00D62DC9">
        <w:rPr>
          <w:rFonts w:ascii="Arial" w:hAnsi="Arial" w:cs="Arial"/>
          <w:sz w:val="20"/>
          <w:lang w:val="pl-PL"/>
        </w:rPr>
        <w:t>?</w:t>
      </w:r>
    </w:p>
    <w:p w:rsidR="00D62DC9" w:rsidRPr="00D62DC9" w:rsidRDefault="00D62DC9" w:rsidP="00960D87">
      <w:pPr>
        <w:ind w:right="46"/>
        <w:rPr>
          <w:rFonts w:ascii="Arial" w:hAnsi="Arial" w:cs="Arial"/>
          <w:sz w:val="20"/>
          <w:lang w:val="pl-PL"/>
        </w:rPr>
      </w:pPr>
      <w:r w:rsidRPr="00D62DC9">
        <w:rPr>
          <w:rFonts w:ascii="Arial" w:hAnsi="Arial" w:cs="Arial"/>
          <w:sz w:val="20"/>
          <w:lang w:val="pl-PL"/>
        </w:rPr>
        <w:t>Odp.:</w:t>
      </w:r>
      <w:r w:rsidR="00FE3136">
        <w:rPr>
          <w:rFonts w:ascii="Arial" w:hAnsi="Arial" w:cs="Arial"/>
          <w:sz w:val="20"/>
          <w:lang w:val="pl-PL"/>
        </w:rPr>
        <w:t xml:space="preserve"> Tak, Zamawiający dopuszcza</w:t>
      </w:r>
      <w:r w:rsidR="0094313D">
        <w:rPr>
          <w:rFonts w:ascii="Arial" w:hAnsi="Arial" w:cs="Arial"/>
          <w:sz w:val="20"/>
          <w:lang w:val="pl-PL"/>
        </w:rPr>
        <w:t>.</w:t>
      </w:r>
    </w:p>
    <w:p w:rsidR="00D62DC9" w:rsidRPr="00D62DC9" w:rsidRDefault="00D62DC9" w:rsidP="00960D87">
      <w:pPr>
        <w:ind w:right="1132"/>
        <w:rPr>
          <w:rFonts w:ascii="Arial" w:hAnsi="Arial" w:cs="Arial"/>
          <w:sz w:val="20"/>
          <w:lang w:val="pl-PL"/>
        </w:rPr>
      </w:pPr>
      <w:r w:rsidRPr="00D62DC9">
        <w:rPr>
          <w:rFonts w:ascii="Arial" w:hAnsi="Arial" w:cs="Arial"/>
          <w:sz w:val="20"/>
          <w:lang w:val="pl-PL"/>
        </w:rPr>
        <w:t xml:space="preserve">Pytanie nr 9 </w:t>
      </w:r>
    </w:p>
    <w:p w:rsidR="00D62DC9" w:rsidRPr="00D62DC9" w:rsidRDefault="00D62DC9" w:rsidP="00960D87">
      <w:pPr>
        <w:ind w:right="1132"/>
        <w:rPr>
          <w:rFonts w:ascii="Arial" w:hAnsi="Arial" w:cs="Arial"/>
          <w:sz w:val="20"/>
          <w:lang w:val="pl-PL"/>
        </w:rPr>
      </w:pPr>
      <w:r w:rsidRPr="00D62DC9">
        <w:rPr>
          <w:rFonts w:ascii="Arial" w:hAnsi="Arial" w:cs="Arial"/>
          <w:sz w:val="20"/>
          <w:lang w:val="pl-PL"/>
        </w:rPr>
        <w:t xml:space="preserve"> dot. pak nr 7, Szczepy wzorcowe</w:t>
      </w:r>
    </w:p>
    <w:p w:rsidR="00D62DC9" w:rsidRPr="00D62DC9" w:rsidRDefault="00D62DC9" w:rsidP="00960D87">
      <w:pPr>
        <w:ind w:right="46"/>
        <w:rPr>
          <w:rFonts w:ascii="Arial" w:hAnsi="Arial" w:cs="Arial"/>
          <w:sz w:val="20"/>
          <w:lang w:val="pl-PL"/>
        </w:rPr>
      </w:pPr>
      <w:r w:rsidRPr="00D62DC9">
        <w:rPr>
          <w:rFonts w:ascii="Arial" w:hAnsi="Arial" w:cs="Arial"/>
          <w:sz w:val="20"/>
          <w:lang w:val="pl-PL"/>
        </w:rPr>
        <w:t xml:space="preserve">Czy Zamawiający w poz. nr 2 dopuści możliwość zaoferowania Szczepu wzorcowego </w:t>
      </w:r>
      <w:proofErr w:type="spellStart"/>
      <w:r w:rsidRPr="00D62DC9">
        <w:rPr>
          <w:rFonts w:ascii="Arial" w:hAnsi="Arial" w:cs="Arial"/>
          <w:sz w:val="20"/>
          <w:lang w:val="pl-PL"/>
        </w:rPr>
        <w:t>Haemophilus</w:t>
      </w:r>
      <w:proofErr w:type="spellEnd"/>
      <w:r w:rsidRPr="00D62DC9">
        <w:rPr>
          <w:rFonts w:ascii="Arial" w:hAnsi="Arial" w:cs="Arial"/>
          <w:sz w:val="20"/>
          <w:lang w:val="pl-PL"/>
        </w:rPr>
        <w:t xml:space="preserve"> </w:t>
      </w:r>
      <w:proofErr w:type="spellStart"/>
      <w:r w:rsidRPr="00D62DC9">
        <w:rPr>
          <w:rFonts w:ascii="Arial" w:hAnsi="Arial" w:cs="Arial"/>
          <w:sz w:val="20"/>
          <w:lang w:val="pl-PL"/>
        </w:rPr>
        <w:t>influenzae</w:t>
      </w:r>
      <w:proofErr w:type="spellEnd"/>
      <w:r w:rsidRPr="00D62DC9">
        <w:rPr>
          <w:rFonts w:ascii="Arial" w:hAnsi="Arial" w:cs="Arial"/>
          <w:sz w:val="20"/>
          <w:lang w:val="pl-PL"/>
        </w:rPr>
        <w:t xml:space="preserve"> z kolekcji ATCC 49247?</w:t>
      </w:r>
    </w:p>
    <w:p w:rsidR="00D62DC9" w:rsidRPr="00D62DC9" w:rsidRDefault="00D62DC9" w:rsidP="00960D87">
      <w:pPr>
        <w:ind w:right="46"/>
        <w:rPr>
          <w:rFonts w:ascii="Arial" w:hAnsi="Arial" w:cs="Arial"/>
          <w:sz w:val="20"/>
          <w:lang w:val="pl-PL"/>
        </w:rPr>
      </w:pPr>
      <w:r w:rsidRPr="00D62DC9">
        <w:rPr>
          <w:rFonts w:ascii="Arial" w:hAnsi="Arial" w:cs="Arial"/>
          <w:sz w:val="20"/>
          <w:lang w:val="pl-PL"/>
        </w:rPr>
        <w:t>Odp.:</w:t>
      </w:r>
      <w:r w:rsidR="00FE3136">
        <w:rPr>
          <w:rFonts w:ascii="Arial" w:hAnsi="Arial" w:cs="Arial"/>
          <w:sz w:val="20"/>
          <w:lang w:val="pl-PL"/>
        </w:rPr>
        <w:t xml:space="preserve"> </w:t>
      </w:r>
      <w:r w:rsidR="00692758">
        <w:rPr>
          <w:rFonts w:ascii="Arial" w:hAnsi="Arial" w:cs="Arial"/>
          <w:sz w:val="20"/>
          <w:lang w:val="pl-PL"/>
        </w:rPr>
        <w:t>Nie</w:t>
      </w:r>
      <w:r w:rsidR="00FE3136">
        <w:rPr>
          <w:rFonts w:ascii="Arial" w:hAnsi="Arial" w:cs="Arial"/>
          <w:sz w:val="20"/>
          <w:lang w:val="pl-PL"/>
        </w:rPr>
        <w:t xml:space="preserve">, Zamawiający </w:t>
      </w:r>
      <w:r w:rsidR="00692758">
        <w:rPr>
          <w:rFonts w:ascii="Arial" w:hAnsi="Arial" w:cs="Arial"/>
          <w:sz w:val="20"/>
          <w:lang w:val="pl-PL"/>
        </w:rPr>
        <w:t xml:space="preserve">nie </w:t>
      </w:r>
      <w:r w:rsidR="00FE3136">
        <w:rPr>
          <w:rFonts w:ascii="Arial" w:hAnsi="Arial" w:cs="Arial"/>
          <w:sz w:val="20"/>
          <w:lang w:val="pl-PL"/>
        </w:rPr>
        <w:t>dopuszcza</w:t>
      </w:r>
      <w:r w:rsidR="00992767">
        <w:rPr>
          <w:rFonts w:ascii="Arial" w:hAnsi="Arial" w:cs="Arial"/>
          <w:sz w:val="20"/>
          <w:lang w:val="pl-PL"/>
        </w:rPr>
        <w:t xml:space="preserve">. </w:t>
      </w:r>
    </w:p>
    <w:p w:rsidR="00D62DC9" w:rsidRPr="00D62DC9" w:rsidRDefault="00D62DC9" w:rsidP="00960D87">
      <w:pPr>
        <w:ind w:right="1132"/>
        <w:rPr>
          <w:rFonts w:ascii="Arial" w:hAnsi="Arial" w:cs="Arial"/>
          <w:sz w:val="20"/>
          <w:lang w:val="pl-PL"/>
        </w:rPr>
      </w:pPr>
      <w:r w:rsidRPr="00D62DC9">
        <w:rPr>
          <w:rFonts w:ascii="Arial" w:hAnsi="Arial" w:cs="Arial"/>
          <w:sz w:val="20"/>
          <w:lang w:val="pl-PL"/>
        </w:rPr>
        <w:t xml:space="preserve">Pytanie nr 10 </w:t>
      </w:r>
    </w:p>
    <w:p w:rsidR="00D62DC9" w:rsidRPr="00D62DC9" w:rsidRDefault="00D62DC9" w:rsidP="00960D87">
      <w:pPr>
        <w:ind w:right="1132"/>
        <w:rPr>
          <w:rFonts w:ascii="Arial" w:hAnsi="Arial" w:cs="Arial"/>
          <w:sz w:val="20"/>
          <w:lang w:val="pl-PL"/>
        </w:rPr>
      </w:pPr>
      <w:r w:rsidRPr="00D62DC9">
        <w:rPr>
          <w:rFonts w:ascii="Arial" w:hAnsi="Arial" w:cs="Arial"/>
          <w:sz w:val="20"/>
          <w:lang w:val="pl-PL"/>
        </w:rPr>
        <w:t xml:space="preserve"> dot. pak nr 7, Szczepy wzorcowe</w:t>
      </w:r>
    </w:p>
    <w:p w:rsidR="00D62DC9" w:rsidRPr="00D62DC9" w:rsidRDefault="00D62DC9" w:rsidP="00960D87">
      <w:pPr>
        <w:rPr>
          <w:rFonts w:ascii="Arial" w:hAnsi="Arial" w:cs="Arial"/>
          <w:bCs/>
          <w:color w:val="000000"/>
          <w:sz w:val="20"/>
          <w:lang w:val="pl-PL"/>
        </w:rPr>
      </w:pPr>
      <w:r w:rsidRPr="00D62DC9">
        <w:rPr>
          <w:rFonts w:ascii="Arial" w:hAnsi="Arial" w:cs="Arial"/>
          <w:bCs/>
          <w:color w:val="000000"/>
          <w:sz w:val="20"/>
          <w:lang w:val="pl-PL"/>
        </w:rPr>
        <w:t>Czy Zamawiający wyrazi zgodę na zaoferowanie szczepów wzorcowych z terminem ważności min. 9 m-</w:t>
      </w:r>
      <w:proofErr w:type="spellStart"/>
      <w:r w:rsidRPr="00D62DC9">
        <w:rPr>
          <w:rFonts w:ascii="Arial" w:hAnsi="Arial" w:cs="Arial"/>
          <w:bCs/>
          <w:color w:val="000000"/>
          <w:sz w:val="20"/>
          <w:lang w:val="pl-PL"/>
        </w:rPr>
        <w:t>cy</w:t>
      </w:r>
      <w:proofErr w:type="spellEnd"/>
      <w:r w:rsidRPr="00D62DC9">
        <w:rPr>
          <w:rFonts w:ascii="Arial" w:hAnsi="Arial" w:cs="Arial"/>
          <w:bCs/>
          <w:color w:val="000000"/>
          <w:sz w:val="20"/>
          <w:lang w:val="pl-PL"/>
        </w:rPr>
        <w:t>?</w:t>
      </w:r>
    </w:p>
    <w:p w:rsidR="00992767" w:rsidRPr="00D62DC9" w:rsidRDefault="00D62DC9" w:rsidP="00960D87">
      <w:pPr>
        <w:ind w:right="46"/>
        <w:rPr>
          <w:rFonts w:ascii="Arial" w:hAnsi="Arial" w:cs="Arial"/>
          <w:sz w:val="20"/>
          <w:lang w:val="pl-PL"/>
        </w:rPr>
      </w:pPr>
      <w:r w:rsidRPr="00D62DC9">
        <w:rPr>
          <w:rFonts w:ascii="Arial" w:hAnsi="Arial" w:cs="Arial"/>
          <w:bCs/>
          <w:color w:val="000000"/>
          <w:sz w:val="20"/>
          <w:lang w:val="pl-PL"/>
        </w:rPr>
        <w:t xml:space="preserve">Odp.: </w:t>
      </w:r>
      <w:r w:rsidR="00FE3136">
        <w:rPr>
          <w:rFonts w:ascii="Arial" w:hAnsi="Arial" w:cs="Arial"/>
          <w:sz w:val="20"/>
          <w:lang w:val="pl-PL"/>
        </w:rPr>
        <w:t>Tak, Zamawiający dopuszcza</w:t>
      </w:r>
      <w:r w:rsidR="0094313D">
        <w:rPr>
          <w:rFonts w:ascii="Arial" w:hAnsi="Arial" w:cs="Arial"/>
          <w:sz w:val="20"/>
          <w:lang w:val="pl-PL"/>
        </w:rPr>
        <w:t>.</w:t>
      </w:r>
      <w:r w:rsidR="00992767">
        <w:rPr>
          <w:rFonts w:ascii="Arial" w:hAnsi="Arial" w:cs="Arial"/>
          <w:sz w:val="20"/>
          <w:lang w:val="pl-PL"/>
        </w:rPr>
        <w:t xml:space="preserve"> Wykonawca w swojej ofercie przetargowej winien dokonać odpowiedniej zmiany.</w:t>
      </w:r>
    </w:p>
    <w:p w:rsidR="00D62DC9" w:rsidRPr="00D62DC9" w:rsidRDefault="00D62DC9" w:rsidP="00960D87">
      <w:pPr>
        <w:pStyle w:val="Akapitzlist"/>
        <w:spacing w:after="0" w:line="240" w:lineRule="auto"/>
        <w:ind w:left="0"/>
      </w:pPr>
      <w:r w:rsidRPr="00D62DC9">
        <w:t>Pytanie nr 11</w:t>
      </w:r>
    </w:p>
    <w:p w:rsidR="00D62DC9" w:rsidRPr="00D62DC9" w:rsidRDefault="00D62DC9" w:rsidP="00960D87">
      <w:pPr>
        <w:ind w:right="1132"/>
        <w:rPr>
          <w:rFonts w:ascii="Arial" w:hAnsi="Arial" w:cs="Arial"/>
          <w:sz w:val="20"/>
          <w:lang w:val="pl-PL"/>
        </w:rPr>
      </w:pPr>
      <w:r w:rsidRPr="00D62DC9">
        <w:rPr>
          <w:rFonts w:ascii="Arial" w:hAnsi="Arial" w:cs="Arial"/>
          <w:sz w:val="20"/>
          <w:lang w:val="pl-PL"/>
        </w:rPr>
        <w:t xml:space="preserve"> dot. pak. nr 6 , krążki antybiogramowe</w:t>
      </w:r>
    </w:p>
    <w:p w:rsidR="00D62DC9" w:rsidRPr="00D62DC9" w:rsidRDefault="00D62DC9" w:rsidP="00960D87">
      <w:pPr>
        <w:jc w:val="both"/>
        <w:rPr>
          <w:rFonts w:ascii="Arial" w:hAnsi="Arial" w:cs="Arial"/>
          <w:color w:val="000000"/>
          <w:sz w:val="20"/>
          <w:lang w:val="pl-PL"/>
        </w:rPr>
      </w:pPr>
      <w:r w:rsidRPr="00D62DC9">
        <w:rPr>
          <w:rFonts w:ascii="Arial" w:hAnsi="Arial" w:cs="Arial"/>
          <w:color w:val="000000"/>
          <w:sz w:val="20"/>
          <w:lang w:val="pl-PL"/>
        </w:rPr>
        <w:t>Czy Zamawiający wymaga, aby każda fiolka posiadała ostatni krążek oznaczony  symbolem  "x", trwale nadrukowanym, pełniący funkcję kontroli   napełnienia fiolek z wyjątkiem pozycji oferowanych od innego producenta poz. 7 i 32, w przypadku pozytywnej odpowiedzi na pytanie z dnia 19.03.2015 r.?</w:t>
      </w:r>
    </w:p>
    <w:p w:rsidR="00D62DC9" w:rsidRPr="00D62DC9" w:rsidRDefault="00D62DC9" w:rsidP="00960D87">
      <w:pPr>
        <w:jc w:val="both"/>
        <w:rPr>
          <w:rFonts w:ascii="Arial" w:hAnsi="Arial" w:cs="Arial"/>
          <w:color w:val="000000"/>
          <w:sz w:val="20"/>
          <w:lang w:val="pl-PL"/>
        </w:rPr>
      </w:pPr>
      <w:r w:rsidRPr="00D62DC9">
        <w:rPr>
          <w:rFonts w:ascii="Arial" w:hAnsi="Arial" w:cs="Arial"/>
          <w:color w:val="000000"/>
          <w:sz w:val="20"/>
          <w:lang w:val="pl-PL"/>
        </w:rPr>
        <w:t>Odp.:</w:t>
      </w:r>
      <w:r w:rsidR="00FE3136">
        <w:rPr>
          <w:rFonts w:ascii="Arial" w:hAnsi="Arial" w:cs="Arial"/>
          <w:color w:val="000000"/>
          <w:sz w:val="20"/>
          <w:lang w:val="pl-PL"/>
        </w:rPr>
        <w:t xml:space="preserve"> Nie, Zamawiający nie wymaga.</w:t>
      </w:r>
    </w:p>
    <w:p w:rsidR="00D62DC9" w:rsidRPr="00D62DC9" w:rsidRDefault="00D62DC9" w:rsidP="00960D87">
      <w:pPr>
        <w:jc w:val="both"/>
        <w:rPr>
          <w:rFonts w:ascii="Arial" w:hAnsi="Arial" w:cs="Arial"/>
          <w:color w:val="000000"/>
          <w:sz w:val="20"/>
          <w:lang w:val="pl-PL"/>
        </w:rPr>
      </w:pPr>
      <w:r w:rsidRPr="00D62DC9">
        <w:rPr>
          <w:rFonts w:ascii="Arial" w:hAnsi="Arial" w:cs="Arial"/>
          <w:color w:val="000000"/>
          <w:sz w:val="20"/>
          <w:lang w:val="pl-PL"/>
        </w:rPr>
        <w:t>Pytanie nr 12</w:t>
      </w:r>
    </w:p>
    <w:p w:rsidR="00D62DC9" w:rsidRPr="00D62DC9" w:rsidRDefault="00D62DC9" w:rsidP="00960D87">
      <w:pPr>
        <w:jc w:val="both"/>
        <w:rPr>
          <w:rFonts w:ascii="Arial" w:hAnsi="Arial" w:cs="Arial"/>
          <w:color w:val="000000"/>
          <w:sz w:val="20"/>
          <w:lang w:val="pl-PL" w:eastAsia="zh-TW"/>
        </w:rPr>
      </w:pPr>
      <w:r w:rsidRPr="00D62DC9">
        <w:rPr>
          <w:rFonts w:ascii="Arial" w:hAnsi="Arial" w:cs="Arial"/>
          <w:color w:val="000000"/>
          <w:sz w:val="20"/>
          <w:lang w:val="pl-PL" w:eastAsia="zh-TW"/>
        </w:rPr>
        <w:t xml:space="preserve">pakiet 1 Czy w pozycji nr 13 Zamawiający wymaga ostatecznej identyfikacji  gatunków: </w:t>
      </w:r>
      <w:proofErr w:type="spellStart"/>
      <w:r w:rsidRPr="00D62DC9">
        <w:rPr>
          <w:rFonts w:ascii="Arial" w:hAnsi="Arial" w:cs="Arial"/>
          <w:color w:val="000000"/>
          <w:sz w:val="20"/>
          <w:lang w:val="pl-PL" w:eastAsia="zh-TW"/>
        </w:rPr>
        <w:t>E.coli</w:t>
      </w:r>
      <w:proofErr w:type="spellEnd"/>
      <w:r w:rsidRPr="00D62DC9">
        <w:rPr>
          <w:rFonts w:ascii="Arial" w:hAnsi="Arial" w:cs="Arial"/>
          <w:color w:val="000000"/>
          <w:sz w:val="20"/>
          <w:lang w:val="pl-PL" w:eastAsia="zh-TW"/>
        </w:rPr>
        <w:t xml:space="preserve">, grupa KESC, </w:t>
      </w:r>
      <w:proofErr w:type="spellStart"/>
      <w:r w:rsidRPr="00D62DC9">
        <w:rPr>
          <w:rFonts w:ascii="Arial" w:hAnsi="Arial" w:cs="Arial"/>
          <w:color w:val="000000"/>
          <w:sz w:val="20"/>
          <w:lang w:val="pl-PL" w:eastAsia="zh-TW"/>
        </w:rPr>
        <w:t>Proteae</w:t>
      </w:r>
      <w:proofErr w:type="spellEnd"/>
      <w:r w:rsidRPr="00D62DC9">
        <w:rPr>
          <w:rFonts w:ascii="Arial" w:hAnsi="Arial" w:cs="Arial"/>
          <w:color w:val="000000"/>
          <w:sz w:val="20"/>
          <w:lang w:val="pl-PL" w:eastAsia="zh-TW"/>
        </w:rPr>
        <w:t xml:space="preserve"> w charakterystycznych kolorach?</w:t>
      </w:r>
    </w:p>
    <w:p w:rsidR="00D62DC9" w:rsidRPr="00D62DC9" w:rsidRDefault="00D62DC9" w:rsidP="00960D87">
      <w:pPr>
        <w:jc w:val="both"/>
        <w:rPr>
          <w:rFonts w:ascii="Arial" w:hAnsi="Arial" w:cs="Arial"/>
          <w:color w:val="000000"/>
          <w:sz w:val="20"/>
          <w:lang w:val="pl-PL" w:eastAsia="zh-TW"/>
        </w:rPr>
      </w:pPr>
      <w:r w:rsidRPr="00D62DC9">
        <w:rPr>
          <w:rFonts w:ascii="Arial" w:hAnsi="Arial" w:cs="Arial"/>
          <w:color w:val="000000"/>
          <w:sz w:val="20"/>
          <w:lang w:val="pl-PL" w:eastAsia="zh-TW"/>
        </w:rPr>
        <w:t xml:space="preserve">Odp.: </w:t>
      </w:r>
      <w:r w:rsidR="00FE3136">
        <w:rPr>
          <w:rFonts w:ascii="Arial" w:hAnsi="Arial" w:cs="Arial"/>
          <w:sz w:val="20"/>
          <w:lang w:val="pl-PL"/>
        </w:rPr>
        <w:t>Tak, Zamawiający dopuszcza</w:t>
      </w:r>
      <w:r w:rsidR="00960D87">
        <w:rPr>
          <w:rFonts w:ascii="Arial" w:hAnsi="Arial" w:cs="Arial"/>
          <w:sz w:val="20"/>
          <w:lang w:val="pl-PL"/>
        </w:rPr>
        <w:t>.</w:t>
      </w:r>
    </w:p>
    <w:p w:rsidR="00D62DC9" w:rsidRPr="00D62DC9" w:rsidRDefault="00D62DC9" w:rsidP="00960D87">
      <w:pPr>
        <w:jc w:val="both"/>
        <w:rPr>
          <w:rFonts w:ascii="Arial" w:hAnsi="Arial" w:cs="Arial"/>
          <w:color w:val="000000"/>
          <w:sz w:val="20"/>
          <w:lang w:val="pl-PL" w:eastAsia="zh-TW"/>
        </w:rPr>
      </w:pPr>
      <w:r w:rsidRPr="00D62DC9">
        <w:rPr>
          <w:rFonts w:ascii="Arial" w:hAnsi="Arial" w:cs="Arial"/>
          <w:color w:val="000000"/>
          <w:sz w:val="20"/>
          <w:lang w:val="pl-PL" w:eastAsia="zh-TW"/>
        </w:rPr>
        <w:t>Pytanie nr 13</w:t>
      </w:r>
    </w:p>
    <w:p w:rsidR="00D62DC9" w:rsidRPr="00D62DC9" w:rsidRDefault="00D62DC9" w:rsidP="00960D87">
      <w:pPr>
        <w:jc w:val="both"/>
        <w:rPr>
          <w:rFonts w:ascii="Arial" w:hAnsi="Arial" w:cs="Arial"/>
          <w:color w:val="000000"/>
          <w:sz w:val="20"/>
          <w:lang w:val="pl-PL" w:eastAsia="zh-TW"/>
        </w:rPr>
      </w:pPr>
      <w:r w:rsidRPr="00D62DC9">
        <w:rPr>
          <w:rFonts w:ascii="Arial" w:hAnsi="Arial" w:cs="Arial"/>
          <w:color w:val="000000"/>
          <w:sz w:val="20"/>
          <w:lang w:val="pl-PL" w:eastAsia="zh-TW"/>
        </w:rPr>
        <w:t xml:space="preserve">pakiet 1 Czy w poz. 24 Zamawiający wymaga podłoża </w:t>
      </w:r>
      <w:proofErr w:type="spellStart"/>
      <w:r w:rsidRPr="00D62DC9">
        <w:rPr>
          <w:rFonts w:ascii="Arial" w:hAnsi="Arial" w:cs="Arial"/>
          <w:color w:val="000000"/>
          <w:sz w:val="20"/>
          <w:lang w:val="pl-PL" w:eastAsia="zh-TW"/>
        </w:rPr>
        <w:t>chromogennego</w:t>
      </w:r>
      <w:proofErr w:type="spellEnd"/>
      <w:r w:rsidRPr="00D62DC9">
        <w:rPr>
          <w:rFonts w:ascii="Arial" w:hAnsi="Arial" w:cs="Arial"/>
          <w:color w:val="000000"/>
          <w:sz w:val="20"/>
          <w:lang w:val="pl-PL" w:eastAsia="zh-TW"/>
        </w:rPr>
        <w:t xml:space="preserve"> dającego wynik po 18-24 godzinach?</w:t>
      </w:r>
    </w:p>
    <w:p w:rsidR="00D62DC9" w:rsidRPr="00D62DC9" w:rsidRDefault="00D62DC9" w:rsidP="00960D87">
      <w:pPr>
        <w:jc w:val="both"/>
        <w:rPr>
          <w:rFonts w:ascii="Arial" w:hAnsi="Arial" w:cs="Arial"/>
          <w:color w:val="000000"/>
          <w:sz w:val="20"/>
          <w:lang w:val="pl-PL" w:eastAsia="zh-TW"/>
        </w:rPr>
      </w:pPr>
      <w:r w:rsidRPr="00D62DC9">
        <w:rPr>
          <w:rFonts w:ascii="Arial" w:hAnsi="Arial" w:cs="Arial"/>
          <w:color w:val="000000"/>
          <w:sz w:val="20"/>
          <w:lang w:val="pl-PL" w:eastAsia="zh-TW"/>
        </w:rPr>
        <w:t>Odp.:</w:t>
      </w:r>
      <w:r w:rsidR="00FE3136">
        <w:rPr>
          <w:rFonts w:ascii="Arial" w:hAnsi="Arial" w:cs="Arial"/>
          <w:color w:val="000000"/>
          <w:sz w:val="20"/>
          <w:lang w:val="pl-PL" w:eastAsia="zh-TW"/>
        </w:rPr>
        <w:t xml:space="preserve"> </w:t>
      </w:r>
      <w:r w:rsidR="00FE3136">
        <w:rPr>
          <w:rFonts w:ascii="Arial" w:hAnsi="Arial" w:cs="Arial"/>
          <w:sz w:val="20"/>
          <w:lang w:val="pl-PL"/>
        </w:rPr>
        <w:t>Tak, Zamawiający dopuszcza</w:t>
      </w:r>
      <w:r w:rsidR="00960D87">
        <w:rPr>
          <w:rFonts w:ascii="Arial" w:hAnsi="Arial" w:cs="Arial"/>
          <w:sz w:val="20"/>
          <w:lang w:val="pl-PL"/>
        </w:rPr>
        <w:t>.</w:t>
      </w:r>
    </w:p>
    <w:p w:rsidR="00D62DC9" w:rsidRPr="00D62DC9" w:rsidRDefault="00D62DC9" w:rsidP="00960D87">
      <w:pPr>
        <w:jc w:val="both"/>
        <w:rPr>
          <w:rFonts w:ascii="Arial" w:hAnsi="Arial" w:cs="Arial"/>
          <w:color w:val="000000"/>
          <w:sz w:val="20"/>
          <w:lang w:val="pl-PL" w:eastAsia="zh-TW"/>
        </w:rPr>
      </w:pPr>
      <w:r w:rsidRPr="00D62DC9">
        <w:rPr>
          <w:rFonts w:ascii="Arial" w:hAnsi="Arial" w:cs="Arial"/>
          <w:color w:val="000000"/>
          <w:sz w:val="20"/>
          <w:lang w:val="pl-PL" w:eastAsia="zh-TW"/>
        </w:rPr>
        <w:t>Pytanie nr 14</w:t>
      </w:r>
    </w:p>
    <w:p w:rsidR="00D62DC9" w:rsidRPr="00D62DC9" w:rsidRDefault="00D62DC9" w:rsidP="00960D87">
      <w:pPr>
        <w:rPr>
          <w:rFonts w:ascii="Arial" w:hAnsi="Arial" w:cs="Arial"/>
          <w:color w:val="000000"/>
          <w:sz w:val="20"/>
          <w:lang w:val="pl-PL" w:eastAsia="zh-TW"/>
        </w:rPr>
      </w:pPr>
      <w:r w:rsidRPr="00D62DC9">
        <w:rPr>
          <w:rFonts w:ascii="Arial" w:hAnsi="Arial" w:cs="Arial"/>
          <w:color w:val="000000"/>
          <w:sz w:val="20"/>
          <w:lang w:val="pl-PL" w:eastAsia="zh-TW"/>
        </w:rPr>
        <w:t>pakiet 1 Czy w poz. 40-56 Zamawiający wymaga, aby na oferowanych paskach z gradientem 15 stężeń  leku na skali znajdowały się zaznaczone stężenia pośrednie leku?</w:t>
      </w:r>
      <w:r w:rsidRPr="00D62DC9">
        <w:rPr>
          <w:rFonts w:ascii="Arial" w:hAnsi="Arial" w:cs="Arial"/>
          <w:color w:val="000000"/>
          <w:sz w:val="20"/>
          <w:lang w:val="pl-PL" w:eastAsia="zh-TW"/>
        </w:rPr>
        <w:br/>
        <w:t>Uzasadnienie: Większa dokładność oznaczeń.</w:t>
      </w:r>
    </w:p>
    <w:p w:rsidR="00D62DC9" w:rsidRPr="00D62DC9" w:rsidRDefault="00D62DC9" w:rsidP="00960D87">
      <w:pPr>
        <w:rPr>
          <w:rFonts w:ascii="Arial" w:hAnsi="Arial" w:cs="Arial"/>
          <w:color w:val="000000"/>
          <w:sz w:val="20"/>
          <w:lang w:val="pl-PL" w:eastAsia="zh-TW"/>
        </w:rPr>
      </w:pPr>
      <w:r w:rsidRPr="00D62DC9">
        <w:rPr>
          <w:rFonts w:ascii="Arial" w:hAnsi="Arial" w:cs="Arial"/>
          <w:color w:val="000000"/>
          <w:sz w:val="20"/>
          <w:lang w:val="pl-PL" w:eastAsia="zh-TW"/>
        </w:rPr>
        <w:t>Odp.:</w:t>
      </w:r>
      <w:r w:rsidR="00FE3136">
        <w:rPr>
          <w:rFonts w:ascii="Arial" w:hAnsi="Arial" w:cs="Arial"/>
          <w:color w:val="000000"/>
          <w:sz w:val="20"/>
          <w:lang w:val="pl-PL" w:eastAsia="zh-TW"/>
        </w:rPr>
        <w:t xml:space="preserve"> </w:t>
      </w:r>
      <w:r w:rsidR="00FE3136">
        <w:rPr>
          <w:rFonts w:ascii="Arial" w:hAnsi="Arial" w:cs="Arial"/>
          <w:sz w:val="20"/>
          <w:lang w:val="pl-PL"/>
        </w:rPr>
        <w:t>Tak, Zamawiający dopuszcza</w:t>
      </w:r>
      <w:r w:rsidR="00960D87">
        <w:rPr>
          <w:rFonts w:ascii="Arial" w:hAnsi="Arial" w:cs="Arial"/>
          <w:sz w:val="20"/>
          <w:lang w:val="pl-PL"/>
        </w:rPr>
        <w:t>.</w:t>
      </w:r>
    </w:p>
    <w:p w:rsidR="00D62DC9" w:rsidRPr="00D62DC9" w:rsidRDefault="00D62DC9" w:rsidP="00960D87">
      <w:pPr>
        <w:rPr>
          <w:rFonts w:ascii="Arial" w:hAnsi="Arial" w:cs="Arial"/>
          <w:color w:val="000000"/>
          <w:sz w:val="20"/>
          <w:lang w:val="pl-PL" w:eastAsia="zh-TW"/>
        </w:rPr>
      </w:pPr>
      <w:r w:rsidRPr="00D62DC9">
        <w:rPr>
          <w:rFonts w:ascii="Arial" w:hAnsi="Arial" w:cs="Arial"/>
          <w:color w:val="000000"/>
          <w:sz w:val="20"/>
          <w:lang w:val="pl-PL" w:eastAsia="zh-TW"/>
        </w:rPr>
        <w:t>Pytanie nr 15</w:t>
      </w:r>
    </w:p>
    <w:p w:rsidR="00D62DC9" w:rsidRPr="00D62DC9" w:rsidRDefault="00D62DC9" w:rsidP="00960D87">
      <w:pPr>
        <w:jc w:val="both"/>
        <w:rPr>
          <w:rFonts w:ascii="Arial" w:hAnsi="Arial" w:cs="Arial"/>
          <w:color w:val="000000"/>
          <w:sz w:val="20"/>
          <w:lang w:val="pl-PL" w:eastAsia="zh-TW"/>
        </w:rPr>
      </w:pPr>
      <w:r w:rsidRPr="00D62DC9">
        <w:rPr>
          <w:rFonts w:ascii="Arial" w:hAnsi="Arial" w:cs="Arial"/>
          <w:color w:val="000000"/>
          <w:sz w:val="20"/>
          <w:lang w:val="pl-PL" w:eastAsia="zh-TW"/>
        </w:rPr>
        <w:t>pakiet 1 Czy Zamawiający w wymaganiach dotyczących podłoży wyrazi zgodę aby na certyfikatach kontroli jakości podłoży, wynik badania żyzności i selektywności wyrażony był poprzez wzrost i wygląd kolonii lub zahamowanie wzrostu właściwie dobranych szczepów wzrostowych?</w:t>
      </w:r>
    </w:p>
    <w:p w:rsidR="00D62DC9" w:rsidRPr="00D62DC9" w:rsidRDefault="00D62DC9" w:rsidP="00960D87">
      <w:pPr>
        <w:jc w:val="both"/>
        <w:rPr>
          <w:rFonts w:ascii="Arial" w:hAnsi="Arial" w:cs="Arial"/>
          <w:color w:val="000000"/>
          <w:sz w:val="20"/>
          <w:lang w:val="pl-PL" w:eastAsia="zh-TW"/>
        </w:rPr>
      </w:pPr>
      <w:r w:rsidRPr="00D62DC9">
        <w:rPr>
          <w:rFonts w:ascii="Arial" w:hAnsi="Arial" w:cs="Arial"/>
          <w:color w:val="000000"/>
          <w:sz w:val="20"/>
          <w:lang w:val="pl-PL" w:eastAsia="zh-TW"/>
        </w:rPr>
        <w:t>Odp.:</w:t>
      </w:r>
      <w:r w:rsidR="00FE3136">
        <w:rPr>
          <w:rFonts w:ascii="Arial" w:hAnsi="Arial" w:cs="Arial"/>
          <w:color w:val="000000"/>
          <w:sz w:val="20"/>
          <w:lang w:val="pl-PL" w:eastAsia="zh-TW"/>
        </w:rPr>
        <w:t xml:space="preserve"> </w:t>
      </w:r>
      <w:r w:rsidR="00FE3136">
        <w:rPr>
          <w:rFonts w:ascii="Arial" w:hAnsi="Arial" w:cs="Arial"/>
          <w:sz w:val="20"/>
          <w:lang w:val="pl-PL"/>
        </w:rPr>
        <w:t>Tak, Zamawiający dopuszcza</w:t>
      </w:r>
      <w:r w:rsidR="00960D87">
        <w:rPr>
          <w:rFonts w:ascii="Arial" w:hAnsi="Arial" w:cs="Arial"/>
          <w:sz w:val="20"/>
          <w:lang w:val="pl-PL"/>
        </w:rPr>
        <w:t>.</w:t>
      </w:r>
    </w:p>
    <w:p w:rsidR="00D62DC9" w:rsidRPr="00D62DC9" w:rsidRDefault="00D62DC9" w:rsidP="00960D87">
      <w:pPr>
        <w:jc w:val="both"/>
        <w:rPr>
          <w:rFonts w:ascii="Arial" w:hAnsi="Arial" w:cs="Arial"/>
          <w:color w:val="000000"/>
          <w:sz w:val="20"/>
          <w:lang w:val="pl-PL" w:eastAsia="zh-TW"/>
        </w:rPr>
      </w:pPr>
      <w:r w:rsidRPr="00D62DC9">
        <w:rPr>
          <w:rFonts w:ascii="Arial" w:hAnsi="Arial" w:cs="Arial"/>
          <w:color w:val="000000"/>
          <w:sz w:val="20"/>
          <w:lang w:val="pl-PL" w:eastAsia="zh-TW"/>
        </w:rPr>
        <w:t>Pytanie nr 16</w:t>
      </w:r>
    </w:p>
    <w:p w:rsidR="00D62DC9" w:rsidRPr="00D62DC9" w:rsidRDefault="00D62DC9" w:rsidP="00960D87">
      <w:pPr>
        <w:jc w:val="both"/>
        <w:rPr>
          <w:rFonts w:ascii="Arial" w:hAnsi="Arial" w:cs="Arial"/>
          <w:color w:val="000000"/>
          <w:sz w:val="20"/>
          <w:lang w:val="pl-PL" w:eastAsia="zh-TW"/>
        </w:rPr>
      </w:pPr>
      <w:r w:rsidRPr="00D62DC9">
        <w:rPr>
          <w:rFonts w:ascii="Arial" w:hAnsi="Arial" w:cs="Arial"/>
          <w:color w:val="000000"/>
          <w:sz w:val="20"/>
          <w:lang w:val="pl-PL" w:eastAsia="zh-TW"/>
        </w:rPr>
        <w:t>pakiet 1 Czy Zamawiający w wymaganiach dotyczących E-testów dokona modyfikacji zapisu „Paski z gradientem stężeń w formie plastikowych listków pakowanych w gąbki z pochłaniaczem wilgoci lub blistrów” poprzez dodanie „ i singli”?</w:t>
      </w:r>
    </w:p>
    <w:p w:rsidR="00D62DC9" w:rsidRPr="00D62DC9" w:rsidRDefault="00D62DC9" w:rsidP="00960D87">
      <w:pPr>
        <w:jc w:val="both"/>
        <w:rPr>
          <w:rFonts w:ascii="Arial" w:hAnsi="Arial" w:cs="Arial"/>
          <w:color w:val="000000"/>
          <w:sz w:val="20"/>
          <w:lang w:val="pl-PL" w:eastAsia="zh-TW"/>
        </w:rPr>
      </w:pPr>
      <w:r w:rsidRPr="00D62DC9">
        <w:rPr>
          <w:rFonts w:ascii="Arial" w:hAnsi="Arial" w:cs="Arial"/>
          <w:color w:val="000000"/>
          <w:sz w:val="20"/>
          <w:lang w:val="pl-PL" w:eastAsia="zh-TW"/>
        </w:rPr>
        <w:t>Odp.:</w:t>
      </w:r>
      <w:r w:rsidR="00FE3136">
        <w:rPr>
          <w:rFonts w:ascii="Arial" w:hAnsi="Arial" w:cs="Arial"/>
          <w:color w:val="000000"/>
          <w:sz w:val="20"/>
          <w:lang w:val="pl-PL" w:eastAsia="zh-TW"/>
        </w:rPr>
        <w:t xml:space="preserve"> </w:t>
      </w:r>
      <w:r w:rsidR="00FE3136">
        <w:rPr>
          <w:rFonts w:ascii="Arial" w:hAnsi="Arial" w:cs="Arial"/>
          <w:sz w:val="20"/>
          <w:lang w:val="pl-PL"/>
        </w:rPr>
        <w:t>Tak, Zamawiający dopuszcza</w:t>
      </w:r>
      <w:r w:rsidR="00992767">
        <w:rPr>
          <w:rFonts w:ascii="Arial" w:hAnsi="Arial" w:cs="Arial"/>
          <w:sz w:val="20"/>
          <w:lang w:val="pl-PL"/>
        </w:rPr>
        <w:t xml:space="preserve"> i dokonuje odpowiedniej zmiany w załączniku nr 7 który zamieszcza na swojej stronie internetowej</w:t>
      </w:r>
    </w:p>
    <w:p w:rsidR="00D62DC9" w:rsidRPr="00D62DC9" w:rsidRDefault="00D62DC9" w:rsidP="00960D87">
      <w:pPr>
        <w:jc w:val="both"/>
        <w:rPr>
          <w:rFonts w:ascii="Arial" w:hAnsi="Arial" w:cs="Arial"/>
          <w:color w:val="000000"/>
          <w:sz w:val="20"/>
          <w:lang w:val="pl-PL" w:eastAsia="zh-TW"/>
        </w:rPr>
      </w:pPr>
      <w:r w:rsidRPr="00D62DC9">
        <w:rPr>
          <w:rFonts w:ascii="Arial" w:hAnsi="Arial" w:cs="Arial"/>
          <w:color w:val="000000"/>
          <w:sz w:val="20"/>
          <w:lang w:val="pl-PL" w:eastAsia="zh-TW"/>
        </w:rPr>
        <w:t xml:space="preserve">Pytanie nr 17 </w:t>
      </w:r>
    </w:p>
    <w:p w:rsidR="00D62DC9" w:rsidRDefault="00D62DC9" w:rsidP="00960D87">
      <w:pPr>
        <w:jc w:val="both"/>
        <w:rPr>
          <w:rFonts w:ascii="Arial" w:hAnsi="Arial" w:cs="Arial"/>
          <w:color w:val="000000"/>
          <w:sz w:val="20"/>
          <w:lang w:val="pl-PL" w:eastAsia="zh-TW"/>
        </w:rPr>
      </w:pPr>
      <w:r w:rsidRPr="00D62DC9">
        <w:rPr>
          <w:rFonts w:ascii="Arial" w:hAnsi="Arial" w:cs="Arial"/>
          <w:color w:val="000000"/>
          <w:sz w:val="20"/>
          <w:lang w:val="pl-PL" w:eastAsia="zh-TW"/>
        </w:rPr>
        <w:t xml:space="preserve">pakiet 1 Czy Zamawiający wymaga, aby zaoferowane podłoża </w:t>
      </w:r>
      <w:proofErr w:type="spellStart"/>
      <w:r w:rsidRPr="00D62DC9">
        <w:rPr>
          <w:rFonts w:ascii="Arial" w:hAnsi="Arial" w:cs="Arial"/>
          <w:color w:val="000000"/>
          <w:sz w:val="20"/>
          <w:lang w:val="pl-PL" w:eastAsia="zh-TW"/>
        </w:rPr>
        <w:t>chromogenne</w:t>
      </w:r>
      <w:proofErr w:type="spellEnd"/>
      <w:r w:rsidRPr="00D62DC9">
        <w:rPr>
          <w:rFonts w:ascii="Arial" w:hAnsi="Arial" w:cs="Arial"/>
          <w:color w:val="000000"/>
          <w:sz w:val="20"/>
          <w:lang w:val="pl-PL" w:eastAsia="zh-TW"/>
        </w:rPr>
        <w:t xml:space="preserve"> na płytkach posiadały certyfikaty kompatybilności z systemem automatycznym do identyfikacji i </w:t>
      </w:r>
      <w:proofErr w:type="spellStart"/>
      <w:r w:rsidRPr="00D62DC9">
        <w:rPr>
          <w:rFonts w:ascii="Arial" w:hAnsi="Arial" w:cs="Arial"/>
          <w:color w:val="000000"/>
          <w:sz w:val="20"/>
          <w:lang w:val="pl-PL" w:eastAsia="zh-TW"/>
        </w:rPr>
        <w:t>lekowrażliwości</w:t>
      </w:r>
      <w:proofErr w:type="spellEnd"/>
      <w:r w:rsidRPr="00D62DC9">
        <w:rPr>
          <w:rFonts w:ascii="Arial" w:hAnsi="Arial" w:cs="Arial"/>
          <w:color w:val="000000"/>
          <w:sz w:val="20"/>
          <w:lang w:val="pl-PL" w:eastAsia="zh-TW"/>
        </w:rPr>
        <w:t xml:space="preserve"> drobnoustrojów i należy przykładowy certyfikat  dołączyć do oferty?</w:t>
      </w:r>
    </w:p>
    <w:p w:rsidR="00FE3136" w:rsidRPr="00D62DC9" w:rsidRDefault="00FE3136" w:rsidP="00960D87">
      <w:pPr>
        <w:jc w:val="both"/>
        <w:rPr>
          <w:rFonts w:ascii="Arial" w:hAnsi="Arial" w:cs="Arial"/>
          <w:color w:val="000000"/>
          <w:sz w:val="20"/>
          <w:lang w:val="pl-PL" w:eastAsia="zh-TW"/>
        </w:rPr>
      </w:pPr>
      <w:r>
        <w:rPr>
          <w:rFonts w:ascii="Arial" w:hAnsi="Arial" w:cs="Arial"/>
          <w:color w:val="000000"/>
          <w:sz w:val="20"/>
          <w:lang w:val="pl-PL" w:eastAsia="zh-TW"/>
        </w:rPr>
        <w:t>Odp.: Tak, Zamawiający wymaga</w:t>
      </w:r>
    </w:p>
    <w:p w:rsidR="00D62DC9" w:rsidRPr="00D62DC9" w:rsidRDefault="00D62DC9" w:rsidP="00960D87">
      <w:pPr>
        <w:jc w:val="both"/>
        <w:rPr>
          <w:rFonts w:ascii="Arial" w:hAnsi="Arial" w:cs="Arial"/>
          <w:color w:val="000000"/>
          <w:sz w:val="20"/>
          <w:lang w:val="pl-PL" w:eastAsia="zh-TW"/>
        </w:rPr>
      </w:pPr>
      <w:r w:rsidRPr="00D62DC9">
        <w:rPr>
          <w:rFonts w:ascii="Arial" w:hAnsi="Arial" w:cs="Arial"/>
          <w:color w:val="000000"/>
          <w:sz w:val="20"/>
          <w:lang w:val="pl-PL" w:eastAsia="zh-TW"/>
        </w:rPr>
        <w:t>Pytanie nr 18</w:t>
      </w:r>
    </w:p>
    <w:p w:rsidR="00D62DC9" w:rsidRPr="00D62DC9" w:rsidRDefault="00D62DC9" w:rsidP="00960D87">
      <w:pPr>
        <w:jc w:val="both"/>
        <w:rPr>
          <w:rFonts w:ascii="Arial" w:hAnsi="Arial" w:cs="Arial"/>
          <w:color w:val="000000"/>
          <w:sz w:val="20"/>
          <w:lang w:val="pl-PL" w:eastAsia="zh-TW"/>
        </w:rPr>
      </w:pPr>
      <w:r w:rsidRPr="00D62DC9">
        <w:rPr>
          <w:rFonts w:ascii="Arial" w:hAnsi="Arial" w:cs="Arial"/>
          <w:color w:val="000000"/>
          <w:sz w:val="20"/>
          <w:lang w:val="pl-PL" w:eastAsia="zh-TW"/>
        </w:rPr>
        <w:t>pakiet 1 Czy Zamawiający dopuści zaoferowanie odczynników z następującymi minimalnym terminem ważności oraz odpowiednio zmodyfikuje zapis projektu umowy</w:t>
      </w:r>
      <w:r w:rsidR="00992767">
        <w:rPr>
          <w:rFonts w:ascii="Arial" w:hAnsi="Arial" w:cs="Arial"/>
          <w:color w:val="000000"/>
          <w:sz w:val="20"/>
          <w:lang w:val="pl-PL" w:eastAsia="zh-TW"/>
        </w:rPr>
        <w:t xml:space="preserve"> </w:t>
      </w:r>
      <w:r w:rsidRPr="00D62DC9">
        <w:rPr>
          <w:rFonts w:ascii="Arial" w:hAnsi="Arial" w:cs="Arial"/>
          <w:color w:val="000000"/>
          <w:sz w:val="20"/>
          <w:lang w:val="pl-PL" w:eastAsia="zh-TW"/>
        </w:rPr>
        <w:t>§</w:t>
      </w:r>
      <w:r w:rsidR="00992767">
        <w:rPr>
          <w:rFonts w:ascii="Arial" w:hAnsi="Arial" w:cs="Arial"/>
          <w:color w:val="000000"/>
          <w:sz w:val="20"/>
          <w:lang w:val="pl-PL" w:eastAsia="zh-TW"/>
        </w:rPr>
        <w:t xml:space="preserve"> </w:t>
      </w:r>
      <w:r w:rsidRPr="00D62DC9">
        <w:rPr>
          <w:rFonts w:ascii="Arial" w:hAnsi="Arial" w:cs="Arial"/>
          <w:color w:val="000000"/>
          <w:sz w:val="20"/>
          <w:lang w:val="pl-PL" w:eastAsia="zh-TW"/>
        </w:rPr>
        <w:t>2 ust. 3:</w:t>
      </w:r>
    </w:p>
    <w:p w:rsidR="00D62DC9" w:rsidRPr="00D62DC9" w:rsidRDefault="00D62DC9" w:rsidP="00960D87">
      <w:pPr>
        <w:numPr>
          <w:ilvl w:val="1"/>
          <w:numId w:val="4"/>
        </w:numPr>
        <w:ind w:left="0" w:firstLine="0"/>
        <w:jc w:val="both"/>
        <w:rPr>
          <w:rFonts w:ascii="Arial" w:hAnsi="Arial" w:cs="Arial"/>
          <w:color w:val="000000"/>
          <w:sz w:val="20"/>
          <w:lang w:val="pl-PL" w:eastAsia="zh-TW"/>
        </w:rPr>
      </w:pPr>
      <w:r w:rsidRPr="00D62DC9">
        <w:rPr>
          <w:rFonts w:ascii="Arial" w:hAnsi="Arial" w:cs="Arial"/>
          <w:color w:val="000000"/>
          <w:sz w:val="20"/>
          <w:lang w:val="pl-PL" w:eastAsia="zh-TW"/>
        </w:rPr>
        <w:t xml:space="preserve">podłoża gotowe na płytkach z krwią oraz </w:t>
      </w:r>
      <w:proofErr w:type="spellStart"/>
      <w:r w:rsidRPr="00D62DC9">
        <w:rPr>
          <w:rFonts w:ascii="Arial" w:hAnsi="Arial" w:cs="Arial"/>
          <w:color w:val="000000"/>
          <w:sz w:val="20"/>
          <w:lang w:val="pl-PL" w:eastAsia="zh-TW"/>
        </w:rPr>
        <w:t>chromogenne</w:t>
      </w:r>
      <w:proofErr w:type="spellEnd"/>
      <w:r w:rsidRPr="00D62DC9">
        <w:rPr>
          <w:rFonts w:ascii="Arial" w:hAnsi="Arial" w:cs="Arial"/>
          <w:color w:val="000000"/>
          <w:sz w:val="20"/>
          <w:lang w:val="pl-PL" w:eastAsia="zh-TW"/>
        </w:rPr>
        <w:t xml:space="preserve"> min. 4-6 tygodni?</w:t>
      </w:r>
    </w:p>
    <w:p w:rsidR="00D62DC9" w:rsidRPr="00D62DC9" w:rsidRDefault="00D62DC9" w:rsidP="00960D87">
      <w:pPr>
        <w:numPr>
          <w:ilvl w:val="1"/>
          <w:numId w:val="4"/>
        </w:numPr>
        <w:ind w:left="0" w:firstLine="0"/>
        <w:rPr>
          <w:rFonts w:ascii="Arial" w:hAnsi="Arial" w:cs="Arial"/>
          <w:color w:val="000000"/>
          <w:sz w:val="20"/>
          <w:lang w:val="pl-PL" w:eastAsia="zh-TW"/>
        </w:rPr>
      </w:pPr>
      <w:r w:rsidRPr="00D62DC9">
        <w:rPr>
          <w:rFonts w:ascii="Arial" w:hAnsi="Arial" w:cs="Arial"/>
          <w:color w:val="000000"/>
          <w:sz w:val="20"/>
          <w:lang w:val="pl-PL" w:eastAsia="zh-TW"/>
        </w:rPr>
        <w:t>pozostałe podłoża gotowe na płytkach min. 6-8 tygodni?</w:t>
      </w:r>
    </w:p>
    <w:p w:rsidR="00D62DC9" w:rsidRPr="00FE3136" w:rsidRDefault="00D62DC9" w:rsidP="00960D87">
      <w:pPr>
        <w:numPr>
          <w:ilvl w:val="1"/>
          <w:numId w:val="4"/>
        </w:numPr>
        <w:ind w:left="0" w:firstLine="0"/>
        <w:rPr>
          <w:rFonts w:ascii="Arial" w:hAnsi="Arial" w:cs="Arial"/>
          <w:color w:val="000000"/>
          <w:sz w:val="20"/>
          <w:lang w:val="pl-PL" w:eastAsia="zh-TW"/>
        </w:rPr>
      </w:pPr>
      <w:r w:rsidRPr="00D62DC9">
        <w:rPr>
          <w:rFonts w:ascii="Arial" w:hAnsi="Arial" w:cs="Arial"/>
          <w:color w:val="000000"/>
          <w:sz w:val="20"/>
          <w:lang w:val="pl-PL" w:eastAsia="zh-TW"/>
        </w:rPr>
        <w:t>Pozostałe odczynniki (w tym podłoża w butelkach) min.2-7 miesięcy?</w:t>
      </w:r>
      <w:r w:rsidRPr="00D62DC9">
        <w:rPr>
          <w:rFonts w:ascii="Arial" w:hAnsi="Arial" w:cs="Arial"/>
          <w:color w:val="000000"/>
          <w:sz w:val="20"/>
          <w:lang w:val="pl-PL" w:eastAsia="zh-TW"/>
        </w:rPr>
        <w:br/>
        <w:t xml:space="preserve">Uzasadnienie: ze względu na skład i komponenty nie można określić terminu ważności odczynników na wymagane przez Zamawiającego minimum 6 miesięcy. </w:t>
      </w:r>
      <w:r w:rsidRPr="00FE3136">
        <w:rPr>
          <w:rFonts w:ascii="Arial" w:hAnsi="Arial" w:cs="Arial"/>
          <w:color w:val="000000"/>
          <w:sz w:val="20"/>
          <w:lang w:val="pl-PL" w:eastAsia="zh-TW"/>
        </w:rPr>
        <w:t>Oferowane terminy ważności zostały wpisane zgodnie z zaleceniami producenta</w:t>
      </w:r>
    </w:p>
    <w:p w:rsidR="00D62DC9" w:rsidRDefault="00D62DC9" w:rsidP="00960D87">
      <w:pPr>
        <w:rPr>
          <w:rFonts w:ascii="Arial" w:hAnsi="Arial" w:cs="Arial"/>
          <w:color w:val="000000"/>
          <w:sz w:val="20"/>
          <w:lang w:val="pl-PL" w:eastAsia="zh-TW"/>
        </w:rPr>
      </w:pPr>
      <w:r w:rsidRPr="00FE3136">
        <w:rPr>
          <w:rFonts w:ascii="Arial" w:hAnsi="Arial" w:cs="Arial"/>
          <w:color w:val="000000"/>
          <w:sz w:val="20"/>
          <w:lang w:val="pl-PL" w:eastAsia="zh-TW"/>
        </w:rPr>
        <w:t>Odp.:</w:t>
      </w:r>
      <w:r w:rsidR="00FE3136" w:rsidRPr="00FE3136">
        <w:rPr>
          <w:rFonts w:ascii="Arial" w:hAnsi="Arial" w:cs="Arial"/>
          <w:color w:val="000000"/>
          <w:sz w:val="20"/>
          <w:lang w:val="pl-PL" w:eastAsia="zh-TW"/>
        </w:rPr>
        <w:t xml:space="preserve"> Tak, Zamawiający </w:t>
      </w:r>
      <w:r w:rsidR="00FE3136">
        <w:rPr>
          <w:rFonts w:ascii="Arial" w:hAnsi="Arial" w:cs="Arial"/>
          <w:color w:val="000000"/>
          <w:sz w:val="20"/>
          <w:lang w:val="pl-PL" w:eastAsia="zh-TW"/>
        </w:rPr>
        <w:t>dopuszcza</w:t>
      </w:r>
      <w:r w:rsidR="00992767">
        <w:rPr>
          <w:rFonts w:ascii="Arial" w:hAnsi="Arial" w:cs="Arial"/>
          <w:color w:val="000000"/>
          <w:sz w:val="20"/>
          <w:lang w:val="pl-PL" w:eastAsia="zh-TW"/>
        </w:rPr>
        <w:t xml:space="preserve"> i zmienia </w:t>
      </w:r>
      <w:r w:rsidR="00992767" w:rsidRPr="00D62DC9">
        <w:rPr>
          <w:rFonts w:ascii="Arial" w:hAnsi="Arial" w:cs="Arial"/>
          <w:color w:val="000000"/>
          <w:sz w:val="20"/>
          <w:lang w:val="pl-PL" w:eastAsia="zh-TW"/>
        </w:rPr>
        <w:t>§</w:t>
      </w:r>
      <w:r w:rsidR="00992767">
        <w:rPr>
          <w:rFonts w:ascii="Arial" w:hAnsi="Arial" w:cs="Arial"/>
          <w:color w:val="000000"/>
          <w:sz w:val="20"/>
          <w:lang w:val="pl-PL" w:eastAsia="zh-TW"/>
        </w:rPr>
        <w:t xml:space="preserve"> </w:t>
      </w:r>
      <w:r w:rsidR="00992767" w:rsidRPr="00D62DC9">
        <w:rPr>
          <w:rFonts w:ascii="Arial" w:hAnsi="Arial" w:cs="Arial"/>
          <w:color w:val="000000"/>
          <w:sz w:val="20"/>
          <w:lang w:val="pl-PL" w:eastAsia="zh-TW"/>
        </w:rPr>
        <w:t>2 ust. 3</w:t>
      </w:r>
      <w:r w:rsidR="00992767">
        <w:rPr>
          <w:rFonts w:ascii="Arial" w:hAnsi="Arial" w:cs="Arial"/>
          <w:color w:val="000000"/>
          <w:sz w:val="20"/>
          <w:lang w:val="pl-PL" w:eastAsia="zh-TW"/>
        </w:rPr>
        <w:t xml:space="preserve"> który otrzymuje brzmienie:</w:t>
      </w:r>
    </w:p>
    <w:p w:rsidR="00E4254A" w:rsidRPr="00E4254A" w:rsidRDefault="00E4254A" w:rsidP="00960D87">
      <w:pPr>
        <w:pStyle w:val="Akapitzlist"/>
        <w:numPr>
          <w:ilvl w:val="4"/>
          <w:numId w:val="1"/>
        </w:numPr>
        <w:tabs>
          <w:tab w:val="left" w:pos="284"/>
        </w:tabs>
        <w:autoSpaceDE w:val="0"/>
        <w:spacing w:line="260" w:lineRule="exact"/>
        <w:ind w:left="0" w:firstLine="0"/>
        <w:rPr>
          <w:color w:val="000000"/>
          <w:lang w:eastAsia="zh-TW"/>
        </w:rPr>
      </w:pPr>
      <w:r>
        <w:t>.</w:t>
      </w:r>
      <w:r w:rsidR="00960D87">
        <w:t>”</w:t>
      </w:r>
      <w:r w:rsidRPr="00E4254A">
        <w:t>Terminy przydatności przedmiotu zamówienia do użytku nie mogą być krótsze niż 12 m-</w:t>
      </w:r>
      <w:proofErr w:type="spellStart"/>
      <w:r w:rsidRPr="00E4254A">
        <w:t>cy</w:t>
      </w:r>
      <w:proofErr w:type="spellEnd"/>
      <w:r w:rsidRPr="00E4254A">
        <w:t xml:space="preserve">  od daty dostawy  wyłączając </w:t>
      </w:r>
      <w:r w:rsidR="00692758">
        <w:t xml:space="preserve"> </w:t>
      </w:r>
      <w:r w:rsidRPr="00E4254A">
        <w:t>krew kontrolną dla której obowiązują odrębne terminy ważności oraz wyłączone z okresu 12 miesięcy</w:t>
      </w:r>
      <w:r w:rsidR="004A670B">
        <w:t xml:space="preserve"> o</w:t>
      </w:r>
      <w:r w:rsidR="004A670B" w:rsidRPr="004A670B">
        <w:t>dczynniki, podłoża wg. procedury mikrobiologicznej</w:t>
      </w:r>
      <w:r w:rsidR="004A670B">
        <w:t xml:space="preserve"> </w:t>
      </w:r>
      <w:r w:rsidRPr="00E4254A">
        <w:t xml:space="preserve"> które muszą posiadać następujące terminy ważności :</w:t>
      </w:r>
    </w:p>
    <w:p w:rsidR="00E4254A" w:rsidRPr="00E4254A" w:rsidRDefault="00E4254A" w:rsidP="00960D87">
      <w:pPr>
        <w:pStyle w:val="Akapitzlist"/>
        <w:tabs>
          <w:tab w:val="left" w:pos="284"/>
        </w:tabs>
        <w:autoSpaceDE w:val="0"/>
        <w:spacing w:after="0" w:line="240" w:lineRule="auto"/>
        <w:ind w:left="0"/>
        <w:jc w:val="both"/>
        <w:rPr>
          <w:color w:val="000000"/>
          <w:lang w:eastAsia="zh-TW"/>
        </w:rPr>
      </w:pPr>
      <w:r w:rsidRPr="00E4254A">
        <w:rPr>
          <w:color w:val="000000"/>
          <w:lang w:eastAsia="zh-TW"/>
        </w:rPr>
        <w:t xml:space="preserve">- podłoża gotowe na płytkach z krwią oraz </w:t>
      </w:r>
      <w:proofErr w:type="spellStart"/>
      <w:r w:rsidRPr="00E4254A">
        <w:rPr>
          <w:color w:val="000000"/>
          <w:lang w:eastAsia="zh-TW"/>
        </w:rPr>
        <w:t>chromogenne</w:t>
      </w:r>
      <w:proofErr w:type="spellEnd"/>
      <w:r w:rsidRPr="00E4254A">
        <w:rPr>
          <w:color w:val="000000"/>
          <w:lang w:eastAsia="zh-TW"/>
        </w:rPr>
        <w:t xml:space="preserve"> min. 4-6 tygodni?</w:t>
      </w:r>
    </w:p>
    <w:p w:rsidR="00E4254A" w:rsidRPr="00D62DC9" w:rsidRDefault="00E4254A" w:rsidP="00960D87">
      <w:pPr>
        <w:rPr>
          <w:rFonts w:ascii="Arial" w:hAnsi="Arial" w:cs="Arial"/>
          <w:color w:val="000000"/>
          <w:sz w:val="20"/>
          <w:lang w:val="pl-PL" w:eastAsia="zh-TW"/>
        </w:rPr>
      </w:pPr>
      <w:r>
        <w:rPr>
          <w:rFonts w:ascii="Arial" w:hAnsi="Arial" w:cs="Arial"/>
          <w:color w:val="000000"/>
          <w:sz w:val="20"/>
          <w:lang w:val="pl-PL" w:eastAsia="zh-TW"/>
        </w:rPr>
        <w:t xml:space="preserve">- </w:t>
      </w:r>
      <w:r w:rsidRPr="00D62DC9">
        <w:rPr>
          <w:rFonts w:ascii="Arial" w:hAnsi="Arial" w:cs="Arial"/>
          <w:color w:val="000000"/>
          <w:sz w:val="20"/>
          <w:lang w:val="pl-PL" w:eastAsia="zh-TW"/>
        </w:rPr>
        <w:t>pozostałe podłoża gotowe na płytkach min. 6-8 tygodni?</w:t>
      </w:r>
    </w:p>
    <w:p w:rsidR="00D62DC9" w:rsidRPr="00FE3136" w:rsidRDefault="00E4254A" w:rsidP="00960D87">
      <w:pPr>
        <w:rPr>
          <w:rFonts w:ascii="Arial" w:hAnsi="Arial" w:cs="Arial"/>
          <w:color w:val="000000"/>
          <w:sz w:val="20"/>
          <w:lang w:val="pl-PL" w:eastAsia="zh-TW"/>
        </w:rPr>
      </w:pPr>
      <w:r>
        <w:rPr>
          <w:rFonts w:ascii="Arial" w:hAnsi="Arial" w:cs="Arial"/>
          <w:color w:val="000000"/>
          <w:sz w:val="20"/>
          <w:lang w:val="pl-PL" w:eastAsia="zh-TW"/>
        </w:rPr>
        <w:t xml:space="preserve">       - </w:t>
      </w:r>
      <w:r w:rsidRPr="00D62DC9">
        <w:rPr>
          <w:rFonts w:ascii="Arial" w:hAnsi="Arial" w:cs="Arial"/>
          <w:color w:val="000000"/>
          <w:sz w:val="20"/>
          <w:lang w:val="pl-PL" w:eastAsia="zh-TW"/>
        </w:rPr>
        <w:t>Pozostałe odczynniki (w tym podłoża w butelkach) min.2-7 miesięcy</w:t>
      </w:r>
      <w:r w:rsidR="004A670B">
        <w:rPr>
          <w:rFonts w:ascii="Arial" w:hAnsi="Arial" w:cs="Arial"/>
          <w:color w:val="000000"/>
          <w:sz w:val="20"/>
          <w:lang w:val="pl-PL" w:eastAsia="zh-TW"/>
        </w:rPr>
        <w:t xml:space="preserve"> (nie dotyczy testów identyfikacyjnych</w:t>
      </w:r>
      <w:r w:rsidR="00692758">
        <w:rPr>
          <w:rFonts w:ascii="Arial" w:hAnsi="Arial" w:cs="Arial"/>
          <w:color w:val="000000"/>
          <w:sz w:val="20"/>
          <w:lang w:val="pl-PL" w:eastAsia="zh-TW"/>
        </w:rPr>
        <w:t>,</w:t>
      </w:r>
      <w:r w:rsidR="004A670B">
        <w:rPr>
          <w:rFonts w:ascii="Arial" w:hAnsi="Arial" w:cs="Arial"/>
          <w:color w:val="000000"/>
          <w:sz w:val="20"/>
          <w:lang w:val="pl-PL" w:eastAsia="zh-TW"/>
        </w:rPr>
        <w:t xml:space="preserve"> </w:t>
      </w:r>
      <w:proofErr w:type="spellStart"/>
      <w:r w:rsidR="004A670B">
        <w:rPr>
          <w:rFonts w:ascii="Arial" w:hAnsi="Arial" w:cs="Arial"/>
          <w:color w:val="000000"/>
          <w:sz w:val="20"/>
          <w:lang w:val="pl-PL" w:eastAsia="zh-TW"/>
        </w:rPr>
        <w:t>antybiogramowych</w:t>
      </w:r>
      <w:proofErr w:type="spellEnd"/>
      <w:r w:rsidR="004A670B">
        <w:rPr>
          <w:rFonts w:ascii="Arial" w:hAnsi="Arial" w:cs="Arial"/>
          <w:color w:val="000000"/>
          <w:sz w:val="20"/>
          <w:lang w:val="pl-PL" w:eastAsia="zh-TW"/>
        </w:rPr>
        <w:t xml:space="preserve"> i E-Testów</w:t>
      </w:r>
      <w:r w:rsidR="00692758">
        <w:rPr>
          <w:rFonts w:ascii="Arial" w:hAnsi="Arial" w:cs="Arial"/>
          <w:color w:val="000000"/>
          <w:sz w:val="20"/>
          <w:lang w:val="pl-PL" w:eastAsia="zh-TW"/>
        </w:rPr>
        <w:t>)</w:t>
      </w:r>
      <w:r w:rsidR="00960D87">
        <w:rPr>
          <w:rFonts w:ascii="Arial" w:hAnsi="Arial" w:cs="Arial"/>
          <w:color w:val="000000"/>
          <w:sz w:val="20"/>
          <w:lang w:val="pl-PL" w:eastAsia="zh-TW"/>
        </w:rPr>
        <w:t>”</w:t>
      </w:r>
      <w:r w:rsidRPr="00D62DC9">
        <w:rPr>
          <w:rFonts w:ascii="Arial" w:hAnsi="Arial" w:cs="Arial"/>
          <w:color w:val="000000"/>
          <w:sz w:val="20"/>
          <w:lang w:val="pl-PL" w:eastAsia="zh-TW"/>
        </w:rPr>
        <w:br/>
      </w:r>
      <w:r w:rsidR="00D62DC9" w:rsidRPr="00FE3136">
        <w:rPr>
          <w:rFonts w:ascii="Arial" w:hAnsi="Arial" w:cs="Arial"/>
          <w:color w:val="000000"/>
          <w:sz w:val="20"/>
          <w:lang w:val="pl-PL" w:eastAsia="zh-TW"/>
        </w:rPr>
        <w:t>Pytanie nr 19</w:t>
      </w:r>
    </w:p>
    <w:p w:rsidR="00D62DC9" w:rsidRPr="00D62DC9" w:rsidRDefault="00D62DC9" w:rsidP="00960D87">
      <w:pPr>
        <w:jc w:val="both"/>
        <w:rPr>
          <w:rFonts w:ascii="Arial" w:hAnsi="Arial" w:cs="Arial"/>
          <w:color w:val="000000"/>
          <w:sz w:val="20"/>
          <w:lang w:val="pl-PL" w:eastAsia="zh-TW"/>
        </w:rPr>
      </w:pPr>
      <w:r w:rsidRPr="00D62DC9">
        <w:rPr>
          <w:rFonts w:ascii="Arial" w:hAnsi="Arial" w:cs="Arial"/>
          <w:color w:val="000000"/>
          <w:sz w:val="20"/>
          <w:lang w:val="pl-PL" w:eastAsia="zh-TW"/>
        </w:rPr>
        <w:t>pakiet 1 Czy Zamawiający uzna za spełnienie warunku SIWZ rozdz. IX.2 punkt 4, jeśli Wykonawca do oferty załączy przykładowe certyfikaty kontroli jakości dla kilku wybranych pozycji oraz udostępni Zamawiającemu adres strony internetowej, na której są zamieszczane certyfikaty kontroli jakości do każdej serii?</w:t>
      </w:r>
    </w:p>
    <w:p w:rsidR="00D62DC9" w:rsidRPr="00D62DC9" w:rsidRDefault="00D62DC9" w:rsidP="00960D87">
      <w:pPr>
        <w:jc w:val="both"/>
        <w:rPr>
          <w:rFonts w:ascii="Arial" w:hAnsi="Arial" w:cs="Arial"/>
          <w:color w:val="000000"/>
          <w:sz w:val="20"/>
          <w:lang w:val="pl-PL" w:eastAsia="zh-TW"/>
        </w:rPr>
      </w:pPr>
      <w:r w:rsidRPr="00D62DC9">
        <w:rPr>
          <w:rFonts w:ascii="Arial" w:hAnsi="Arial" w:cs="Arial"/>
          <w:color w:val="000000"/>
          <w:sz w:val="20"/>
          <w:lang w:val="pl-PL" w:eastAsia="zh-TW"/>
        </w:rPr>
        <w:t>Odp.:</w:t>
      </w:r>
      <w:r w:rsidR="00FE3136">
        <w:rPr>
          <w:rFonts w:ascii="Arial" w:hAnsi="Arial" w:cs="Arial"/>
          <w:color w:val="000000"/>
          <w:sz w:val="20"/>
          <w:lang w:val="pl-PL" w:eastAsia="zh-TW"/>
        </w:rPr>
        <w:t xml:space="preserve"> </w:t>
      </w:r>
      <w:r w:rsidR="00FE3136" w:rsidRPr="00FE3136">
        <w:rPr>
          <w:rFonts w:ascii="Arial" w:hAnsi="Arial" w:cs="Arial"/>
          <w:color w:val="000000"/>
          <w:sz w:val="20"/>
          <w:lang w:val="pl-PL" w:eastAsia="zh-TW"/>
        </w:rPr>
        <w:t xml:space="preserve">Tak, </w:t>
      </w:r>
      <w:r w:rsidR="00FE3136">
        <w:rPr>
          <w:rFonts w:ascii="Arial" w:hAnsi="Arial" w:cs="Arial"/>
          <w:color w:val="000000"/>
          <w:sz w:val="20"/>
          <w:lang w:val="pl-PL" w:eastAsia="zh-TW"/>
        </w:rPr>
        <w:t>Zamawiający wyraża zgodę</w:t>
      </w:r>
      <w:r w:rsidR="00960D87">
        <w:rPr>
          <w:rFonts w:ascii="Arial" w:hAnsi="Arial" w:cs="Arial"/>
          <w:color w:val="000000"/>
          <w:sz w:val="20"/>
          <w:lang w:val="pl-PL" w:eastAsia="zh-TW"/>
        </w:rPr>
        <w:t>.</w:t>
      </w:r>
      <w:r w:rsidR="00FE3136">
        <w:rPr>
          <w:rFonts w:ascii="Arial" w:hAnsi="Arial" w:cs="Arial"/>
          <w:color w:val="000000"/>
          <w:sz w:val="20"/>
          <w:lang w:val="pl-PL" w:eastAsia="zh-TW"/>
        </w:rPr>
        <w:t xml:space="preserve"> </w:t>
      </w:r>
    </w:p>
    <w:p w:rsidR="00D62DC9" w:rsidRPr="00D62DC9" w:rsidRDefault="00D62DC9" w:rsidP="00960D87">
      <w:pPr>
        <w:jc w:val="both"/>
        <w:rPr>
          <w:rFonts w:ascii="Arial" w:hAnsi="Arial" w:cs="Arial"/>
          <w:color w:val="000000"/>
          <w:sz w:val="20"/>
          <w:lang w:val="pl-PL" w:eastAsia="zh-TW"/>
        </w:rPr>
      </w:pPr>
      <w:r w:rsidRPr="00D62DC9">
        <w:rPr>
          <w:rFonts w:ascii="Arial" w:hAnsi="Arial" w:cs="Arial"/>
          <w:color w:val="000000"/>
          <w:sz w:val="20"/>
          <w:lang w:val="pl-PL" w:eastAsia="zh-TW"/>
        </w:rPr>
        <w:t>Pytanie nr 20</w:t>
      </w:r>
    </w:p>
    <w:p w:rsidR="00D62DC9" w:rsidRPr="00D62DC9" w:rsidRDefault="00D62DC9" w:rsidP="00960D87">
      <w:pPr>
        <w:jc w:val="both"/>
        <w:rPr>
          <w:rFonts w:ascii="Arial" w:hAnsi="Arial" w:cs="Arial"/>
          <w:color w:val="000000"/>
          <w:sz w:val="20"/>
          <w:lang w:val="pl-PL" w:eastAsia="zh-TW"/>
        </w:rPr>
      </w:pPr>
      <w:r w:rsidRPr="00D62DC9">
        <w:rPr>
          <w:rFonts w:ascii="Arial" w:hAnsi="Arial" w:cs="Arial"/>
          <w:color w:val="000000"/>
          <w:sz w:val="20"/>
          <w:lang w:val="pl-PL" w:eastAsia="zh-TW"/>
        </w:rPr>
        <w:t>pakiet 1 Czy Zamawiający wyrazi zgodę na dołączenie do oferty kart charakterystyk substancji niebezpiecznych w formie elektronicznej?</w:t>
      </w:r>
    </w:p>
    <w:p w:rsidR="00D62DC9" w:rsidRPr="00D62DC9" w:rsidRDefault="00D62DC9" w:rsidP="00960D87">
      <w:pPr>
        <w:jc w:val="both"/>
        <w:rPr>
          <w:rFonts w:ascii="Arial" w:hAnsi="Arial" w:cs="Arial"/>
          <w:color w:val="000000"/>
          <w:sz w:val="20"/>
          <w:lang w:val="pl-PL" w:eastAsia="zh-TW"/>
        </w:rPr>
      </w:pPr>
      <w:r w:rsidRPr="00D62DC9">
        <w:rPr>
          <w:rFonts w:ascii="Arial" w:hAnsi="Arial" w:cs="Arial"/>
          <w:color w:val="000000"/>
          <w:sz w:val="20"/>
          <w:lang w:val="pl-PL" w:eastAsia="zh-TW"/>
        </w:rPr>
        <w:t xml:space="preserve">Odp.: </w:t>
      </w:r>
      <w:r w:rsidR="00FE3136" w:rsidRPr="00FE3136">
        <w:rPr>
          <w:rFonts w:ascii="Arial" w:hAnsi="Arial" w:cs="Arial"/>
          <w:color w:val="000000"/>
          <w:sz w:val="20"/>
          <w:lang w:val="pl-PL" w:eastAsia="zh-TW"/>
        </w:rPr>
        <w:t xml:space="preserve">Tak, </w:t>
      </w:r>
      <w:r w:rsidR="00FE3136">
        <w:rPr>
          <w:rFonts w:ascii="Arial" w:hAnsi="Arial" w:cs="Arial"/>
          <w:color w:val="000000"/>
          <w:sz w:val="20"/>
          <w:lang w:val="pl-PL" w:eastAsia="zh-TW"/>
        </w:rPr>
        <w:t>Zamawiający wyraża zgodę</w:t>
      </w:r>
      <w:r w:rsidR="0094313D">
        <w:rPr>
          <w:rFonts w:ascii="Arial" w:hAnsi="Arial" w:cs="Arial"/>
          <w:color w:val="000000"/>
          <w:sz w:val="20"/>
          <w:lang w:val="pl-PL" w:eastAsia="zh-TW"/>
        </w:rPr>
        <w:t>.</w:t>
      </w:r>
    </w:p>
    <w:p w:rsidR="00D62DC9" w:rsidRPr="00D62DC9" w:rsidRDefault="00D62DC9" w:rsidP="00960D87">
      <w:pPr>
        <w:jc w:val="both"/>
        <w:rPr>
          <w:rFonts w:ascii="Arial" w:hAnsi="Arial" w:cs="Arial"/>
          <w:b/>
          <w:bCs/>
          <w:color w:val="000000"/>
          <w:sz w:val="20"/>
          <w:lang w:val="pl-PL" w:eastAsia="zh-TW"/>
        </w:rPr>
      </w:pPr>
      <w:r w:rsidRPr="00D62DC9">
        <w:rPr>
          <w:rFonts w:ascii="Arial" w:hAnsi="Arial" w:cs="Arial"/>
          <w:bCs/>
          <w:color w:val="000000"/>
          <w:sz w:val="20"/>
          <w:lang w:val="pl-PL" w:eastAsia="zh-TW"/>
        </w:rPr>
        <w:t>Pytania do umowy (zał. nr 4):</w:t>
      </w:r>
    </w:p>
    <w:p w:rsidR="00D62DC9" w:rsidRPr="00D62DC9" w:rsidRDefault="00D62DC9" w:rsidP="00960D87">
      <w:pPr>
        <w:jc w:val="both"/>
        <w:rPr>
          <w:rFonts w:ascii="Arial" w:hAnsi="Arial" w:cs="Arial"/>
          <w:color w:val="000000"/>
          <w:sz w:val="20"/>
          <w:lang w:val="pl-PL" w:eastAsia="zh-TW"/>
        </w:rPr>
      </w:pPr>
      <w:r w:rsidRPr="00D62DC9">
        <w:rPr>
          <w:rFonts w:ascii="Arial" w:hAnsi="Arial" w:cs="Arial"/>
          <w:color w:val="000000"/>
          <w:sz w:val="20"/>
          <w:lang w:val="pl-PL" w:eastAsia="zh-TW"/>
        </w:rPr>
        <w:t> Pytanie nr 21</w:t>
      </w:r>
    </w:p>
    <w:p w:rsidR="00D62DC9" w:rsidRPr="00D62DC9" w:rsidRDefault="00D62DC9" w:rsidP="00960D87">
      <w:pPr>
        <w:jc w:val="both"/>
        <w:rPr>
          <w:rFonts w:ascii="Arial" w:hAnsi="Arial" w:cs="Arial"/>
          <w:color w:val="000000"/>
          <w:sz w:val="20"/>
          <w:lang w:val="pl-PL" w:eastAsia="zh-TW"/>
        </w:rPr>
      </w:pPr>
      <w:r w:rsidRPr="00D62DC9">
        <w:rPr>
          <w:rFonts w:ascii="Arial" w:hAnsi="Arial" w:cs="Arial"/>
          <w:color w:val="000000"/>
          <w:sz w:val="20"/>
          <w:lang w:val="pl-PL" w:eastAsia="zh-TW"/>
        </w:rPr>
        <w:t>§4 ust. 1 – Czy Zamawiający wyraża zgodę na zastąpienie numeru umowy numerem zamówienia?</w:t>
      </w:r>
      <w:r w:rsidRPr="00D62DC9">
        <w:rPr>
          <w:rFonts w:ascii="Arial" w:hAnsi="Arial" w:cs="Arial"/>
          <w:color w:val="000000"/>
          <w:sz w:val="20"/>
          <w:lang w:val="pl-PL" w:eastAsia="zh-TW"/>
        </w:rPr>
        <w:br/>
        <w:t xml:space="preserve">Uzasadnienie: System fakturowania Wykonawcy nie pozwala na umieszczanie numeru umowy na fakturze, zwłaszcza jeśli Zamawiającego i Wykonawcę będzie łączyło kilka umów, każda o innej numeracji. Wykonawcy umieści na fakturze numer zamówienia, co bez wątpienia pozwoli Zamawiającemu na przyporządkowanie konkretnej dostawy do zlecenia w ramach danej umowy. </w:t>
      </w:r>
    </w:p>
    <w:p w:rsidR="00D62DC9" w:rsidRPr="00D62DC9" w:rsidRDefault="00D62DC9" w:rsidP="00960D87">
      <w:pPr>
        <w:jc w:val="both"/>
        <w:rPr>
          <w:rFonts w:ascii="Arial" w:hAnsi="Arial" w:cs="Arial"/>
          <w:color w:val="000000"/>
          <w:sz w:val="20"/>
          <w:lang w:val="pl-PL" w:eastAsia="zh-TW"/>
        </w:rPr>
      </w:pPr>
      <w:r w:rsidRPr="00D62DC9">
        <w:rPr>
          <w:rFonts w:ascii="Arial" w:hAnsi="Arial" w:cs="Arial"/>
          <w:color w:val="000000"/>
          <w:sz w:val="20"/>
          <w:lang w:val="pl-PL" w:eastAsia="zh-TW"/>
        </w:rPr>
        <w:t>Odp.: Tak, Zamawiający wyraża zgodę</w:t>
      </w:r>
      <w:r w:rsidR="0094313D">
        <w:rPr>
          <w:rFonts w:ascii="Arial" w:hAnsi="Arial" w:cs="Arial"/>
          <w:color w:val="000000"/>
          <w:sz w:val="20"/>
          <w:lang w:val="pl-PL" w:eastAsia="zh-TW"/>
        </w:rPr>
        <w:t>.</w:t>
      </w:r>
    </w:p>
    <w:p w:rsidR="00D62DC9" w:rsidRPr="00D62DC9" w:rsidRDefault="00D62DC9" w:rsidP="00960D87">
      <w:pPr>
        <w:jc w:val="both"/>
        <w:rPr>
          <w:rFonts w:ascii="Arial" w:hAnsi="Arial" w:cs="Arial"/>
          <w:color w:val="000000"/>
          <w:sz w:val="20"/>
          <w:lang w:val="pl-PL" w:eastAsia="zh-TW"/>
        </w:rPr>
      </w:pPr>
      <w:r w:rsidRPr="00D62DC9">
        <w:rPr>
          <w:rFonts w:ascii="Arial" w:hAnsi="Arial" w:cs="Arial"/>
          <w:color w:val="000000"/>
          <w:sz w:val="20"/>
          <w:lang w:val="pl-PL" w:eastAsia="zh-TW"/>
        </w:rPr>
        <w:t xml:space="preserve">Pytanie nr 22 </w:t>
      </w:r>
    </w:p>
    <w:p w:rsidR="00D62DC9" w:rsidRPr="00D62DC9" w:rsidRDefault="00D62DC9" w:rsidP="00960D87">
      <w:pPr>
        <w:rPr>
          <w:rFonts w:ascii="Arial" w:hAnsi="Arial" w:cs="Arial"/>
          <w:color w:val="000000"/>
          <w:sz w:val="20"/>
          <w:lang w:val="pl-PL" w:eastAsia="zh-TW"/>
        </w:rPr>
      </w:pPr>
      <w:r w:rsidRPr="00D62DC9">
        <w:rPr>
          <w:rFonts w:ascii="Arial" w:hAnsi="Arial" w:cs="Arial"/>
          <w:color w:val="000000"/>
          <w:sz w:val="20"/>
          <w:lang w:val="pl-PL" w:eastAsia="zh-TW"/>
        </w:rPr>
        <w:t>§9 ust. 5 – Czy Zamawiający wyraża zgodę na modyfikację zapisu na: ,,Wykonawca, pod rygorem nie uiszczenia wynagrodzenia za przedmiot umowy objęty Zamówieniem i możliwością naliczenia kary umownej jak za zwłokę w dostawie, zobowiązuje się niezwłocznie jednak w terminie nie dłuższym niż 7 dni robocze od daty zgłoszenia określonego w ust. 4 niniejszego paragrafu otrzymania wadliwego towaru do:”?</w:t>
      </w:r>
      <w:r w:rsidRPr="00D62DC9">
        <w:rPr>
          <w:rFonts w:ascii="Arial" w:hAnsi="Arial" w:cs="Arial"/>
          <w:color w:val="000000"/>
          <w:sz w:val="20"/>
          <w:lang w:val="pl-PL" w:eastAsia="zh-TW"/>
        </w:rPr>
        <w:br/>
        <w:t xml:space="preserve">Uzasadnienie: Rozpatrzenie reklamacji wymaga przeprowadzenia specjalistycznych badań w laboratorium. Czas reklamacji jaki przewidział Zamawiający może okazać się terminem nierealnym na prawidłowe przeprowadzenie badania, zwłaszcza jeśli weźmiemy pod uwagę czas wzrostu bakterii, co jest niezbędnym elementem badania. </w:t>
      </w:r>
    </w:p>
    <w:p w:rsidR="00D62DC9" w:rsidRDefault="00D62DC9" w:rsidP="00960D87">
      <w:pPr>
        <w:rPr>
          <w:rFonts w:ascii="Arial" w:hAnsi="Arial" w:cs="Arial"/>
          <w:color w:val="000000"/>
          <w:sz w:val="20"/>
          <w:lang w:val="pl-PL" w:eastAsia="zh-TW"/>
        </w:rPr>
      </w:pPr>
      <w:r w:rsidRPr="00D62DC9">
        <w:rPr>
          <w:rFonts w:ascii="Arial" w:hAnsi="Arial" w:cs="Arial"/>
          <w:color w:val="000000"/>
          <w:sz w:val="20"/>
          <w:lang w:val="pl-PL" w:eastAsia="zh-TW"/>
        </w:rPr>
        <w:t xml:space="preserve">Odp.: </w:t>
      </w:r>
      <w:r w:rsidR="00CD735B">
        <w:rPr>
          <w:rFonts w:ascii="Arial" w:hAnsi="Arial" w:cs="Arial"/>
          <w:color w:val="000000"/>
          <w:sz w:val="20"/>
          <w:lang w:val="pl-PL" w:eastAsia="zh-TW"/>
        </w:rPr>
        <w:t xml:space="preserve"> Nie, Zamawiający nie wyraża zgody i dokonuje zmiany  § 9 ust. 5 który otrzymuje brzmienie:</w:t>
      </w:r>
    </w:p>
    <w:p w:rsidR="00CD735B" w:rsidRPr="00CD735B" w:rsidRDefault="00C92AC9" w:rsidP="00960D87">
      <w:pPr>
        <w:pStyle w:val="Akapitzlist"/>
        <w:numPr>
          <w:ilvl w:val="0"/>
          <w:numId w:val="7"/>
        </w:numPr>
        <w:tabs>
          <w:tab w:val="left" w:pos="284"/>
        </w:tabs>
        <w:autoSpaceDE w:val="0"/>
        <w:spacing w:after="0" w:line="240" w:lineRule="auto"/>
        <w:ind w:left="0" w:firstLine="0"/>
      </w:pPr>
      <w:r>
        <w:t>„</w:t>
      </w:r>
      <w:r w:rsidR="00CD735B" w:rsidRPr="00CD735B">
        <w:t>Wykonawca, pod rygorem nie uiszczenia wynagrodzenia za przedmiot umowy objęty Zamówieniem i możliwością naliczenia kary umownej jak za zwłokę w dostawie, zobowiązuje się niezwłocznie jednak w terminie nie dłuższym niż 5 dni robocze od daty zgłoszenia określonego w ust. 4 niniejszego paragrafu otrzymania wadliwego towaru do:</w:t>
      </w:r>
    </w:p>
    <w:p w:rsidR="00CD735B" w:rsidRPr="005008AF" w:rsidRDefault="00561A8C" w:rsidP="00960D87">
      <w:pPr>
        <w:pStyle w:val="Tekstpodstawowy"/>
        <w:widowControl/>
        <w:numPr>
          <w:ilvl w:val="1"/>
          <w:numId w:val="5"/>
        </w:numPr>
        <w:tabs>
          <w:tab w:val="clear" w:pos="0"/>
          <w:tab w:val="num" w:pos="360"/>
          <w:tab w:val="left" w:pos="709"/>
        </w:tabs>
        <w:suppressAutoHyphens/>
        <w:ind w:left="0" w:firstLine="0"/>
        <w:jc w:val="both"/>
        <w:rPr>
          <w:rFonts w:cs="Arial"/>
          <w:sz w:val="20"/>
        </w:rPr>
      </w:pPr>
      <w:r>
        <w:rPr>
          <w:rFonts w:cs="Arial"/>
          <w:sz w:val="20"/>
        </w:rPr>
        <w:t xml:space="preserve">    </w:t>
      </w:r>
      <w:r w:rsidR="00CD735B" w:rsidRPr="005008AF">
        <w:rPr>
          <w:rFonts w:cs="Arial"/>
          <w:sz w:val="20"/>
        </w:rPr>
        <w:t xml:space="preserve">  usunięcia wady przedmiotu umowy, </w:t>
      </w:r>
    </w:p>
    <w:p w:rsidR="00CD735B" w:rsidRPr="005008AF" w:rsidRDefault="00CD735B" w:rsidP="00960D87">
      <w:pPr>
        <w:pStyle w:val="Tekstpodstawowy"/>
        <w:widowControl/>
        <w:numPr>
          <w:ilvl w:val="1"/>
          <w:numId w:val="5"/>
        </w:numPr>
        <w:suppressAutoHyphens/>
        <w:ind w:left="0" w:firstLine="0"/>
        <w:jc w:val="both"/>
        <w:rPr>
          <w:rFonts w:cs="Arial"/>
          <w:sz w:val="20"/>
        </w:rPr>
      </w:pPr>
      <w:r w:rsidRPr="005008AF">
        <w:rPr>
          <w:rFonts w:cs="Arial"/>
          <w:sz w:val="20"/>
        </w:rPr>
        <w:t>dostarczenia przedmiotu umowy wolnego od wad,</w:t>
      </w:r>
    </w:p>
    <w:p w:rsidR="00CD735B" w:rsidRPr="005008AF" w:rsidRDefault="00CD735B" w:rsidP="00960D87">
      <w:pPr>
        <w:pStyle w:val="Tekstpodstawowy"/>
        <w:widowControl/>
        <w:numPr>
          <w:ilvl w:val="1"/>
          <w:numId w:val="5"/>
        </w:numPr>
        <w:suppressAutoHyphens/>
        <w:ind w:left="0" w:firstLine="0"/>
        <w:jc w:val="both"/>
        <w:rPr>
          <w:rFonts w:cs="Arial"/>
          <w:sz w:val="20"/>
        </w:rPr>
      </w:pPr>
      <w:r w:rsidRPr="005008AF">
        <w:rPr>
          <w:rFonts w:cs="Arial"/>
          <w:sz w:val="20"/>
        </w:rPr>
        <w:t>dostarczenia braków ilościowych Zamówionego przedmiotu umowy.</w:t>
      </w:r>
      <w:r w:rsidR="00C92AC9">
        <w:rPr>
          <w:rFonts w:cs="Arial"/>
          <w:sz w:val="20"/>
        </w:rPr>
        <w:t>”</w:t>
      </w:r>
    </w:p>
    <w:p w:rsidR="00CD735B" w:rsidRDefault="00CD735B" w:rsidP="00960D87">
      <w:pPr>
        <w:rPr>
          <w:rFonts w:ascii="Arial" w:hAnsi="Arial" w:cs="Arial"/>
          <w:color w:val="000000"/>
          <w:sz w:val="20"/>
          <w:lang w:val="pl-PL" w:eastAsia="zh-TW"/>
        </w:rPr>
      </w:pPr>
    </w:p>
    <w:p w:rsidR="00D62DC9" w:rsidRPr="00D62DC9" w:rsidRDefault="00D62DC9" w:rsidP="00960D87">
      <w:pPr>
        <w:rPr>
          <w:rFonts w:ascii="Arial" w:hAnsi="Arial" w:cs="Arial"/>
          <w:color w:val="000000"/>
          <w:sz w:val="20"/>
          <w:lang w:val="pl-PL" w:eastAsia="zh-TW"/>
        </w:rPr>
      </w:pPr>
      <w:r w:rsidRPr="00D62DC9">
        <w:rPr>
          <w:rFonts w:ascii="Arial" w:hAnsi="Arial" w:cs="Arial"/>
          <w:color w:val="000000"/>
          <w:sz w:val="20"/>
          <w:lang w:val="pl-PL" w:eastAsia="zh-TW"/>
        </w:rPr>
        <w:t>Pytanie nr 23</w:t>
      </w:r>
    </w:p>
    <w:p w:rsidR="00D62DC9" w:rsidRPr="00D62DC9" w:rsidRDefault="00D62DC9" w:rsidP="00960D87">
      <w:pPr>
        <w:jc w:val="both"/>
        <w:rPr>
          <w:rFonts w:ascii="Arial" w:hAnsi="Arial" w:cs="Arial"/>
          <w:color w:val="000000"/>
          <w:sz w:val="20"/>
          <w:lang w:val="pl-PL" w:eastAsia="zh-TW"/>
        </w:rPr>
      </w:pPr>
      <w:r w:rsidRPr="00D62DC9">
        <w:rPr>
          <w:rFonts w:ascii="Arial" w:hAnsi="Arial" w:cs="Arial"/>
          <w:color w:val="000000"/>
          <w:sz w:val="20"/>
          <w:lang w:val="pl-PL" w:eastAsia="zh-TW"/>
        </w:rPr>
        <w:t>§</w:t>
      </w:r>
      <w:r w:rsidR="004A670B">
        <w:rPr>
          <w:rFonts w:ascii="Arial" w:hAnsi="Arial" w:cs="Arial"/>
          <w:color w:val="000000"/>
          <w:sz w:val="20"/>
          <w:lang w:val="pl-PL" w:eastAsia="zh-TW"/>
        </w:rPr>
        <w:t xml:space="preserve"> </w:t>
      </w:r>
      <w:r w:rsidRPr="00D62DC9">
        <w:rPr>
          <w:rFonts w:ascii="Arial" w:hAnsi="Arial" w:cs="Arial"/>
          <w:color w:val="000000"/>
          <w:sz w:val="20"/>
          <w:lang w:val="pl-PL" w:eastAsia="zh-TW"/>
        </w:rPr>
        <w:t>9 ust. 8 – Czy Zamawiający wyraża zgodę na modyfikację zapisu na: ,,Wykonawca w ciągu 5 dni roboczych dokona weryfikacji reklamowanego przedmiotu umowy lub sytuacji powstania awarii urządzenia Zamawiającego w wyniku stosowania przedmiotu umowy, a o jej wyniku poinformuje Zamawiającego na piśmie. W przypadku uznania reklamacji Zamawiającego jako zasadnej, Wykonawca dokona w ciągu 3 dni roboczych naprawy bądź wymiany reklamowanego przedmiotu umowy na towar wolny od wad.”?</w:t>
      </w:r>
    </w:p>
    <w:p w:rsidR="00D62DC9" w:rsidRDefault="004A670B" w:rsidP="00960D87">
      <w:pPr>
        <w:jc w:val="both"/>
        <w:rPr>
          <w:rFonts w:ascii="Arial" w:hAnsi="Arial" w:cs="Arial"/>
          <w:color w:val="000000"/>
          <w:sz w:val="20"/>
          <w:lang w:val="pl-PL" w:eastAsia="zh-TW"/>
        </w:rPr>
      </w:pPr>
      <w:r>
        <w:rPr>
          <w:rFonts w:ascii="Arial" w:hAnsi="Arial" w:cs="Arial"/>
          <w:color w:val="000000"/>
          <w:sz w:val="20"/>
          <w:lang w:val="pl-PL" w:eastAsia="zh-TW"/>
        </w:rPr>
        <w:t xml:space="preserve"> </w:t>
      </w:r>
      <w:r w:rsidR="00D62DC9" w:rsidRPr="00D62DC9">
        <w:rPr>
          <w:rFonts w:ascii="Arial" w:hAnsi="Arial" w:cs="Arial"/>
          <w:color w:val="000000"/>
          <w:sz w:val="20"/>
          <w:lang w:val="pl-PL" w:eastAsia="zh-TW"/>
        </w:rPr>
        <w:t>Odp.:</w:t>
      </w:r>
      <w:r w:rsidR="00C92AC9">
        <w:rPr>
          <w:rFonts w:ascii="Arial" w:hAnsi="Arial" w:cs="Arial"/>
          <w:color w:val="000000"/>
          <w:sz w:val="20"/>
          <w:lang w:val="pl-PL" w:eastAsia="zh-TW"/>
        </w:rPr>
        <w:t xml:space="preserve"> Tak, Zamawiający wyraża zgodę i dokonuje zmiany </w:t>
      </w:r>
      <w:r w:rsidR="00C92AC9" w:rsidRPr="00D62DC9">
        <w:rPr>
          <w:rFonts w:ascii="Arial" w:hAnsi="Arial" w:cs="Arial"/>
          <w:color w:val="000000"/>
          <w:sz w:val="20"/>
          <w:lang w:val="pl-PL" w:eastAsia="zh-TW"/>
        </w:rPr>
        <w:t>§</w:t>
      </w:r>
      <w:r w:rsidR="0028701D">
        <w:rPr>
          <w:rFonts w:ascii="Arial" w:hAnsi="Arial" w:cs="Arial"/>
          <w:color w:val="000000"/>
          <w:sz w:val="20"/>
          <w:lang w:val="pl-PL" w:eastAsia="zh-TW"/>
        </w:rPr>
        <w:t xml:space="preserve"> </w:t>
      </w:r>
      <w:r w:rsidR="00C92AC9" w:rsidRPr="00D62DC9">
        <w:rPr>
          <w:rFonts w:ascii="Arial" w:hAnsi="Arial" w:cs="Arial"/>
          <w:color w:val="000000"/>
          <w:sz w:val="20"/>
          <w:lang w:val="pl-PL" w:eastAsia="zh-TW"/>
        </w:rPr>
        <w:t>9 ust. 8</w:t>
      </w:r>
      <w:r w:rsidR="00C92AC9">
        <w:rPr>
          <w:rFonts w:ascii="Arial" w:hAnsi="Arial" w:cs="Arial"/>
          <w:color w:val="000000"/>
          <w:sz w:val="20"/>
          <w:lang w:val="pl-PL" w:eastAsia="zh-TW"/>
        </w:rPr>
        <w:t xml:space="preserve"> który otrzymuje brzmienie:</w:t>
      </w:r>
    </w:p>
    <w:p w:rsidR="00C92AC9" w:rsidRDefault="004A670B" w:rsidP="00960D87">
      <w:pPr>
        <w:rPr>
          <w:rFonts w:ascii="Arial" w:hAnsi="Arial" w:cs="Arial"/>
          <w:color w:val="000000"/>
          <w:sz w:val="20"/>
          <w:lang w:val="pl-PL" w:eastAsia="zh-TW"/>
        </w:rPr>
      </w:pPr>
      <w:r>
        <w:rPr>
          <w:rFonts w:ascii="Arial" w:hAnsi="Arial" w:cs="Arial"/>
          <w:color w:val="000000"/>
          <w:sz w:val="20"/>
          <w:lang w:val="pl-PL" w:eastAsia="zh-TW"/>
        </w:rPr>
        <w:t xml:space="preserve">      </w:t>
      </w:r>
      <w:r w:rsidR="00C92AC9">
        <w:rPr>
          <w:rFonts w:ascii="Arial" w:hAnsi="Arial" w:cs="Arial"/>
          <w:color w:val="000000"/>
          <w:sz w:val="20"/>
          <w:lang w:val="pl-PL" w:eastAsia="zh-TW"/>
        </w:rPr>
        <w:t xml:space="preserve">8. </w:t>
      </w:r>
      <w:r w:rsidR="00C92AC9" w:rsidRPr="00D62DC9">
        <w:rPr>
          <w:rFonts w:ascii="Arial" w:hAnsi="Arial" w:cs="Arial"/>
          <w:color w:val="000000"/>
          <w:sz w:val="20"/>
          <w:lang w:val="pl-PL" w:eastAsia="zh-TW"/>
        </w:rPr>
        <w:t>Wykonawca w ciągu 5 dni roboczych dokona weryfikacji reklamowanego przedmiotu umowy lub sytuacji powstania awarii urządzenia Zamawiającego w wyniku stosowania przedmiotu umowy, a o jej wyniku poinformuje Zamawiającego na piśmie. W przypadku uznania reklamacji Zamawiającego jako zasadnej, Wykonawca dokona w ciągu 3 dni roboczych naprawy bądź wymiany reklamowanego przedmiotu umowy na towar wolny od wad</w:t>
      </w:r>
      <w:r>
        <w:rPr>
          <w:rFonts w:ascii="Arial" w:hAnsi="Arial" w:cs="Arial"/>
          <w:color w:val="000000"/>
          <w:sz w:val="20"/>
          <w:lang w:val="pl-PL" w:eastAsia="zh-TW"/>
        </w:rPr>
        <w:t>.</w:t>
      </w:r>
    </w:p>
    <w:p w:rsidR="00D62DC9" w:rsidRPr="00D62DC9" w:rsidRDefault="00D62DC9" w:rsidP="00960D87">
      <w:pPr>
        <w:jc w:val="both"/>
        <w:rPr>
          <w:rFonts w:ascii="Arial" w:hAnsi="Arial" w:cs="Arial"/>
          <w:color w:val="000000"/>
          <w:sz w:val="20"/>
          <w:lang w:val="pl-PL" w:eastAsia="zh-TW"/>
        </w:rPr>
      </w:pPr>
      <w:r w:rsidRPr="00D62DC9">
        <w:rPr>
          <w:rFonts w:ascii="Arial" w:hAnsi="Arial" w:cs="Arial"/>
          <w:color w:val="000000"/>
          <w:sz w:val="20"/>
          <w:lang w:val="pl-PL" w:eastAsia="zh-TW"/>
        </w:rPr>
        <w:t>Pytanie nr 24</w:t>
      </w:r>
    </w:p>
    <w:p w:rsidR="00D62DC9" w:rsidRPr="00D62DC9" w:rsidRDefault="00D62DC9" w:rsidP="00960D87">
      <w:pPr>
        <w:jc w:val="both"/>
        <w:rPr>
          <w:rFonts w:ascii="Arial" w:hAnsi="Arial" w:cs="Arial"/>
          <w:color w:val="000000"/>
          <w:sz w:val="20"/>
          <w:lang w:val="pl-PL" w:eastAsia="zh-TW"/>
        </w:rPr>
      </w:pPr>
      <w:r w:rsidRPr="00D62DC9">
        <w:rPr>
          <w:rFonts w:ascii="Arial" w:hAnsi="Arial" w:cs="Arial"/>
          <w:color w:val="000000"/>
          <w:sz w:val="20"/>
          <w:lang w:val="pl-PL" w:eastAsia="zh-TW"/>
        </w:rPr>
        <w:t>§10 ust. 1 – Czy Zamawiający wyraża zgodę na modyfikację zapisu na: ,,0,1% wartości dostawy brutto określonego w §5 niniejszej umowy:”?</w:t>
      </w:r>
    </w:p>
    <w:p w:rsidR="00D62DC9" w:rsidRPr="00A87FCE" w:rsidRDefault="00C92AC9" w:rsidP="00960D87">
      <w:pPr>
        <w:tabs>
          <w:tab w:val="left" w:pos="142"/>
        </w:tabs>
        <w:jc w:val="both"/>
        <w:rPr>
          <w:rFonts w:ascii="Arial" w:hAnsi="Arial" w:cs="Arial"/>
          <w:color w:val="000000"/>
          <w:sz w:val="20"/>
          <w:lang w:val="pl-PL" w:eastAsia="zh-TW"/>
        </w:rPr>
      </w:pPr>
      <w:r>
        <w:rPr>
          <w:rFonts w:ascii="Arial" w:hAnsi="Arial" w:cs="Arial"/>
          <w:color w:val="000000"/>
          <w:sz w:val="20"/>
          <w:lang w:val="pl-PL" w:eastAsia="zh-TW"/>
        </w:rPr>
        <w:t xml:space="preserve">      </w:t>
      </w:r>
      <w:r w:rsidR="00D62DC9" w:rsidRPr="00A87FCE">
        <w:rPr>
          <w:rFonts w:ascii="Arial" w:hAnsi="Arial" w:cs="Arial"/>
          <w:color w:val="000000"/>
          <w:sz w:val="20"/>
          <w:lang w:val="pl-PL" w:eastAsia="zh-TW"/>
        </w:rPr>
        <w:t>Odp.:</w:t>
      </w:r>
      <w:r w:rsidR="00A87FCE" w:rsidRPr="00A87FCE">
        <w:rPr>
          <w:rFonts w:ascii="Arial" w:hAnsi="Arial" w:cs="Arial"/>
          <w:color w:val="000000"/>
          <w:sz w:val="20"/>
          <w:lang w:val="pl-PL" w:eastAsia="zh-TW"/>
        </w:rPr>
        <w:t xml:space="preserve"> Nie, Zamawiający </w:t>
      </w:r>
      <w:r w:rsidR="00A87FCE">
        <w:rPr>
          <w:rFonts w:ascii="Arial" w:hAnsi="Arial" w:cs="Arial"/>
          <w:color w:val="000000"/>
          <w:sz w:val="20"/>
          <w:lang w:val="pl-PL" w:eastAsia="zh-TW"/>
        </w:rPr>
        <w:t>nie wyraża zgody</w:t>
      </w:r>
    </w:p>
    <w:p w:rsidR="00D62DC9" w:rsidRPr="00A87FCE" w:rsidRDefault="00D62DC9" w:rsidP="00960D87">
      <w:pPr>
        <w:jc w:val="both"/>
        <w:rPr>
          <w:rFonts w:ascii="Arial" w:hAnsi="Arial" w:cs="Arial"/>
          <w:color w:val="000000"/>
          <w:sz w:val="20"/>
          <w:lang w:val="pl-PL" w:eastAsia="zh-TW"/>
        </w:rPr>
      </w:pPr>
      <w:r w:rsidRPr="00A87FCE">
        <w:rPr>
          <w:rFonts w:ascii="Arial" w:hAnsi="Arial" w:cs="Arial"/>
          <w:color w:val="000000"/>
          <w:sz w:val="20"/>
          <w:lang w:val="pl-PL" w:eastAsia="zh-TW"/>
        </w:rPr>
        <w:t>Pytanie nr 25</w:t>
      </w:r>
    </w:p>
    <w:p w:rsidR="00D62DC9" w:rsidRPr="00A87FCE" w:rsidRDefault="00D62DC9" w:rsidP="00960D87">
      <w:pPr>
        <w:rPr>
          <w:rFonts w:ascii="Arial" w:hAnsi="Arial" w:cs="Arial"/>
          <w:color w:val="000000"/>
          <w:sz w:val="20"/>
          <w:lang w:val="pl-PL" w:eastAsia="zh-TW"/>
        </w:rPr>
      </w:pPr>
      <w:r w:rsidRPr="00D62DC9">
        <w:rPr>
          <w:rFonts w:ascii="Arial" w:hAnsi="Arial" w:cs="Arial"/>
          <w:color w:val="000000"/>
          <w:sz w:val="20"/>
          <w:lang w:val="pl-PL" w:eastAsia="zh-TW"/>
        </w:rPr>
        <w:t>§10 ust. 1 lit. c oraz d – Czy Zamawiający uzna za należyte wykonanie umowy możliwość incydentalnego podzielenia dostawy?</w:t>
      </w:r>
      <w:r w:rsidRPr="00D62DC9">
        <w:rPr>
          <w:rFonts w:ascii="Arial" w:hAnsi="Arial" w:cs="Arial"/>
          <w:color w:val="000000"/>
          <w:sz w:val="20"/>
          <w:lang w:val="pl-PL" w:eastAsia="zh-TW"/>
        </w:rPr>
        <w:br/>
        <w:t xml:space="preserve">Uzasadnienie: Z uwagi na to że oferowane produkty sprowadzane są bezpośrednio od producenta Wykonawca mając na uwadze interes Zamawiającego realizuje wszystkie zamówienia niezwłocznie. W przypadku złożenia zamówienia przez Zamawiającego na szereg produktów wewnętrza procedura przewiduję natychmiastową wysyłkę wszystkich dostępnych na dzień złożenia zamówienia produktów. Realizacja zamówień cząstkowych jest sytuacją incydentalną jednak Wykonawca mając na uwadze dobro pacjentów oraz szybkość działania Zamawiającego w zaistniałej sytuacji nie chce wstrzymywać dostawy do czasu uzupełnienia całościowego zamówienia. </w:t>
      </w:r>
      <w:r w:rsidRPr="00A87FCE">
        <w:rPr>
          <w:rFonts w:ascii="Arial" w:hAnsi="Arial" w:cs="Arial"/>
          <w:color w:val="000000"/>
          <w:sz w:val="20"/>
          <w:lang w:val="pl-PL" w:eastAsia="zh-TW"/>
        </w:rPr>
        <w:t>Mając powyższe na uwadze prosimy o modyfikację.</w:t>
      </w:r>
    </w:p>
    <w:p w:rsidR="00C92AC9" w:rsidRDefault="00C92AC9" w:rsidP="00960D87">
      <w:pPr>
        <w:rPr>
          <w:rFonts w:ascii="Arial" w:hAnsi="Arial" w:cs="Arial"/>
          <w:color w:val="000000"/>
          <w:sz w:val="20"/>
          <w:lang w:val="pl-PL" w:eastAsia="zh-TW"/>
        </w:rPr>
      </w:pPr>
      <w:r>
        <w:rPr>
          <w:rFonts w:ascii="Arial" w:hAnsi="Arial" w:cs="Arial"/>
          <w:color w:val="000000"/>
          <w:sz w:val="20"/>
          <w:lang w:val="pl-PL" w:eastAsia="zh-TW"/>
        </w:rPr>
        <w:t xml:space="preserve">       </w:t>
      </w:r>
      <w:r w:rsidR="00D62DC9" w:rsidRPr="00A87FCE">
        <w:rPr>
          <w:rFonts w:ascii="Arial" w:hAnsi="Arial" w:cs="Arial"/>
          <w:color w:val="000000"/>
          <w:sz w:val="20"/>
          <w:lang w:val="pl-PL" w:eastAsia="zh-TW"/>
        </w:rPr>
        <w:t>Odp.:</w:t>
      </w:r>
      <w:r w:rsidR="00A87FCE" w:rsidRPr="00A87FCE">
        <w:rPr>
          <w:rFonts w:ascii="Arial" w:hAnsi="Arial" w:cs="Arial"/>
          <w:color w:val="000000"/>
          <w:sz w:val="20"/>
          <w:lang w:val="pl-PL" w:eastAsia="zh-TW"/>
        </w:rPr>
        <w:t xml:space="preserve"> Tak, Zamawiający </w:t>
      </w:r>
      <w:r>
        <w:rPr>
          <w:rFonts w:ascii="Arial" w:hAnsi="Arial" w:cs="Arial"/>
          <w:color w:val="000000"/>
          <w:sz w:val="20"/>
          <w:lang w:val="pl-PL" w:eastAsia="zh-TW"/>
        </w:rPr>
        <w:t xml:space="preserve">wyraża zgodę i wprowadza do </w:t>
      </w:r>
      <w:r w:rsidRPr="00D62DC9">
        <w:rPr>
          <w:rFonts w:ascii="Arial" w:hAnsi="Arial" w:cs="Arial"/>
          <w:color w:val="000000"/>
          <w:sz w:val="20"/>
          <w:lang w:val="pl-PL" w:eastAsia="zh-TW"/>
        </w:rPr>
        <w:t>§10 ust. 1</w:t>
      </w:r>
      <w:r>
        <w:rPr>
          <w:rFonts w:ascii="Arial" w:hAnsi="Arial" w:cs="Arial"/>
          <w:color w:val="000000"/>
          <w:sz w:val="20"/>
          <w:lang w:val="pl-PL" w:eastAsia="zh-TW"/>
        </w:rPr>
        <w:t xml:space="preserve"> następujący zapis:</w:t>
      </w:r>
    </w:p>
    <w:p w:rsidR="00D62DC9" w:rsidRPr="00C92AC9" w:rsidRDefault="00C92AC9" w:rsidP="00960D87">
      <w:pPr>
        <w:pStyle w:val="Akapitzlist"/>
        <w:spacing w:after="0" w:line="240" w:lineRule="auto"/>
        <w:ind w:left="0"/>
        <w:rPr>
          <w:color w:val="000000"/>
          <w:lang w:eastAsia="zh-TW"/>
        </w:rPr>
      </w:pPr>
      <w:r>
        <w:rPr>
          <w:color w:val="000000"/>
          <w:lang w:eastAsia="zh-TW"/>
        </w:rPr>
        <w:t xml:space="preserve">3 ) Zamawiający dopuszcza realizację częściową </w:t>
      </w:r>
      <w:r w:rsidRPr="00C92AC9">
        <w:rPr>
          <w:color w:val="000000"/>
          <w:lang w:eastAsia="zh-TW"/>
        </w:rPr>
        <w:t xml:space="preserve"> </w:t>
      </w:r>
      <w:r>
        <w:rPr>
          <w:color w:val="000000"/>
          <w:lang w:eastAsia="zh-TW"/>
        </w:rPr>
        <w:t xml:space="preserve">zamówienia w uzasadnionych przypadkach za zgodą Zamawiajacego. W takich przypadkach przy dzieleniu dostaw Wykonawca zobowiązany jest o poinformowaniu telefonicznie lub na piśmie (fax) o przyczynie zaistniałej sytuacji tak aby w przypadku wyrażenia zgody Zamawiający nie naliczał kar umownych. </w:t>
      </w:r>
    </w:p>
    <w:p w:rsidR="00D62DC9" w:rsidRPr="00A87FCE" w:rsidRDefault="00D62DC9" w:rsidP="00960D87">
      <w:pPr>
        <w:rPr>
          <w:rFonts w:ascii="Arial" w:hAnsi="Arial" w:cs="Arial"/>
          <w:color w:val="000000"/>
          <w:sz w:val="20"/>
          <w:lang w:val="pl-PL" w:eastAsia="zh-TW"/>
        </w:rPr>
      </w:pPr>
      <w:r w:rsidRPr="00A87FCE">
        <w:rPr>
          <w:rFonts w:ascii="Arial" w:hAnsi="Arial" w:cs="Arial"/>
          <w:color w:val="000000"/>
          <w:sz w:val="20"/>
          <w:lang w:val="pl-PL" w:eastAsia="zh-TW"/>
        </w:rPr>
        <w:t>Pytanie nr 26</w:t>
      </w:r>
    </w:p>
    <w:p w:rsidR="00D62DC9" w:rsidRPr="00D62DC9" w:rsidRDefault="00D62DC9" w:rsidP="00960D87">
      <w:pPr>
        <w:rPr>
          <w:rFonts w:ascii="Arial" w:hAnsi="Arial" w:cs="Arial"/>
          <w:color w:val="000000"/>
          <w:sz w:val="20"/>
          <w:lang w:val="pl-PL" w:eastAsia="zh-TW"/>
        </w:rPr>
      </w:pPr>
      <w:r w:rsidRPr="00D62DC9">
        <w:rPr>
          <w:rFonts w:ascii="Arial" w:hAnsi="Arial" w:cs="Arial"/>
          <w:color w:val="000000"/>
          <w:sz w:val="20"/>
          <w:lang w:val="pl-PL" w:eastAsia="zh-TW"/>
        </w:rPr>
        <w:t xml:space="preserve">§10 ust. 2 – Czy Zamawiający wyraża zgodę aby kara umowna była liczona od </w:t>
      </w:r>
      <w:r w:rsidR="00A87FCE">
        <w:rPr>
          <w:rFonts w:ascii="Arial" w:hAnsi="Arial" w:cs="Arial"/>
          <w:color w:val="000000"/>
          <w:sz w:val="20"/>
          <w:lang w:val="pl-PL" w:eastAsia="zh-TW"/>
        </w:rPr>
        <w:t>n</w:t>
      </w:r>
      <w:r w:rsidRPr="00D62DC9">
        <w:rPr>
          <w:rFonts w:ascii="Arial" w:hAnsi="Arial" w:cs="Arial"/>
          <w:color w:val="000000"/>
          <w:sz w:val="20"/>
          <w:lang w:val="pl-PL" w:eastAsia="zh-TW"/>
        </w:rPr>
        <w:t>iezrealizowanej wartości  umowy?</w:t>
      </w:r>
      <w:r w:rsidRPr="00D62DC9">
        <w:rPr>
          <w:rFonts w:ascii="Arial" w:hAnsi="Arial" w:cs="Arial"/>
          <w:color w:val="000000"/>
          <w:sz w:val="20"/>
          <w:lang w:val="pl-PL" w:eastAsia="zh-TW"/>
        </w:rPr>
        <w:br/>
        <w:t xml:space="preserve">Uzasadnienie: W przypadku rozwiązania/ odstąpienia od umowy na etapie np. zrealizowania umowy w 90%, kara ta winna być liczona od części, której Wykonawca nie zrealizował. Kara liczona od wartości całej umowy, staje się wówczas nieadekwatna do ewentualnego uchybienia Wykonawcy. </w:t>
      </w:r>
    </w:p>
    <w:p w:rsidR="00D62DC9" w:rsidRPr="00D62DC9" w:rsidRDefault="004A670B" w:rsidP="00960D87">
      <w:pPr>
        <w:rPr>
          <w:rFonts w:ascii="Arial" w:hAnsi="Arial" w:cs="Arial"/>
          <w:color w:val="000000"/>
          <w:sz w:val="20"/>
          <w:lang w:val="pl-PL" w:eastAsia="zh-TW"/>
        </w:rPr>
      </w:pPr>
      <w:r>
        <w:rPr>
          <w:rFonts w:ascii="Arial" w:hAnsi="Arial" w:cs="Arial"/>
          <w:color w:val="000000"/>
          <w:sz w:val="20"/>
          <w:lang w:val="pl-PL" w:eastAsia="zh-TW"/>
        </w:rPr>
        <w:t xml:space="preserve">     </w:t>
      </w:r>
      <w:r w:rsidR="00D62DC9" w:rsidRPr="00D62DC9">
        <w:rPr>
          <w:rFonts w:ascii="Arial" w:hAnsi="Arial" w:cs="Arial"/>
          <w:color w:val="000000"/>
          <w:sz w:val="20"/>
          <w:lang w:val="pl-PL" w:eastAsia="zh-TW"/>
        </w:rPr>
        <w:t>Odp.:</w:t>
      </w:r>
      <w:r w:rsidR="00A87FCE">
        <w:rPr>
          <w:rFonts w:ascii="Arial" w:hAnsi="Arial" w:cs="Arial"/>
          <w:color w:val="000000"/>
          <w:sz w:val="20"/>
          <w:lang w:val="pl-PL" w:eastAsia="zh-TW"/>
        </w:rPr>
        <w:t xml:space="preserve"> Nie, Zamawiający nie wyraża zgody</w:t>
      </w:r>
      <w:r w:rsidR="00960D87">
        <w:rPr>
          <w:rFonts w:ascii="Arial" w:hAnsi="Arial" w:cs="Arial"/>
          <w:color w:val="000000"/>
          <w:sz w:val="20"/>
          <w:lang w:val="pl-PL" w:eastAsia="zh-TW"/>
        </w:rPr>
        <w:t>.</w:t>
      </w:r>
    </w:p>
    <w:p w:rsidR="00D62DC9" w:rsidRPr="00D62DC9" w:rsidRDefault="004A670B" w:rsidP="00960D87">
      <w:pPr>
        <w:jc w:val="both"/>
        <w:rPr>
          <w:rFonts w:ascii="Arial" w:hAnsi="Arial" w:cs="Arial"/>
          <w:bCs/>
          <w:color w:val="000000"/>
          <w:sz w:val="20"/>
          <w:lang w:val="pl-PL" w:eastAsia="zh-TW"/>
        </w:rPr>
      </w:pPr>
      <w:r>
        <w:rPr>
          <w:rFonts w:ascii="Arial" w:hAnsi="Arial" w:cs="Arial"/>
          <w:bCs/>
          <w:color w:val="000000"/>
          <w:sz w:val="20"/>
          <w:lang w:val="pl-PL" w:eastAsia="zh-TW"/>
        </w:rPr>
        <w:t xml:space="preserve">   </w:t>
      </w:r>
      <w:r w:rsidR="00D62DC9" w:rsidRPr="00D62DC9">
        <w:rPr>
          <w:rFonts w:ascii="Arial" w:hAnsi="Arial" w:cs="Arial"/>
          <w:bCs/>
          <w:color w:val="000000"/>
          <w:sz w:val="20"/>
          <w:lang w:val="pl-PL" w:eastAsia="zh-TW"/>
        </w:rPr>
        <w:t>Pytania do umowy dzierżawy (zał. nr 5):</w:t>
      </w:r>
    </w:p>
    <w:p w:rsidR="00D62DC9" w:rsidRPr="0094313D" w:rsidRDefault="00D62DC9" w:rsidP="00960D87">
      <w:pPr>
        <w:jc w:val="both"/>
        <w:rPr>
          <w:rFonts w:ascii="Arial" w:hAnsi="Arial" w:cs="Arial"/>
          <w:bCs/>
          <w:color w:val="000000"/>
          <w:sz w:val="20"/>
          <w:lang w:val="pl-PL" w:eastAsia="zh-TW"/>
        </w:rPr>
      </w:pPr>
      <w:r w:rsidRPr="0094313D">
        <w:rPr>
          <w:rFonts w:ascii="Arial" w:hAnsi="Arial" w:cs="Arial"/>
          <w:bCs/>
          <w:color w:val="000000"/>
          <w:sz w:val="20"/>
          <w:lang w:val="pl-PL" w:eastAsia="zh-TW"/>
        </w:rPr>
        <w:t>Pytanie nr 27</w:t>
      </w:r>
    </w:p>
    <w:p w:rsidR="00D62DC9" w:rsidRPr="00D62DC9" w:rsidRDefault="00D62DC9" w:rsidP="00960D87">
      <w:pPr>
        <w:rPr>
          <w:rFonts w:ascii="Arial" w:hAnsi="Arial" w:cs="Arial"/>
          <w:color w:val="000000"/>
          <w:sz w:val="20"/>
          <w:lang w:val="pl-PL" w:eastAsia="zh-TW"/>
        </w:rPr>
      </w:pPr>
      <w:r w:rsidRPr="00D62DC9">
        <w:rPr>
          <w:rFonts w:ascii="Arial" w:hAnsi="Arial" w:cs="Arial"/>
          <w:color w:val="000000"/>
          <w:sz w:val="20"/>
          <w:lang w:val="pl-PL" w:eastAsia="zh-TW"/>
        </w:rPr>
        <w:t>§3 ust. 2 lit. d – Czy Zamawiający wyraża zgodę na wykreślenie zapisu?</w:t>
      </w:r>
      <w:r w:rsidRPr="00D62DC9">
        <w:rPr>
          <w:rFonts w:ascii="Arial" w:hAnsi="Arial" w:cs="Arial"/>
          <w:color w:val="000000"/>
          <w:sz w:val="20"/>
          <w:lang w:val="pl-PL" w:eastAsia="zh-TW"/>
        </w:rPr>
        <w:br/>
        <w:t xml:space="preserve">Uzasadnienie: To na dzierżawcy leży kwestia ewentualnego ubezpieczenia aparatu w lokalu przez niego użytkowanym. Wydzierżawiający  nie jest w stanie ubezpieczyć aparatu np. od kradzieży, ponieważ nie znane są mu warunki przechowywania, jakie państwo posiadają zabezpieczenia </w:t>
      </w:r>
      <w:proofErr w:type="spellStart"/>
      <w:r w:rsidRPr="00D62DC9">
        <w:rPr>
          <w:rFonts w:ascii="Arial" w:hAnsi="Arial" w:cs="Arial"/>
          <w:color w:val="000000"/>
          <w:sz w:val="20"/>
          <w:lang w:val="pl-PL" w:eastAsia="zh-TW"/>
        </w:rPr>
        <w:t>przeciwkradzieżowe</w:t>
      </w:r>
      <w:proofErr w:type="spellEnd"/>
      <w:r w:rsidRPr="00D62DC9">
        <w:rPr>
          <w:rFonts w:ascii="Arial" w:hAnsi="Arial" w:cs="Arial"/>
          <w:color w:val="000000"/>
          <w:sz w:val="20"/>
          <w:lang w:val="pl-PL" w:eastAsia="zh-TW"/>
        </w:rPr>
        <w:t>. Wysoce prawdopodobne jest, że Ubezpieczyciel może odmówić ubezpieczenia, jeżeli zabezpieczenia przed kradzieżą będą niewystarczające. To dzierżawca będzie korzystał z przedmiotu dzierżawy i to w jego domenie winno być zabezpieczenie (w tym ew. ubezpieczenie) przed zniszczeniem rzeczy dzierżawionej.</w:t>
      </w:r>
    </w:p>
    <w:p w:rsidR="00D62DC9" w:rsidRPr="00A87FCE" w:rsidRDefault="00D62DC9" w:rsidP="00960D87">
      <w:pPr>
        <w:rPr>
          <w:rFonts w:ascii="Arial" w:hAnsi="Arial" w:cs="Arial"/>
          <w:color w:val="000000"/>
          <w:sz w:val="20"/>
          <w:lang w:val="pl-PL" w:eastAsia="zh-TW"/>
        </w:rPr>
      </w:pPr>
      <w:r w:rsidRPr="00A87FCE">
        <w:rPr>
          <w:rFonts w:ascii="Arial" w:hAnsi="Arial" w:cs="Arial"/>
          <w:color w:val="000000"/>
          <w:sz w:val="20"/>
          <w:lang w:val="pl-PL" w:eastAsia="zh-TW"/>
        </w:rPr>
        <w:t xml:space="preserve">Odp.: </w:t>
      </w:r>
      <w:r w:rsidR="00A87FCE" w:rsidRPr="00A87FCE">
        <w:rPr>
          <w:rFonts w:ascii="Arial" w:hAnsi="Arial" w:cs="Arial"/>
          <w:color w:val="000000"/>
          <w:sz w:val="20"/>
          <w:lang w:val="pl-PL" w:eastAsia="zh-TW"/>
        </w:rPr>
        <w:t xml:space="preserve">Tak , Zamawiający </w:t>
      </w:r>
      <w:r w:rsidR="00CA3990" w:rsidRPr="00A87FCE">
        <w:rPr>
          <w:rFonts w:ascii="Arial" w:hAnsi="Arial" w:cs="Arial"/>
          <w:color w:val="000000"/>
          <w:sz w:val="20"/>
          <w:lang w:val="pl-PL" w:eastAsia="zh-TW"/>
        </w:rPr>
        <w:t>odstępuje</w:t>
      </w:r>
      <w:r w:rsidR="00A87FCE" w:rsidRPr="00A87FCE">
        <w:rPr>
          <w:rFonts w:ascii="Arial" w:hAnsi="Arial" w:cs="Arial"/>
          <w:color w:val="000000"/>
          <w:sz w:val="20"/>
          <w:lang w:val="pl-PL" w:eastAsia="zh-TW"/>
        </w:rPr>
        <w:t xml:space="preserve"> o</w:t>
      </w:r>
      <w:r w:rsidR="00A87FCE">
        <w:rPr>
          <w:rFonts w:ascii="Arial" w:hAnsi="Arial" w:cs="Arial"/>
          <w:color w:val="000000"/>
          <w:sz w:val="20"/>
          <w:lang w:val="pl-PL" w:eastAsia="zh-TW"/>
        </w:rPr>
        <w:t xml:space="preserve">d wymogu ubezpieczenia aparatu i wykreśla </w:t>
      </w:r>
      <w:r w:rsidR="00A87FCE" w:rsidRPr="00D62DC9">
        <w:rPr>
          <w:rFonts w:ascii="Arial" w:hAnsi="Arial" w:cs="Arial"/>
          <w:color w:val="000000"/>
          <w:sz w:val="20"/>
          <w:lang w:val="pl-PL" w:eastAsia="zh-TW"/>
        </w:rPr>
        <w:t>§3 ust. 2 lit. d</w:t>
      </w:r>
      <w:r w:rsidR="00A87FCE">
        <w:rPr>
          <w:rFonts w:ascii="Arial" w:hAnsi="Arial" w:cs="Arial"/>
          <w:color w:val="000000"/>
          <w:sz w:val="20"/>
          <w:lang w:val="pl-PL" w:eastAsia="zh-TW"/>
        </w:rPr>
        <w:t xml:space="preserve"> wzoru umowy</w:t>
      </w:r>
      <w:r w:rsidR="00CA3990">
        <w:rPr>
          <w:rFonts w:ascii="Arial" w:hAnsi="Arial" w:cs="Arial"/>
          <w:color w:val="000000"/>
          <w:sz w:val="20"/>
          <w:lang w:val="pl-PL" w:eastAsia="zh-TW"/>
        </w:rPr>
        <w:t>.</w:t>
      </w:r>
    </w:p>
    <w:p w:rsidR="00D62DC9" w:rsidRPr="00D62DC9" w:rsidRDefault="00D62DC9" w:rsidP="00960D87">
      <w:pPr>
        <w:rPr>
          <w:rFonts w:ascii="Arial" w:hAnsi="Arial" w:cs="Arial"/>
          <w:color w:val="000000"/>
          <w:sz w:val="20"/>
          <w:lang w:val="pl-PL" w:eastAsia="zh-TW"/>
        </w:rPr>
      </w:pPr>
      <w:r w:rsidRPr="00D62DC9">
        <w:rPr>
          <w:rFonts w:ascii="Arial" w:hAnsi="Arial" w:cs="Arial"/>
          <w:color w:val="000000"/>
          <w:sz w:val="20"/>
          <w:lang w:val="pl-PL" w:eastAsia="zh-TW"/>
        </w:rPr>
        <w:t>Pytanie nr 28</w:t>
      </w:r>
    </w:p>
    <w:p w:rsidR="00D62DC9" w:rsidRPr="00D62DC9" w:rsidRDefault="00D62DC9" w:rsidP="00960D87">
      <w:pPr>
        <w:jc w:val="both"/>
        <w:rPr>
          <w:rFonts w:ascii="Arial" w:hAnsi="Arial" w:cs="Arial"/>
          <w:color w:val="000000"/>
          <w:sz w:val="20"/>
          <w:lang w:val="pl-PL" w:eastAsia="zh-TW"/>
        </w:rPr>
      </w:pPr>
      <w:r w:rsidRPr="00D62DC9">
        <w:rPr>
          <w:rFonts w:ascii="Arial" w:hAnsi="Arial" w:cs="Arial"/>
          <w:color w:val="000000"/>
          <w:sz w:val="20"/>
          <w:lang w:val="pl-PL" w:eastAsia="zh-TW"/>
        </w:rPr>
        <w:t>§4 ust. 2 – Czy Zamawiający wyraża zgodę na obniżenie wysokości kary umownej do 100 zł?</w:t>
      </w:r>
    </w:p>
    <w:p w:rsidR="00D62DC9" w:rsidRPr="00D62DC9" w:rsidRDefault="00D62DC9" w:rsidP="00960D87">
      <w:pPr>
        <w:jc w:val="both"/>
        <w:rPr>
          <w:rFonts w:ascii="Arial" w:hAnsi="Arial" w:cs="Arial"/>
          <w:color w:val="000000"/>
          <w:sz w:val="20"/>
          <w:lang w:val="pl-PL" w:eastAsia="zh-TW"/>
        </w:rPr>
      </w:pPr>
      <w:r w:rsidRPr="00D62DC9">
        <w:rPr>
          <w:rFonts w:ascii="Arial" w:hAnsi="Arial" w:cs="Arial"/>
          <w:color w:val="000000"/>
          <w:sz w:val="20"/>
          <w:lang w:val="pl-PL" w:eastAsia="zh-TW"/>
        </w:rPr>
        <w:t>Odp.: Nie, Zamawiający nie wyraża zgody</w:t>
      </w:r>
      <w:r w:rsidR="00960D87">
        <w:rPr>
          <w:rFonts w:ascii="Arial" w:hAnsi="Arial" w:cs="Arial"/>
          <w:color w:val="000000"/>
          <w:sz w:val="20"/>
          <w:lang w:val="pl-PL" w:eastAsia="zh-TW"/>
        </w:rPr>
        <w:t>.</w:t>
      </w:r>
    </w:p>
    <w:p w:rsidR="00D62DC9" w:rsidRPr="00D62DC9" w:rsidRDefault="00D62DC9" w:rsidP="00960D87">
      <w:pPr>
        <w:jc w:val="both"/>
        <w:rPr>
          <w:rFonts w:ascii="Arial" w:hAnsi="Arial" w:cs="Arial"/>
          <w:color w:val="000000"/>
          <w:sz w:val="20"/>
          <w:lang w:val="pl-PL" w:eastAsia="zh-TW"/>
        </w:rPr>
      </w:pPr>
      <w:r w:rsidRPr="00D62DC9">
        <w:rPr>
          <w:rFonts w:ascii="Arial" w:hAnsi="Arial" w:cs="Arial"/>
          <w:color w:val="000000"/>
          <w:sz w:val="20"/>
          <w:lang w:val="pl-PL" w:eastAsia="zh-TW"/>
        </w:rPr>
        <w:t>Pytanie nr 29</w:t>
      </w:r>
    </w:p>
    <w:p w:rsidR="00D62DC9" w:rsidRPr="00D62DC9" w:rsidRDefault="00D62DC9" w:rsidP="00960D87">
      <w:pPr>
        <w:jc w:val="both"/>
        <w:rPr>
          <w:rFonts w:ascii="Arial" w:hAnsi="Arial" w:cs="Arial"/>
          <w:color w:val="000000"/>
          <w:sz w:val="20"/>
          <w:lang w:val="pl-PL" w:eastAsia="zh-TW"/>
        </w:rPr>
      </w:pPr>
      <w:r w:rsidRPr="00D62DC9">
        <w:rPr>
          <w:rFonts w:ascii="Arial" w:hAnsi="Arial" w:cs="Arial"/>
          <w:color w:val="000000"/>
          <w:sz w:val="20"/>
          <w:lang w:val="pl-PL" w:eastAsia="zh-TW"/>
        </w:rPr>
        <w:t>§4 ust. 2 – Jeżeli Zamawiający nie wyraża zgody na powyższe, czy wyrazi zgodę na obniżenie wysokości kary umownej do 150 zł?</w:t>
      </w:r>
    </w:p>
    <w:p w:rsidR="00E478C3" w:rsidRDefault="00D62DC9" w:rsidP="00960D87">
      <w:pPr>
        <w:tabs>
          <w:tab w:val="left" w:pos="7200"/>
        </w:tabs>
        <w:rPr>
          <w:rFonts w:ascii="Arial" w:hAnsi="Arial" w:cs="Arial"/>
          <w:sz w:val="20"/>
          <w:lang w:val="pl-PL"/>
        </w:rPr>
      </w:pPr>
      <w:r w:rsidRPr="00D62DC9">
        <w:rPr>
          <w:rFonts w:ascii="Arial" w:hAnsi="Arial" w:cs="Arial"/>
          <w:color w:val="000000"/>
          <w:sz w:val="20"/>
          <w:lang w:val="pl-PL" w:eastAsia="zh-TW"/>
        </w:rPr>
        <w:t>Odp.: Tak, Zamawiający wyraża zgodę</w:t>
      </w:r>
      <w:r w:rsidR="00E478C3">
        <w:rPr>
          <w:rFonts w:ascii="Arial" w:hAnsi="Arial" w:cs="Arial"/>
          <w:color w:val="000000"/>
          <w:sz w:val="20"/>
          <w:lang w:val="pl-PL" w:eastAsia="zh-TW"/>
        </w:rPr>
        <w:t xml:space="preserve"> i w związku z tym </w:t>
      </w:r>
      <w:r w:rsidR="00E478C3" w:rsidRPr="005008AF">
        <w:rPr>
          <w:rFonts w:ascii="Arial" w:hAnsi="Arial" w:cs="Arial"/>
          <w:sz w:val="20"/>
          <w:lang w:val="pl-PL"/>
        </w:rPr>
        <w:t>§ 4.</w:t>
      </w:r>
      <w:r w:rsidR="00E478C3">
        <w:rPr>
          <w:rFonts w:ascii="Arial" w:hAnsi="Arial" w:cs="Arial"/>
          <w:sz w:val="20"/>
          <w:lang w:val="pl-PL"/>
        </w:rPr>
        <w:t>ust. 2 otrzymuje brzmienie:</w:t>
      </w:r>
    </w:p>
    <w:p w:rsidR="00E478C3" w:rsidRPr="005008AF" w:rsidRDefault="00E478C3" w:rsidP="00960D87">
      <w:pPr>
        <w:tabs>
          <w:tab w:val="left" w:pos="7200"/>
        </w:tabs>
        <w:rPr>
          <w:rFonts w:ascii="Arial" w:hAnsi="Arial" w:cs="Arial"/>
          <w:sz w:val="20"/>
          <w:lang w:val="pl-PL"/>
        </w:rPr>
      </w:pPr>
      <w:r>
        <w:rPr>
          <w:rFonts w:ascii="Arial" w:hAnsi="Arial" w:cs="Arial"/>
          <w:sz w:val="20"/>
          <w:lang w:val="pl-PL"/>
        </w:rPr>
        <w:t>„</w:t>
      </w:r>
      <w:r w:rsidRPr="005008AF">
        <w:rPr>
          <w:rFonts w:ascii="Arial" w:hAnsi="Arial" w:cs="Arial"/>
          <w:sz w:val="20"/>
          <w:lang w:val="pl-PL"/>
        </w:rPr>
        <w:t xml:space="preserve">W przypadku opóźnienia w wydaniu przedmiotu dzierżawy z winy Wydzierżawiającego, Dzierżawca  może naliczyć i żądać zapłaty kary umownej w  wysokości </w:t>
      </w:r>
      <w:r>
        <w:rPr>
          <w:rFonts w:ascii="Arial" w:hAnsi="Arial" w:cs="Arial"/>
          <w:sz w:val="20"/>
          <w:lang w:val="pl-PL"/>
        </w:rPr>
        <w:t>150</w:t>
      </w:r>
      <w:r w:rsidRPr="005008AF">
        <w:rPr>
          <w:rFonts w:ascii="Arial" w:hAnsi="Arial" w:cs="Arial"/>
          <w:sz w:val="20"/>
          <w:lang w:val="pl-PL"/>
        </w:rPr>
        <w:t xml:space="preserve"> zł brutto za każdy dzień opóźnienia.</w:t>
      </w:r>
      <w:r>
        <w:rPr>
          <w:rFonts w:ascii="Arial" w:hAnsi="Arial" w:cs="Arial"/>
          <w:sz w:val="20"/>
          <w:lang w:val="pl-PL"/>
        </w:rPr>
        <w:t>”</w:t>
      </w:r>
    </w:p>
    <w:p w:rsidR="00D62DC9" w:rsidRPr="00D62DC9" w:rsidRDefault="00D62DC9" w:rsidP="00960D87">
      <w:pPr>
        <w:jc w:val="both"/>
        <w:rPr>
          <w:rFonts w:ascii="Arial" w:hAnsi="Arial" w:cs="Arial"/>
          <w:color w:val="000000"/>
          <w:sz w:val="20"/>
          <w:lang w:val="pl-PL" w:eastAsia="zh-TW"/>
        </w:rPr>
      </w:pPr>
      <w:r w:rsidRPr="00D62DC9">
        <w:rPr>
          <w:rFonts w:ascii="Arial" w:hAnsi="Arial" w:cs="Arial"/>
          <w:color w:val="000000"/>
          <w:sz w:val="20"/>
          <w:lang w:val="pl-PL" w:eastAsia="zh-TW"/>
        </w:rPr>
        <w:t xml:space="preserve">Pytanie nr 30 </w:t>
      </w:r>
    </w:p>
    <w:p w:rsidR="00D62DC9" w:rsidRPr="00A87FCE" w:rsidRDefault="00D62DC9" w:rsidP="00960D87">
      <w:pPr>
        <w:jc w:val="both"/>
        <w:rPr>
          <w:rFonts w:ascii="Arial" w:hAnsi="Arial" w:cs="Arial"/>
          <w:color w:val="000000"/>
          <w:sz w:val="20"/>
          <w:lang w:val="pl-PL" w:eastAsia="zh-TW"/>
        </w:rPr>
      </w:pPr>
      <w:r w:rsidRPr="00D62DC9">
        <w:rPr>
          <w:rFonts w:ascii="Arial" w:hAnsi="Arial" w:cs="Arial"/>
          <w:color w:val="000000"/>
          <w:sz w:val="20"/>
          <w:lang w:val="pl-PL" w:eastAsia="zh-TW"/>
        </w:rPr>
        <w:t>§</w:t>
      </w:r>
      <w:r w:rsidR="004A670B">
        <w:rPr>
          <w:rFonts w:ascii="Arial" w:hAnsi="Arial" w:cs="Arial"/>
          <w:color w:val="000000"/>
          <w:sz w:val="20"/>
          <w:lang w:val="pl-PL" w:eastAsia="zh-TW"/>
        </w:rPr>
        <w:t xml:space="preserve"> </w:t>
      </w:r>
      <w:r w:rsidRPr="00D62DC9">
        <w:rPr>
          <w:rFonts w:ascii="Arial" w:hAnsi="Arial" w:cs="Arial"/>
          <w:color w:val="000000"/>
          <w:sz w:val="20"/>
          <w:lang w:val="pl-PL" w:eastAsia="zh-TW"/>
        </w:rPr>
        <w:t xml:space="preserve">6 ust. 1 – Czy Zamawiający wyraża zgodę na modyfikację zapisu na: ,,Czas reakcji serwisu Wydzierżawiającego po zgłoszeniu przez Dzierżawcę awarii aparatu do 24 godzin w dni robocze. Czas naprawy przedmiotu dzierżawy do 3 dni roboczych przez 6 dni  w tygodniu.” </w:t>
      </w:r>
      <w:r w:rsidRPr="00A87FCE">
        <w:rPr>
          <w:rFonts w:ascii="Arial" w:hAnsi="Arial" w:cs="Arial"/>
          <w:color w:val="000000"/>
          <w:sz w:val="20"/>
          <w:lang w:val="pl-PL" w:eastAsia="zh-TW"/>
        </w:rPr>
        <w:t>I odpowiednio zmodyfikuje SIWZ w tym zał. nr 2?</w:t>
      </w:r>
    </w:p>
    <w:p w:rsidR="00D62DC9" w:rsidRPr="00A87FCE" w:rsidRDefault="00D62DC9" w:rsidP="00960D87">
      <w:pPr>
        <w:jc w:val="both"/>
        <w:rPr>
          <w:rFonts w:ascii="Arial" w:hAnsi="Arial" w:cs="Arial"/>
          <w:color w:val="000000"/>
          <w:sz w:val="20"/>
          <w:lang w:val="pl-PL" w:eastAsia="zh-TW"/>
        </w:rPr>
      </w:pPr>
      <w:r w:rsidRPr="00A87FCE">
        <w:rPr>
          <w:rFonts w:ascii="Arial" w:hAnsi="Arial" w:cs="Arial"/>
          <w:color w:val="000000"/>
          <w:sz w:val="20"/>
          <w:lang w:val="pl-PL" w:eastAsia="zh-TW"/>
        </w:rPr>
        <w:t xml:space="preserve">Odp.: </w:t>
      </w:r>
      <w:r w:rsidR="00A87FCE" w:rsidRPr="00A87FCE">
        <w:rPr>
          <w:rFonts w:ascii="Arial" w:hAnsi="Arial" w:cs="Arial"/>
          <w:color w:val="000000"/>
          <w:sz w:val="20"/>
          <w:lang w:val="pl-PL" w:eastAsia="zh-TW"/>
        </w:rPr>
        <w:t xml:space="preserve">Nie, </w:t>
      </w:r>
      <w:r w:rsidR="00CA3990" w:rsidRPr="00A87FCE">
        <w:rPr>
          <w:rFonts w:ascii="Arial" w:hAnsi="Arial" w:cs="Arial"/>
          <w:color w:val="000000"/>
          <w:sz w:val="20"/>
          <w:lang w:val="pl-PL" w:eastAsia="zh-TW"/>
        </w:rPr>
        <w:t>Zamawiający</w:t>
      </w:r>
      <w:r w:rsidR="00A87FCE" w:rsidRPr="00A87FCE">
        <w:rPr>
          <w:rFonts w:ascii="Arial" w:hAnsi="Arial" w:cs="Arial"/>
          <w:color w:val="000000"/>
          <w:sz w:val="20"/>
          <w:lang w:val="pl-PL" w:eastAsia="zh-TW"/>
        </w:rPr>
        <w:t xml:space="preserve"> nie wyraża zgody</w:t>
      </w:r>
      <w:r w:rsidR="00960D87">
        <w:rPr>
          <w:rFonts w:ascii="Arial" w:hAnsi="Arial" w:cs="Arial"/>
          <w:color w:val="000000"/>
          <w:sz w:val="20"/>
          <w:lang w:val="pl-PL" w:eastAsia="zh-TW"/>
        </w:rPr>
        <w:t>.</w:t>
      </w:r>
    </w:p>
    <w:p w:rsidR="00561A8C" w:rsidRPr="00D62DC9" w:rsidRDefault="00561A8C" w:rsidP="00561A8C">
      <w:pPr>
        <w:pStyle w:val="Akapitzlist"/>
        <w:spacing w:after="0" w:line="240" w:lineRule="auto"/>
        <w:ind w:left="0"/>
      </w:pPr>
      <w:r w:rsidRPr="00D62DC9">
        <w:t>Pytanie nr 31</w:t>
      </w:r>
    </w:p>
    <w:p w:rsidR="00D62DC9" w:rsidRPr="0094313D" w:rsidRDefault="00D62DC9" w:rsidP="00960D87">
      <w:pPr>
        <w:jc w:val="both"/>
        <w:rPr>
          <w:rFonts w:ascii="Arial" w:hAnsi="Arial" w:cs="Arial"/>
          <w:color w:val="000000"/>
          <w:sz w:val="20"/>
          <w:lang w:val="pl-PL" w:eastAsia="zh-TW"/>
        </w:rPr>
      </w:pPr>
      <w:r w:rsidRPr="0094313D">
        <w:rPr>
          <w:rFonts w:ascii="Arial" w:hAnsi="Arial" w:cs="Arial"/>
          <w:color w:val="000000"/>
          <w:sz w:val="20"/>
          <w:lang w:val="pl-PL" w:eastAsia="zh-TW"/>
        </w:rPr>
        <w:t xml:space="preserve">Pakiet nr 4 – Testy Clostridium </w:t>
      </w:r>
      <w:proofErr w:type="spellStart"/>
      <w:r w:rsidRPr="0094313D">
        <w:rPr>
          <w:rFonts w:ascii="Arial" w:hAnsi="Arial" w:cs="Arial"/>
          <w:color w:val="000000"/>
          <w:sz w:val="20"/>
          <w:lang w:val="pl-PL" w:eastAsia="zh-TW"/>
        </w:rPr>
        <w:t>difficile</w:t>
      </w:r>
      <w:proofErr w:type="spellEnd"/>
    </w:p>
    <w:p w:rsidR="00D62DC9" w:rsidRPr="00D62DC9" w:rsidRDefault="00D62DC9" w:rsidP="00960D87">
      <w:pPr>
        <w:pStyle w:val="Akapitzlist"/>
        <w:spacing w:after="0" w:line="240" w:lineRule="auto"/>
        <w:ind w:left="0"/>
      </w:pPr>
      <w:r w:rsidRPr="00D62DC9">
        <w:t xml:space="preserve">Dotyczy rozdziału IX 2 SIWZ </w:t>
      </w:r>
    </w:p>
    <w:p w:rsidR="00D62DC9" w:rsidRPr="00D62DC9" w:rsidRDefault="00D62DC9" w:rsidP="00960D87">
      <w:pPr>
        <w:pStyle w:val="Akapitzlist"/>
        <w:spacing w:after="0" w:line="240" w:lineRule="auto"/>
        <w:ind w:left="0"/>
      </w:pPr>
      <w:r w:rsidRPr="00D62DC9">
        <w:t>Czy zamawiający dopuści przedłożenie tylko certyfikatu ISO 13485:2003? ISO 13485:2003 to system Zarządzania Jakością dla Wyrobów Medycznych, opracowany w zgodzie z wymaganiami systemu ISO 9001.</w:t>
      </w:r>
    </w:p>
    <w:p w:rsidR="00D62DC9" w:rsidRPr="00D62DC9" w:rsidRDefault="00D62DC9" w:rsidP="00960D87">
      <w:pPr>
        <w:pStyle w:val="Akapitzlist"/>
        <w:spacing w:after="0" w:line="240" w:lineRule="auto"/>
        <w:ind w:left="0"/>
      </w:pPr>
      <w:r w:rsidRPr="00D62DC9">
        <w:t xml:space="preserve">Odp.: </w:t>
      </w:r>
      <w:r w:rsidR="00CA3990">
        <w:t>Tak, Zamawiający dopuszcza</w:t>
      </w:r>
      <w:r w:rsidR="00960D87">
        <w:t>.</w:t>
      </w:r>
    </w:p>
    <w:p w:rsidR="00D62DC9" w:rsidRPr="00D62DC9" w:rsidRDefault="00D62DC9" w:rsidP="00960D87">
      <w:pPr>
        <w:pStyle w:val="Akapitzlist"/>
        <w:spacing w:after="0" w:line="240" w:lineRule="auto"/>
        <w:ind w:left="0"/>
      </w:pPr>
      <w:r w:rsidRPr="00D62DC9">
        <w:t>Pytanie nr 32</w:t>
      </w:r>
    </w:p>
    <w:p w:rsidR="00D62DC9" w:rsidRPr="00D62DC9" w:rsidRDefault="00D62DC9" w:rsidP="00960D87">
      <w:pPr>
        <w:pStyle w:val="Akapitzlist"/>
        <w:spacing w:after="0" w:line="240" w:lineRule="auto"/>
        <w:ind w:left="0"/>
      </w:pPr>
      <w:r w:rsidRPr="00D62DC9">
        <w:t>Czy Zamawiający wymaga testu w postaci jednej kasetki, gdzie w celu uzyskania wyników zarówno na GDH jak i toksyny A i B, próbkę przygotowuje się jednokrotnie oraz dozuje do jednej studzienki?</w:t>
      </w:r>
    </w:p>
    <w:p w:rsidR="00D62DC9" w:rsidRPr="00D62DC9" w:rsidRDefault="00D62DC9" w:rsidP="00960D87">
      <w:pPr>
        <w:pStyle w:val="Akapitzlist"/>
        <w:spacing w:after="0" w:line="240" w:lineRule="auto"/>
        <w:ind w:left="0"/>
      </w:pPr>
      <w:r w:rsidRPr="00D62DC9">
        <w:t>Odp.:</w:t>
      </w:r>
      <w:r w:rsidR="00CA3990">
        <w:t xml:space="preserve"> Tak, Zamawiający </w:t>
      </w:r>
      <w:r w:rsidR="00692758">
        <w:t>wymaga.</w:t>
      </w:r>
    </w:p>
    <w:p w:rsidR="00D62DC9" w:rsidRPr="00D62DC9" w:rsidRDefault="00D62DC9" w:rsidP="00960D87">
      <w:pPr>
        <w:pStyle w:val="Akapitzlist"/>
        <w:spacing w:after="0" w:line="240" w:lineRule="auto"/>
        <w:ind w:left="0"/>
      </w:pPr>
      <w:r w:rsidRPr="00D62DC9">
        <w:t>Pytanie nr 33</w:t>
      </w:r>
    </w:p>
    <w:p w:rsidR="00D62DC9" w:rsidRPr="00D62DC9" w:rsidRDefault="00D62DC9" w:rsidP="00960D87">
      <w:pPr>
        <w:pStyle w:val="Akapitzlist"/>
        <w:spacing w:after="0" w:line="240" w:lineRule="auto"/>
        <w:ind w:left="0"/>
      </w:pPr>
      <w:r w:rsidRPr="00D62DC9">
        <w:t>Czy Zamawiający wymaga zestawu w skład którego wchodzi również min. 2 ml kontroli dodatniej</w:t>
      </w:r>
    </w:p>
    <w:p w:rsidR="00D62DC9" w:rsidRPr="00D62DC9" w:rsidRDefault="00D62DC9" w:rsidP="00960D87">
      <w:pPr>
        <w:pStyle w:val="Akapitzlist"/>
        <w:spacing w:after="0" w:line="240" w:lineRule="auto"/>
        <w:ind w:left="0"/>
      </w:pPr>
      <w:r w:rsidRPr="00D62DC9">
        <w:t>Odp.</w:t>
      </w:r>
      <w:r w:rsidR="00A87FCE">
        <w:t>:</w:t>
      </w:r>
      <w:r w:rsidR="00CA3990">
        <w:t xml:space="preserve"> Tak, Zamawiający wymaga</w:t>
      </w:r>
      <w:r w:rsidR="00960D87">
        <w:t>.</w:t>
      </w:r>
      <w:r w:rsidR="00CA3990">
        <w:t xml:space="preserve"> </w:t>
      </w:r>
    </w:p>
    <w:p w:rsidR="00D62DC9" w:rsidRPr="00D62DC9" w:rsidRDefault="00D62DC9" w:rsidP="00960D87">
      <w:pPr>
        <w:pStyle w:val="Akapitzlist"/>
        <w:spacing w:after="0" w:line="240" w:lineRule="auto"/>
        <w:ind w:left="0"/>
      </w:pPr>
      <w:r w:rsidRPr="00D62DC9">
        <w:t>Pytanie nr 34</w:t>
      </w:r>
    </w:p>
    <w:p w:rsidR="00D62DC9" w:rsidRPr="00D62DC9" w:rsidRDefault="00D62DC9" w:rsidP="00960D87">
      <w:pPr>
        <w:pStyle w:val="Akapitzlist"/>
        <w:spacing w:after="0" w:line="240" w:lineRule="auto"/>
        <w:ind w:left="0"/>
      </w:pPr>
      <w:r w:rsidRPr="00D62DC9">
        <w:t xml:space="preserve">Czy Zamawiający nie popełnił omyłki wpisując w formularzu cenowy w komórce „Wielkość opakowania 1150?  Naszym </w:t>
      </w:r>
      <w:r w:rsidR="00A87FCE">
        <w:t>z</w:t>
      </w:r>
      <w:r w:rsidRPr="00D62DC9">
        <w:t xml:space="preserve">daniem w komórce powinna mieścić się wartość 1x25 oznaczeń. Również pola „Producent” oraz nr katalogowy zostały błędnie wypełnione. </w:t>
      </w:r>
    </w:p>
    <w:p w:rsidR="00D62DC9" w:rsidRPr="00D62DC9" w:rsidRDefault="00D62DC9" w:rsidP="00960D87">
      <w:pPr>
        <w:pStyle w:val="Akapitzlist"/>
        <w:spacing w:after="0" w:line="240" w:lineRule="auto"/>
        <w:ind w:left="0"/>
      </w:pPr>
      <w:r w:rsidRPr="00D62DC9">
        <w:t>Odp.: Tak, wystąpiła omyłka pisarska. Zamawiający dokonuje odpowiedniej zmiany w z</w:t>
      </w:r>
      <w:r w:rsidR="00A87FCE">
        <w:t>a</w:t>
      </w:r>
      <w:r w:rsidRPr="00D62DC9">
        <w:t xml:space="preserve">łączniku  nr 7 do SIWZ </w:t>
      </w:r>
      <w:r w:rsidR="00A87FCE">
        <w:t>„</w:t>
      </w:r>
      <w:r w:rsidR="00A87FCE" w:rsidRPr="00D62DC9">
        <w:t>Wielkość opakowania</w:t>
      </w:r>
      <w:r w:rsidR="00A87FCE">
        <w:t xml:space="preserve">  1 x25” </w:t>
      </w:r>
      <w:r w:rsidRPr="00D62DC9">
        <w:t xml:space="preserve">i zamieszcza </w:t>
      </w:r>
      <w:r w:rsidR="00A87FCE">
        <w:t>zmieniony</w:t>
      </w:r>
      <w:r w:rsidRPr="00D62DC9">
        <w:t xml:space="preserve"> załącznik nr 7 do SIWZ na swojej stronie internetowej.</w:t>
      </w:r>
    </w:p>
    <w:p w:rsidR="004209F8" w:rsidRDefault="00F90A3E" w:rsidP="00960D87">
      <w:pPr>
        <w:rPr>
          <w:rFonts w:ascii="Arial" w:hAnsi="Arial" w:cs="Arial"/>
          <w:sz w:val="20"/>
          <w:lang w:val="pl-PL"/>
        </w:rPr>
      </w:pPr>
      <w:r>
        <w:rPr>
          <w:rFonts w:ascii="Arial" w:hAnsi="Arial" w:cs="Arial"/>
          <w:sz w:val="20"/>
          <w:lang w:val="pl-PL"/>
        </w:rPr>
        <w:t>Pytanie nr 35</w:t>
      </w:r>
    </w:p>
    <w:p w:rsidR="00F90A3E" w:rsidRDefault="00F90A3E" w:rsidP="00960D87">
      <w:pPr>
        <w:rPr>
          <w:rFonts w:ascii="Arial" w:hAnsi="Arial" w:cs="Arial"/>
          <w:sz w:val="20"/>
          <w:lang w:val="pl-PL"/>
        </w:rPr>
      </w:pPr>
      <w:r>
        <w:rPr>
          <w:rFonts w:ascii="Arial" w:hAnsi="Arial" w:cs="Arial"/>
          <w:sz w:val="20"/>
          <w:lang w:val="pl-PL"/>
        </w:rPr>
        <w:t xml:space="preserve">Czy Zamawiający dopuści innych producentów dla poz. 56, 58, 68, i 70 w stosunku do pozostałych pozycji krążków </w:t>
      </w:r>
      <w:proofErr w:type="spellStart"/>
      <w:r>
        <w:rPr>
          <w:rFonts w:ascii="Arial" w:hAnsi="Arial" w:cs="Arial"/>
          <w:sz w:val="20"/>
          <w:lang w:val="pl-PL"/>
        </w:rPr>
        <w:t>antybiogramowych</w:t>
      </w:r>
      <w:proofErr w:type="spellEnd"/>
      <w:r>
        <w:rPr>
          <w:rFonts w:ascii="Arial" w:hAnsi="Arial" w:cs="Arial"/>
          <w:sz w:val="20"/>
          <w:lang w:val="pl-PL"/>
        </w:rPr>
        <w:t xml:space="preserve"> i diagnostycznych?</w:t>
      </w:r>
    </w:p>
    <w:p w:rsidR="00F90A3E" w:rsidRDefault="00F90A3E" w:rsidP="00960D87">
      <w:pPr>
        <w:rPr>
          <w:rFonts w:ascii="Arial" w:hAnsi="Arial" w:cs="Arial"/>
          <w:sz w:val="20"/>
          <w:lang w:val="pl-PL"/>
        </w:rPr>
      </w:pPr>
      <w:r>
        <w:rPr>
          <w:rFonts w:ascii="Arial" w:hAnsi="Arial" w:cs="Arial"/>
          <w:sz w:val="20"/>
          <w:lang w:val="pl-PL"/>
        </w:rPr>
        <w:t>Krążki producentów, które ma zamiar zaoferować oferent są powszechnie łącznie stosowane w innych laboratoriach, a ich stosowanie w żaden sposób nie wpływa na obniżenie standardów przeprowadzonych badań.</w:t>
      </w:r>
    </w:p>
    <w:p w:rsidR="00F90A3E" w:rsidRDefault="00F90A3E" w:rsidP="00960D87">
      <w:pPr>
        <w:rPr>
          <w:rFonts w:ascii="Arial" w:hAnsi="Arial" w:cs="Arial"/>
          <w:sz w:val="20"/>
          <w:lang w:val="pl-PL"/>
        </w:rPr>
      </w:pPr>
      <w:r>
        <w:rPr>
          <w:rFonts w:ascii="Arial" w:hAnsi="Arial" w:cs="Arial"/>
          <w:sz w:val="20"/>
          <w:lang w:val="pl-PL"/>
        </w:rPr>
        <w:t>Odp.: Tak, Zamawiający wyraża zgodę.</w:t>
      </w:r>
    </w:p>
    <w:p w:rsidR="00E478C3" w:rsidRDefault="00E478C3" w:rsidP="00960D87">
      <w:pPr>
        <w:rPr>
          <w:rFonts w:ascii="Arial" w:hAnsi="Arial" w:cs="Arial"/>
          <w:sz w:val="20"/>
          <w:lang w:val="pl-PL"/>
        </w:rPr>
      </w:pPr>
    </w:p>
    <w:p w:rsidR="00E478C3" w:rsidRDefault="00127B75" w:rsidP="00127B75">
      <w:pPr>
        <w:jc w:val="right"/>
        <w:rPr>
          <w:rFonts w:ascii="Arial" w:hAnsi="Arial" w:cs="Arial"/>
          <w:sz w:val="20"/>
          <w:lang w:val="pl-PL"/>
        </w:rPr>
      </w:pPr>
      <w:r>
        <w:rPr>
          <w:rFonts w:ascii="Arial" w:hAnsi="Arial" w:cs="Arial"/>
          <w:sz w:val="20"/>
          <w:lang w:val="pl-PL"/>
        </w:rPr>
        <w:t>/-/ Dyrektor PZOZ w Starachowicach</w:t>
      </w:r>
    </w:p>
    <w:p w:rsidR="00E478C3" w:rsidRDefault="00E478C3">
      <w:pPr>
        <w:rPr>
          <w:rFonts w:ascii="Arial" w:hAnsi="Arial" w:cs="Arial"/>
          <w:sz w:val="20"/>
          <w:lang w:val="pl-PL"/>
        </w:rPr>
      </w:pPr>
    </w:p>
    <w:p w:rsidR="00E478C3" w:rsidRDefault="00E478C3">
      <w:pPr>
        <w:rPr>
          <w:rFonts w:ascii="Arial" w:hAnsi="Arial" w:cs="Arial"/>
          <w:sz w:val="20"/>
          <w:lang w:val="pl-PL"/>
        </w:rPr>
      </w:pPr>
    </w:p>
    <w:p w:rsidR="00E478C3" w:rsidRDefault="00E478C3">
      <w:pPr>
        <w:rPr>
          <w:rFonts w:ascii="Arial" w:hAnsi="Arial" w:cs="Arial"/>
          <w:sz w:val="20"/>
          <w:lang w:val="pl-PL"/>
        </w:rPr>
      </w:pPr>
    </w:p>
    <w:p w:rsidR="00E478C3" w:rsidRDefault="00E478C3">
      <w:pPr>
        <w:rPr>
          <w:rFonts w:ascii="Arial" w:hAnsi="Arial" w:cs="Arial"/>
          <w:sz w:val="20"/>
          <w:lang w:val="pl-PL"/>
        </w:rPr>
      </w:pPr>
    </w:p>
    <w:p w:rsidR="00E478C3" w:rsidRDefault="00E478C3">
      <w:pPr>
        <w:rPr>
          <w:rFonts w:ascii="Arial" w:hAnsi="Arial" w:cs="Arial"/>
          <w:sz w:val="20"/>
          <w:lang w:val="pl-PL"/>
        </w:rPr>
      </w:pPr>
    </w:p>
    <w:p w:rsidR="00E478C3" w:rsidRPr="00127B75" w:rsidRDefault="00E478C3">
      <w:pPr>
        <w:rPr>
          <w:rFonts w:ascii="Arial" w:hAnsi="Arial" w:cs="Arial"/>
          <w:sz w:val="20"/>
          <w:lang w:val="pl-PL"/>
        </w:rPr>
      </w:pPr>
      <w:bookmarkStart w:id="0" w:name="_GoBack"/>
      <w:bookmarkEnd w:id="0"/>
    </w:p>
    <w:sectPr w:rsidR="00E478C3" w:rsidRPr="00127B75" w:rsidSect="004A670B">
      <w:footerReference w:type="default" r:id="rId8"/>
      <w:headerReference w:type="first" r:id="rId9"/>
      <w:footerReference w:type="first" r:id="rId10"/>
      <w:pgSz w:w="12240" w:h="15840" w:code="1"/>
      <w:pgMar w:top="1843" w:right="1183" w:bottom="1440" w:left="1418" w:header="1440" w:footer="144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B24" w:rsidRDefault="00C41B24">
      <w:r>
        <w:separator/>
      </w:r>
    </w:p>
  </w:endnote>
  <w:endnote w:type="continuationSeparator" w:id="0">
    <w:p w:rsidR="00C41B24" w:rsidRDefault="00C41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81B" w:rsidRDefault="00F90A3E" w:rsidP="00D3751D">
    <w:pPr>
      <w:pStyle w:val="Stopka"/>
      <w:tabs>
        <w:tab w:val="clear" w:pos="4536"/>
        <w:tab w:val="clear" w:pos="9072"/>
        <w:tab w:val="left" w:pos="156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81B" w:rsidRDefault="00D62DC9">
    <w:pPr>
      <w:pStyle w:val="Stopka"/>
    </w:pPr>
    <w:r>
      <w:rPr>
        <w:noProof/>
        <w:lang w:val="pl-PL"/>
      </w:rPr>
      <w:drawing>
        <wp:anchor distT="0" distB="0" distL="114300" distR="114300" simplePos="0" relativeHeight="251659264" behindDoc="1" locked="0" layoutInCell="1" allowOverlap="1" wp14:anchorId="77D6859B" wp14:editId="7BD08776">
          <wp:simplePos x="0" y="0"/>
          <wp:positionH relativeFrom="column">
            <wp:posOffset>-1024255</wp:posOffset>
          </wp:positionH>
          <wp:positionV relativeFrom="paragraph">
            <wp:posOffset>552450</wp:posOffset>
          </wp:positionV>
          <wp:extent cx="7486650" cy="428625"/>
          <wp:effectExtent l="0" t="0" r="0" b="9525"/>
          <wp:wrapTight wrapText="bothSides">
            <wp:wrapPolygon edited="0">
              <wp:start x="0" y="0"/>
              <wp:lineTo x="0" y="21120"/>
              <wp:lineTo x="21545" y="21120"/>
              <wp:lineTo x="21545" y="0"/>
              <wp:lineTo x="0" y="0"/>
            </wp:wrapPolygon>
          </wp:wrapTight>
          <wp:docPr id="1" name="Obraz 1" descr="new_firmowy_iso_akredytacja_7_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_firmowy_iso_akredytacja_7_bott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6650" cy="4286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B24" w:rsidRDefault="00C41B24">
      <w:r>
        <w:separator/>
      </w:r>
    </w:p>
  </w:footnote>
  <w:footnote w:type="continuationSeparator" w:id="0">
    <w:p w:rsidR="00C41B24" w:rsidRDefault="00C41B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81B" w:rsidRDefault="00D62DC9">
    <w:pPr>
      <w:pStyle w:val="Nagwek"/>
    </w:pPr>
    <w:r>
      <w:rPr>
        <w:noProof/>
        <w:lang w:val="pl-PL"/>
      </w:rPr>
      <w:drawing>
        <wp:anchor distT="0" distB="0" distL="114300" distR="114300" simplePos="0" relativeHeight="251660288" behindDoc="1" locked="0" layoutInCell="1" allowOverlap="1" wp14:anchorId="6A9AB081" wp14:editId="4B7237E1">
          <wp:simplePos x="0" y="0"/>
          <wp:positionH relativeFrom="column">
            <wp:posOffset>-1024255</wp:posOffset>
          </wp:positionH>
          <wp:positionV relativeFrom="paragraph">
            <wp:posOffset>-819150</wp:posOffset>
          </wp:positionV>
          <wp:extent cx="7572375" cy="1019175"/>
          <wp:effectExtent l="0" t="0" r="9525" b="9525"/>
          <wp:wrapTight wrapText="bothSides">
            <wp:wrapPolygon edited="0">
              <wp:start x="0" y="0"/>
              <wp:lineTo x="0" y="21398"/>
              <wp:lineTo x="21573" y="21398"/>
              <wp:lineTo x="21573" y="0"/>
              <wp:lineTo x="0" y="0"/>
            </wp:wrapPolygon>
          </wp:wrapTight>
          <wp:docPr id="2" name="Obraz 2" descr="new_firmowy_iso_akredytacja_7_top_bezH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firmowy_iso_akredytacja_7_top_bezH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4"/>
    <w:lvl w:ilvl="0">
      <w:start w:val="1"/>
      <w:numFmt w:val="decimal"/>
      <w:lvlText w:val="%1)"/>
      <w:lvlJc w:val="left"/>
      <w:pPr>
        <w:tabs>
          <w:tab w:val="num" w:pos="0"/>
        </w:tabs>
        <w:ind w:left="2771" w:hanging="360"/>
      </w:pPr>
      <w:rPr>
        <w:rFonts w:cs="Times New Roman"/>
      </w:rPr>
    </w:lvl>
    <w:lvl w:ilvl="1">
      <w:start w:val="1"/>
      <w:numFmt w:val="lowerLetter"/>
      <w:lvlText w:val="%2)"/>
      <w:lvlJc w:val="left"/>
      <w:pPr>
        <w:tabs>
          <w:tab w:val="num" w:pos="0"/>
        </w:tabs>
        <w:ind w:left="3196" w:hanging="360"/>
      </w:pPr>
      <w:rPr>
        <w:rFonts w:cs="Times New Roman"/>
      </w:rPr>
    </w:lvl>
    <w:lvl w:ilvl="2">
      <w:start w:val="1"/>
      <w:numFmt w:val="lowerRoman"/>
      <w:lvlText w:val="%3."/>
      <w:lvlJc w:val="left"/>
      <w:pPr>
        <w:tabs>
          <w:tab w:val="num" w:pos="0"/>
        </w:tabs>
        <w:ind w:left="4320" w:hanging="180"/>
      </w:pPr>
      <w:rPr>
        <w:rFonts w:cs="Times New Roman"/>
      </w:rPr>
    </w:lvl>
    <w:lvl w:ilvl="3">
      <w:start w:val="1"/>
      <w:numFmt w:val="decimal"/>
      <w:lvlText w:val="%4."/>
      <w:lvlJc w:val="left"/>
      <w:pPr>
        <w:tabs>
          <w:tab w:val="num" w:pos="0"/>
        </w:tabs>
        <w:ind w:left="5040" w:hanging="360"/>
      </w:pPr>
      <w:rPr>
        <w:rFonts w:ascii="Times New Roman" w:eastAsia="Times New Roman" w:hAnsi="Times New Roman" w:cs="Times New Roman"/>
        <w:b w:val="0"/>
      </w:rPr>
    </w:lvl>
    <w:lvl w:ilvl="4">
      <w:start w:val="1"/>
      <w:numFmt w:val="lowerLetter"/>
      <w:lvlText w:val="%5."/>
      <w:lvlJc w:val="left"/>
      <w:pPr>
        <w:tabs>
          <w:tab w:val="num" w:pos="0"/>
        </w:tabs>
        <w:ind w:left="5760" w:hanging="360"/>
      </w:pPr>
      <w:rPr>
        <w:rFonts w:cs="Times New Roman"/>
      </w:rPr>
    </w:lvl>
    <w:lvl w:ilvl="5">
      <w:start w:val="1"/>
      <w:numFmt w:val="lowerRoman"/>
      <w:lvlText w:val="%6."/>
      <w:lvlJc w:val="left"/>
      <w:pPr>
        <w:tabs>
          <w:tab w:val="num" w:pos="0"/>
        </w:tabs>
        <w:ind w:left="6480" w:hanging="180"/>
      </w:pPr>
      <w:rPr>
        <w:rFonts w:cs="Times New Roman"/>
      </w:rPr>
    </w:lvl>
    <w:lvl w:ilvl="6">
      <w:start w:val="1"/>
      <w:numFmt w:val="decimal"/>
      <w:lvlText w:val="%7."/>
      <w:lvlJc w:val="left"/>
      <w:pPr>
        <w:tabs>
          <w:tab w:val="num" w:pos="0"/>
        </w:tabs>
        <w:ind w:left="7200" w:hanging="360"/>
      </w:pPr>
      <w:rPr>
        <w:rFonts w:cs="Times New Roman"/>
      </w:rPr>
    </w:lvl>
    <w:lvl w:ilvl="7">
      <w:start w:val="1"/>
      <w:numFmt w:val="lowerLetter"/>
      <w:lvlText w:val="%8."/>
      <w:lvlJc w:val="left"/>
      <w:pPr>
        <w:tabs>
          <w:tab w:val="num" w:pos="0"/>
        </w:tabs>
        <w:ind w:left="7920" w:hanging="360"/>
      </w:pPr>
      <w:rPr>
        <w:rFonts w:cs="Times New Roman"/>
      </w:rPr>
    </w:lvl>
    <w:lvl w:ilvl="8">
      <w:start w:val="1"/>
      <w:numFmt w:val="lowerRoman"/>
      <w:lvlText w:val="%9."/>
      <w:lvlJc w:val="left"/>
      <w:pPr>
        <w:tabs>
          <w:tab w:val="num" w:pos="0"/>
        </w:tabs>
        <w:ind w:left="8640" w:hanging="180"/>
      </w:pPr>
      <w:rPr>
        <w:rFonts w:cs="Times New Roman"/>
      </w:rPr>
    </w:lvl>
  </w:abstractNum>
  <w:abstractNum w:abstractNumId="1">
    <w:nsid w:val="0000000B"/>
    <w:multiLevelType w:val="multilevel"/>
    <w:tmpl w:val="002AC66A"/>
    <w:name w:val="WW8Num18"/>
    <w:lvl w:ilvl="0">
      <w:start w:val="1"/>
      <w:numFmt w:val="decimal"/>
      <w:lvlText w:val="%1)"/>
      <w:lvlJc w:val="left"/>
      <w:pPr>
        <w:tabs>
          <w:tab w:val="num" w:pos="0"/>
        </w:tabs>
        <w:ind w:left="5040" w:hanging="360"/>
      </w:pPr>
    </w:lvl>
    <w:lvl w:ilvl="1">
      <w:start w:val="1"/>
      <w:numFmt w:val="lowerLetter"/>
      <w:lvlText w:val="%2)"/>
      <w:lvlJc w:val="left"/>
      <w:pPr>
        <w:tabs>
          <w:tab w:val="num" w:pos="-4832"/>
        </w:tabs>
        <w:ind w:left="928" w:hanging="360"/>
      </w:pPr>
      <w:rPr>
        <w:rFonts w:ascii="Tahoma" w:eastAsia="Times New Roman" w:hAnsi="Tahoma" w:cs="Tahoma" w:hint="default"/>
      </w:rPr>
    </w:lvl>
    <w:lvl w:ilvl="2">
      <w:start w:val="1"/>
      <w:numFmt w:val="lowerRoman"/>
      <w:lvlText w:val="%3."/>
      <w:lvlJc w:val="left"/>
      <w:pPr>
        <w:tabs>
          <w:tab w:val="num" w:pos="0"/>
        </w:tabs>
        <w:ind w:left="6480" w:hanging="180"/>
      </w:pPr>
    </w:lvl>
    <w:lvl w:ilvl="3">
      <w:start w:val="1"/>
      <w:numFmt w:val="decimal"/>
      <w:lvlText w:val="%4."/>
      <w:lvlJc w:val="left"/>
      <w:pPr>
        <w:tabs>
          <w:tab w:val="num" w:pos="0"/>
        </w:tabs>
        <w:ind w:left="7200" w:hanging="360"/>
      </w:pPr>
    </w:lvl>
    <w:lvl w:ilvl="4">
      <w:start w:val="1"/>
      <w:numFmt w:val="lowerLetter"/>
      <w:lvlText w:val="%5."/>
      <w:lvlJc w:val="left"/>
      <w:pPr>
        <w:tabs>
          <w:tab w:val="num" w:pos="0"/>
        </w:tabs>
        <w:ind w:left="7920" w:hanging="360"/>
      </w:pPr>
    </w:lvl>
    <w:lvl w:ilvl="5">
      <w:start w:val="1"/>
      <w:numFmt w:val="lowerRoman"/>
      <w:lvlText w:val="%6."/>
      <w:lvlJc w:val="left"/>
      <w:pPr>
        <w:tabs>
          <w:tab w:val="num" w:pos="0"/>
        </w:tabs>
        <w:ind w:left="8640" w:hanging="180"/>
      </w:pPr>
    </w:lvl>
    <w:lvl w:ilvl="6">
      <w:start w:val="1"/>
      <w:numFmt w:val="decimal"/>
      <w:lvlText w:val="%7."/>
      <w:lvlJc w:val="left"/>
      <w:pPr>
        <w:tabs>
          <w:tab w:val="num" w:pos="0"/>
        </w:tabs>
        <w:ind w:left="9360" w:hanging="360"/>
      </w:pPr>
    </w:lvl>
    <w:lvl w:ilvl="7">
      <w:start w:val="1"/>
      <w:numFmt w:val="lowerLetter"/>
      <w:lvlText w:val="%8."/>
      <w:lvlJc w:val="left"/>
      <w:pPr>
        <w:tabs>
          <w:tab w:val="num" w:pos="0"/>
        </w:tabs>
        <w:ind w:left="10080" w:hanging="360"/>
      </w:pPr>
    </w:lvl>
    <w:lvl w:ilvl="8">
      <w:start w:val="1"/>
      <w:numFmt w:val="lowerRoman"/>
      <w:lvlText w:val="%9."/>
      <w:lvlJc w:val="left"/>
      <w:pPr>
        <w:tabs>
          <w:tab w:val="num" w:pos="0"/>
        </w:tabs>
        <w:ind w:left="10800" w:hanging="180"/>
      </w:pPr>
    </w:lvl>
  </w:abstractNum>
  <w:abstractNum w:abstractNumId="2">
    <w:nsid w:val="00000015"/>
    <w:multiLevelType w:val="multilevel"/>
    <w:tmpl w:val="00000015"/>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ascii="Times New Roman" w:hAnsi="Times New Roman" w:cs="Times New Roman"/>
        <w:b w:val="0"/>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15163415"/>
    <w:multiLevelType w:val="hybridMultilevel"/>
    <w:tmpl w:val="A5D67F2C"/>
    <w:lvl w:ilvl="0" w:tplc="5048581A">
      <w:start w:val="1"/>
      <w:numFmt w:val="decimal"/>
      <w:lvlText w:val="%1."/>
      <w:lvlJc w:val="left"/>
      <w:pPr>
        <w:ind w:left="360" w:hanging="360"/>
      </w:pPr>
      <w:rPr>
        <w:i w:val="0"/>
        <w:i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nsid w:val="402930F9"/>
    <w:multiLevelType w:val="hybridMultilevel"/>
    <w:tmpl w:val="F82EC812"/>
    <w:lvl w:ilvl="0" w:tplc="A7EA6B68">
      <w:start w:val="5"/>
      <w:numFmt w:val="decimal"/>
      <w:lvlText w:val="%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
    <w:nsid w:val="562E7DEE"/>
    <w:multiLevelType w:val="hybridMultilevel"/>
    <w:tmpl w:val="60B228AC"/>
    <w:name w:val="WW8Num45"/>
    <w:lvl w:ilvl="0" w:tplc="0000001D">
      <w:start w:val="1"/>
      <w:numFmt w:val="lowerLetter"/>
      <w:lvlText w:val="%1)"/>
      <w:lvlJc w:val="left"/>
      <w:pPr>
        <w:tabs>
          <w:tab w:val="num" w:pos="0"/>
        </w:tabs>
        <w:ind w:left="720" w:hanging="360"/>
      </w:pPr>
      <w:rPr>
        <w:rFonts w:cs="Times New Roman"/>
      </w:rPr>
    </w:lvl>
    <w:lvl w:ilvl="1" w:tplc="04150019">
      <w:start w:val="1"/>
      <w:numFmt w:val="lowerLetter"/>
      <w:lvlText w:val="%2."/>
      <w:lvlJc w:val="left"/>
      <w:pPr>
        <w:tabs>
          <w:tab w:val="num" w:pos="1440"/>
        </w:tabs>
        <w:ind w:left="1440" w:hanging="360"/>
      </w:pPr>
    </w:lvl>
    <w:lvl w:ilvl="2" w:tplc="7E8AFCAE">
      <w:start w:val="1"/>
      <w:numFmt w:val="decimal"/>
      <w:lvlText w:val="%3."/>
      <w:lvlJc w:val="left"/>
      <w:pPr>
        <w:tabs>
          <w:tab w:val="num" w:pos="2340"/>
        </w:tabs>
        <w:ind w:left="2340" w:hanging="360"/>
      </w:pPr>
      <w:rPr>
        <w:rFonts w:ascii="Tahoma" w:hAnsi="Tahoma" w:hint="default"/>
      </w:rPr>
    </w:lvl>
    <w:lvl w:ilvl="3" w:tplc="0415000F">
      <w:start w:val="1"/>
      <w:numFmt w:val="decimal"/>
      <w:lvlText w:val="%4."/>
      <w:lvlJc w:val="left"/>
      <w:pPr>
        <w:tabs>
          <w:tab w:val="num" w:pos="2880"/>
        </w:tabs>
        <w:ind w:left="2880" w:hanging="360"/>
      </w:pPr>
    </w:lvl>
    <w:lvl w:ilvl="4" w:tplc="AE12821C">
      <w:start w:val="3"/>
      <w:numFmt w:val="decimal"/>
      <w:lvlText w:val="%5"/>
      <w:lvlJc w:val="left"/>
      <w:pPr>
        <w:ind w:left="3600" w:hanging="360"/>
      </w:pPr>
      <w:rPr>
        <w:rFonts w:hint="default"/>
      </w:r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747E4B44"/>
    <w:multiLevelType w:val="multilevel"/>
    <w:tmpl w:val="002AC66A"/>
    <w:lvl w:ilvl="0">
      <w:start w:val="1"/>
      <w:numFmt w:val="decimal"/>
      <w:lvlText w:val="%1)"/>
      <w:lvlJc w:val="left"/>
      <w:pPr>
        <w:tabs>
          <w:tab w:val="num" w:pos="0"/>
        </w:tabs>
        <w:ind w:left="5040" w:hanging="360"/>
      </w:pPr>
    </w:lvl>
    <w:lvl w:ilvl="1">
      <w:start w:val="1"/>
      <w:numFmt w:val="lowerLetter"/>
      <w:lvlText w:val="%2)"/>
      <w:lvlJc w:val="left"/>
      <w:pPr>
        <w:tabs>
          <w:tab w:val="num" w:pos="-4832"/>
        </w:tabs>
        <w:ind w:left="928" w:hanging="360"/>
      </w:pPr>
      <w:rPr>
        <w:rFonts w:ascii="Tahoma" w:eastAsia="Times New Roman" w:hAnsi="Tahoma" w:cs="Tahoma" w:hint="default"/>
      </w:rPr>
    </w:lvl>
    <w:lvl w:ilvl="2">
      <w:start w:val="1"/>
      <w:numFmt w:val="lowerRoman"/>
      <w:lvlText w:val="%3."/>
      <w:lvlJc w:val="left"/>
      <w:pPr>
        <w:tabs>
          <w:tab w:val="num" w:pos="0"/>
        </w:tabs>
        <w:ind w:left="6480" w:hanging="180"/>
      </w:pPr>
    </w:lvl>
    <w:lvl w:ilvl="3">
      <w:start w:val="1"/>
      <w:numFmt w:val="decimal"/>
      <w:lvlText w:val="%4."/>
      <w:lvlJc w:val="left"/>
      <w:pPr>
        <w:tabs>
          <w:tab w:val="num" w:pos="0"/>
        </w:tabs>
        <w:ind w:left="7200" w:hanging="360"/>
      </w:pPr>
    </w:lvl>
    <w:lvl w:ilvl="4">
      <w:start w:val="1"/>
      <w:numFmt w:val="lowerLetter"/>
      <w:lvlText w:val="%5."/>
      <w:lvlJc w:val="left"/>
      <w:pPr>
        <w:tabs>
          <w:tab w:val="num" w:pos="0"/>
        </w:tabs>
        <w:ind w:left="7920" w:hanging="360"/>
      </w:pPr>
    </w:lvl>
    <w:lvl w:ilvl="5">
      <w:start w:val="1"/>
      <w:numFmt w:val="lowerRoman"/>
      <w:lvlText w:val="%6."/>
      <w:lvlJc w:val="left"/>
      <w:pPr>
        <w:tabs>
          <w:tab w:val="num" w:pos="0"/>
        </w:tabs>
        <w:ind w:left="8640" w:hanging="180"/>
      </w:pPr>
    </w:lvl>
    <w:lvl w:ilvl="6">
      <w:start w:val="1"/>
      <w:numFmt w:val="decimal"/>
      <w:lvlText w:val="%7."/>
      <w:lvlJc w:val="left"/>
      <w:pPr>
        <w:tabs>
          <w:tab w:val="num" w:pos="0"/>
        </w:tabs>
        <w:ind w:left="9360" w:hanging="360"/>
      </w:pPr>
    </w:lvl>
    <w:lvl w:ilvl="7">
      <w:start w:val="1"/>
      <w:numFmt w:val="lowerLetter"/>
      <w:lvlText w:val="%8."/>
      <w:lvlJc w:val="left"/>
      <w:pPr>
        <w:tabs>
          <w:tab w:val="num" w:pos="0"/>
        </w:tabs>
        <w:ind w:left="10080" w:hanging="360"/>
      </w:pPr>
    </w:lvl>
    <w:lvl w:ilvl="8">
      <w:start w:val="1"/>
      <w:numFmt w:val="lowerRoman"/>
      <w:lvlText w:val="%9."/>
      <w:lvlJc w:val="left"/>
      <w:pPr>
        <w:tabs>
          <w:tab w:val="num" w:pos="0"/>
        </w:tabs>
        <w:ind w:left="10800" w:hanging="180"/>
      </w:pPr>
    </w:lvl>
  </w:abstractNum>
  <w:num w:numId="1">
    <w:abstractNumId w:val="5"/>
  </w:num>
  <w:num w:numId="2">
    <w:abstractNumId w:val="1"/>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DC9"/>
    <w:rsid w:val="00127B75"/>
    <w:rsid w:val="0028701D"/>
    <w:rsid w:val="002E2F68"/>
    <w:rsid w:val="003B4BF7"/>
    <w:rsid w:val="004209F8"/>
    <w:rsid w:val="00456C3F"/>
    <w:rsid w:val="004A670B"/>
    <w:rsid w:val="00561A8C"/>
    <w:rsid w:val="00692758"/>
    <w:rsid w:val="00756AD0"/>
    <w:rsid w:val="0094313D"/>
    <w:rsid w:val="00960D87"/>
    <w:rsid w:val="00992767"/>
    <w:rsid w:val="00A87FCE"/>
    <w:rsid w:val="00C41B24"/>
    <w:rsid w:val="00C92AC9"/>
    <w:rsid w:val="00C9408A"/>
    <w:rsid w:val="00CA3990"/>
    <w:rsid w:val="00CB0CB0"/>
    <w:rsid w:val="00CD735B"/>
    <w:rsid w:val="00D14ABB"/>
    <w:rsid w:val="00D62DC9"/>
    <w:rsid w:val="00E4254A"/>
    <w:rsid w:val="00E478C3"/>
    <w:rsid w:val="00F52C2A"/>
    <w:rsid w:val="00F90A3E"/>
    <w:rsid w:val="00FE31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62DC9"/>
    <w:pPr>
      <w:spacing w:after="0" w:line="240" w:lineRule="auto"/>
    </w:pPr>
    <w:rPr>
      <w:rFonts w:ascii="Times New Roman" w:eastAsia="Times New Roman" w:hAnsi="Times New Roman" w:cs="Times New Roman"/>
      <w:sz w:val="24"/>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D62DC9"/>
    <w:pPr>
      <w:tabs>
        <w:tab w:val="center" w:pos="4536"/>
        <w:tab w:val="right" w:pos="9072"/>
      </w:tabs>
    </w:pPr>
  </w:style>
  <w:style w:type="character" w:customStyle="1" w:styleId="NagwekZnak">
    <w:name w:val="Nagłówek Znak"/>
    <w:basedOn w:val="Domylnaczcionkaakapitu"/>
    <w:link w:val="Nagwek"/>
    <w:rsid w:val="00D62DC9"/>
    <w:rPr>
      <w:rFonts w:ascii="Times New Roman" w:eastAsia="Times New Roman" w:hAnsi="Times New Roman" w:cs="Times New Roman"/>
      <w:sz w:val="24"/>
      <w:lang w:val="en-US" w:eastAsia="pl-PL"/>
    </w:rPr>
  </w:style>
  <w:style w:type="paragraph" w:styleId="Stopka">
    <w:name w:val="footer"/>
    <w:basedOn w:val="Normalny"/>
    <w:link w:val="StopkaZnak"/>
    <w:rsid w:val="00D62DC9"/>
    <w:pPr>
      <w:tabs>
        <w:tab w:val="center" w:pos="4536"/>
        <w:tab w:val="right" w:pos="9072"/>
      </w:tabs>
    </w:pPr>
  </w:style>
  <w:style w:type="character" w:customStyle="1" w:styleId="StopkaZnak">
    <w:name w:val="Stopka Znak"/>
    <w:basedOn w:val="Domylnaczcionkaakapitu"/>
    <w:link w:val="Stopka"/>
    <w:rsid w:val="00D62DC9"/>
    <w:rPr>
      <w:rFonts w:ascii="Times New Roman" w:eastAsia="Times New Roman" w:hAnsi="Times New Roman" w:cs="Times New Roman"/>
      <w:sz w:val="24"/>
      <w:lang w:val="en-US" w:eastAsia="pl-PL"/>
    </w:rPr>
  </w:style>
  <w:style w:type="paragraph" w:styleId="Akapitzlist">
    <w:name w:val="List Paragraph"/>
    <w:basedOn w:val="Normalny"/>
    <w:uiPriority w:val="34"/>
    <w:qFormat/>
    <w:rsid w:val="00D62DC9"/>
    <w:pPr>
      <w:spacing w:after="200" w:line="276" w:lineRule="auto"/>
      <w:ind w:left="720"/>
      <w:contextualSpacing/>
    </w:pPr>
    <w:rPr>
      <w:rFonts w:ascii="Arial" w:eastAsiaTheme="minorHAnsi" w:hAnsi="Arial" w:cs="Arial"/>
      <w:sz w:val="20"/>
      <w:lang w:val="pl-PL" w:eastAsia="en-US"/>
    </w:rPr>
  </w:style>
  <w:style w:type="paragraph" w:styleId="Tekstpodstawowy">
    <w:name w:val="Body Text"/>
    <w:basedOn w:val="Normalny"/>
    <w:link w:val="TekstpodstawowyZnak"/>
    <w:rsid w:val="00CD735B"/>
    <w:pPr>
      <w:widowControl w:val="0"/>
    </w:pPr>
    <w:rPr>
      <w:rFonts w:ascii="Arial" w:hAnsi="Arial"/>
      <w:snapToGrid w:val="0"/>
      <w:color w:val="000000"/>
      <w:sz w:val="22"/>
      <w:lang w:val="pl-PL"/>
    </w:rPr>
  </w:style>
  <w:style w:type="character" w:customStyle="1" w:styleId="TekstpodstawowyZnak">
    <w:name w:val="Tekst podstawowy Znak"/>
    <w:basedOn w:val="Domylnaczcionkaakapitu"/>
    <w:link w:val="Tekstpodstawowy"/>
    <w:rsid w:val="00CD735B"/>
    <w:rPr>
      <w:rFonts w:eastAsia="Times New Roman" w:cs="Times New Roman"/>
      <w:snapToGrid w:val="0"/>
      <w:color w:val="000000"/>
      <w:sz w:val="22"/>
      <w:lang w:eastAsia="pl-PL"/>
    </w:rPr>
  </w:style>
  <w:style w:type="paragraph" w:styleId="Tekstdymka">
    <w:name w:val="Balloon Text"/>
    <w:basedOn w:val="Normalny"/>
    <w:link w:val="TekstdymkaZnak"/>
    <w:uiPriority w:val="99"/>
    <w:semiHidden/>
    <w:unhideWhenUsed/>
    <w:rsid w:val="00756AD0"/>
    <w:rPr>
      <w:rFonts w:ascii="Tahoma" w:hAnsi="Tahoma" w:cs="Tahoma"/>
      <w:sz w:val="16"/>
      <w:szCs w:val="16"/>
    </w:rPr>
  </w:style>
  <w:style w:type="character" w:customStyle="1" w:styleId="TekstdymkaZnak">
    <w:name w:val="Tekst dymka Znak"/>
    <w:basedOn w:val="Domylnaczcionkaakapitu"/>
    <w:link w:val="Tekstdymka"/>
    <w:uiPriority w:val="99"/>
    <w:semiHidden/>
    <w:rsid w:val="00756AD0"/>
    <w:rPr>
      <w:rFonts w:ascii="Tahoma" w:eastAsia="Times New Roman" w:hAnsi="Tahoma" w:cs="Tahoma"/>
      <w:sz w:val="16"/>
      <w:szCs w:val="16"/>
      <w:lang w:val="en-US"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62DC9"/>
    <w:pPr>
      <w:spacing w:after="0" w:line="240" w:lineRule="auto"/>
    </w:pPr>
    <w:rPr>
      <w:rFonts w:ascii="Times New Roman" w:eastAsia="Times New Roman" w:hAnsi="Times New Roman" w:cs="Times New Roman"/>
      <w:sz w:val="24"/>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D62DC9"/>
    <w:pPr>
      <w:tabs>
        <w:tab w:val="center" w:pos="4536"/>
        <w:tab w:val="right" w:pos="9072"/>
      </w:tabs>
    </w:pPr>
  </w:style>
  <w:style w:type="character" w:customStyle="1" w:styleId="NagwekZnak">
    <w:name w:val="Nagłówek Znak"/>
    <w:basedOn w:val="Domylnaczcionkaakapitu"/>
    <w:link w:val="Nagwek"/>
    <w:rsid w:val="00D62DC9"/>
    <w:rPr>
      <w:rFonts w:ascii="Times New Roman" w:eastAsia="Times New Roman" w:hAnsi="Times New Roman" w:cs="Times New Roman"/>
      <w:sz w:val="24"/>
      <w:lang w:val="en-US" w:eastAsia="pl-PL"/>
    </w:rPr>
  </w:style>
  <w:style w:type="paragraph" w:styleId="Stopka">
    <w:name w:val="footer"/>
    <w:basedOn w:val="Normalny"/>
    <w:link w:val="StopkaZnak"/>
    <w:rsid w:val="00D62DC9"/>
    <w:pPr>
      <w:tabs>
        <w:tab w:val="center" w:pos="4536"/>
        <w:tab w:val="right" w:pos="9072"/>
      </w:tabs>
    </w:pPr>
  </w:style>
  <w:style w:type="character" w:customStyle="1" w:styleId="StopkaZnak">
    <w:name w:val="Stopka Znak"/>
    <w:basedOn w:val="Domylnaczcionkaakapitu"/>
    <w:link w:val="Stopka"/>
    <w:rsid w:val="00D62DC9"/>
    <w:rPr>
      <w:rFonts w:ascii="Times New Roman" w:eastAsia="Times New Roman" w:hAnsi="Times New Roman" w:cs="Times New Roman"/>
      <w:sz w:val="24"/>
      <w:lang w:val="en-US" w:eastAsia="pl-PL"/>
    </w:rPr>
  </w:style>
  <w:style w:type="paragraph" w:styleId="Akapitzlist">
    <w:name w:val="List Paragraph"/>
    <w:basedOn w:val="Normalny"/>
    <w:uiPriority w:val="34"/>
    <w:qFormat/>
    <w:rsid w:val="00D62DC9"/>
    <w:pPr>
      <w:spacing w:after="200" w:line="276" w:lineRule="auto"/>
      <w:ind w:left="720"/>
      <w:contextualSpacing/>
    </w:pPr>
    <w:rPr>
      <w:rFonts w:ascii="Arial" w:eastAsiaTheme="minorHAnsi" w:hAnsi="Arial" w:cs="Arial"/>
      <w:sz w:val="20"/>
      <w:lang w:val="pl-PL" w:eastAsia="en-US"/>
    </w:rPr>
  </w:style>
  <w:style w:type="paragraph" w:styleId="Tekstpodstawowy">
    <w:name w:val="Body Text"/>
    <w:basedOn w:val="Normalny"/>
    <w:link w:val="TekstpodstawowyZnak"/>
    <w:rsid w:val="00CD735B"/>
    <w:pPr>
      <w:widowControl w:val="0"/>
    </w:pPr>
    <w:rPr>
      <w:rFonts w:ascii="Arial" w:hAnsi="Arial"/>
      <w:snapToGrid w:val="0"/>
      <w:color w:val="000000"/>
      <w:sz w:val="22"/>
      <w:lang w:val="pl-PL"/>
    </w:rPr>
  </w:style>
  <w:style w:type="character" w:customStyle="1" w:styleId="TekstpodstawowyZnak">
    <w:name w:val="Tekst podstawowy Znak"/>
    <w:basedOn w:val="Domylnaczcionkaakapitu"/>
    <w:link w:val="Tekstpodstawowy"/>
    <w:rsid w:val="00CD735B"/>
    <w:rPr>
      <w:rFonts w:eastAsia="Times New Roman" w:cs="Times New Roman"/>
      <w:snapToGrid w:val="0"/>
      <w:color w:val="000000"/>
      <w:sz w:val="22"/>
      <w:lang w:eastAsia="pl-PL"/>
    </w:rPr>
  </w:style>
  <w:style w:type="paragraph" w:styleId="Tekstdymka">
    <w:name w:val="Balloon Text"/>
    <w:basedOn w:val="Normalny"/>
    <w:link w:val="TekstdymkaZnak"/>
    <w:uiPriority w:val="99"/>
    <w:semiHidden/>
    <w:unhideWhenUsed/>
    <w:rsid w:val="00756AD0"/>
    <w:rPr>
      <w:rFonts w:ascii="Tahoma" w:hAnsi="Tahoma" w:cs="Tahoma"/>
      <w:sz w:val="16"/>
      <w:szCs w:val="16"/>
    </w:rPr>
  </w:style>
  <w:style w:type="character" w:customStyle="1" w:styleId="TekstdymkaZnak">
    <w:name w:val="Tekst dymka Znak"/>
    <w:basedOn w:val="Domylnaczcionkaakapitu"/>
    <w:link w:val="Tekstdymka"/>
    <w:uiPriority w:val="99"/>
    <w:semiHidden/>
    <w:rsid w:val="00756AD0"/>
    <w:rPr>
      <w:rFonts w:ascii="Tahoma" w:eastAsia="Times New Roman" w:hAnsi="Tahoma" w:cs="Tahoma"/>
      <w:sz w:val="16"/>
      <w:szCs w:val="16"/>
      <w:lang w:val="en-US"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6</Pages>
  <Words>2605</Words>
  <Characters>15630</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18199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9</cp:revision>
  <cp:lastPrinted>2015-03-25T12:05:00Z</cp:lastPrinted>
  <dcterms:created xsi:type="dcterms:W3CDTF">2015-03-24T09:19:00Z</dcterms:created>
  <dcterms:modified xsi:type="dcterms:W3CDTF">2015-03-26T06:12:00Z</dcterms:modified>
</cp:coreProperties>
</file>