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0D" w:rsidRDefault="00111B0D" w:rsidP="00111B0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L.dz. P/16/03/2015/BAKT                                                           Starachowice 2</w:t>
      </w:r>
      <w:r w:rsidR="00C7741F">
        <w:rPr>
          <w:rFonts w:ascii="Arial" w:hAnsi="Arial" w:cs="Arial"/>
          <w:sz w:val="20"/>
          <w:lang w:val="pl-PL"/>
        </w:rPr>
        <w:t>4</w:t>
      </w:r>
      <w:r>
        <w:rPr>
          <w:rFonts w:ascii="Arial" w:hAnsi="Arial" w:cs="Arial"/>
          <w:sz w:val="20"/>
          <w:lang w:val="pl-PL"/>
        </w:rPr>
        <w:t>.03.2015r.</w:t>
      </w: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Pr="00D62DC9" w:rsidRDefault="00111B0D" w:rsidP="00111B0D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 xml:space="preserve">Wykonawcy </w:t>
      </w:r>
    </w:p>
    <w:p w:rsidR="00111B0D" w:rsidRPr="00D62DC9" w:rsidRDefault="00111B0D" w:rsidP="00111B0D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>postępowania przetargowego</w:t>
      </w:r>
    </w:p>
    <w:p w:rsidR="00111B0D" w:rsidRPr="00D62DC9" w:rsidRDefault="00111B0D" w:rsidP="00111B0D">
      <w:pPr>
        <w:ind w:firstLine="5103"/>
        <w:rPr>
          <w:rFonts w:ascii="Arial" w:hAnsi="Arial" w:cs="Arial"/>
          <w:b/>
          <w:sz w:val="22"/>
          <w:szCs w:val="22"/>
          <w:lang w:val="pl-PL"/>
        </w:rPr>
      </w:pPr>
      <w:r w:rsidRPr="00D62DC9">
        <w:rPr>
          <w:rFonts w:ascii="Arial" w:hAnsi="Arial" w:cs="Arial"/>
          <w:b/>
          <w:sz w:val="22"/>
          <w:szCs w:val="22"/>
          <w:lang w:val="pl-PL"/>
        </w:rPr>
        <w:t>nr ogłoszenia 53046 - 2015</w:t>
      </w: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dotyczy: postępowania przetargowego „</w:t>
      </w:r>
      <w:r w:rsidRPr="00D62DC9">
        <w:rPr>
          <w:rFonts w:ascii="Arial" w:hAnsi="Arial" w:cs="Arial"/>
          <w:sz w:val="20"/>
          <w:lang w:val="pl-PL"/>
        </w:rPr>
        <w:t xml:space="preserve">Dostawa odczynników do systemu automatycznego do identyfikacji i </w:t>
      </w:r>
      <w:proofErr w:type="spellStart"/>
      <w:r w:rsidRPr="00D62DC9">
        <w:rPr>
          <w:rFonts w:ascii="Arial" w:hAnsi="Arial" w:cs="Arial"/>
          <w:sz w:val="20"/>
          <w:lang w:val="pl-PL"/>
        </w:rPr>
        <w:t>lekowrażliwości</w:t>
      </w:r>
      <w:proofErr w:type="spellEnd"/>
      <w:r w:rsidRPr="00D62DC9">
        <w:rPr>
          <w:rFonts w:ascii="Arial" w:hAnsi="Arial" w:cs="Arial"/>
          <w:sz w:val="20"/>
          <w:lang w:val="pl-PL"/>
        </w:rPr>
        <w:t xml:space="preserve"> drobnoustrojów wraz z dzierżawą analizatora oraz odczynników do mikrobiologii dla Powiatowego Zakładu Opieki Zdrowotnej z siedzibą w Starachowicach</w:t>
      </w:r>
      <w:r w:rsidRPr="00D62DC9">
        <w:rPr>
          <w:rFonts w:ascii="Arial" w:hAnsi="Arial" w:cs="Arial"/>
          <w:sz w:val="20"/>
          <w:lang w:val="pl-PL"/>
        </w:rPr>
        <w:br/>
      </w:r>
      <w:r>
        <w:rPr>
          <w:rFonts w:ascii="Arial" w:hAnsi="Arial" w:cs="Arial"/>
          <w:sz w:val="20"/>
          <w:lang w:val="pl-PL"/>
        </w:rPr>
        <w:t>nr sprawy P/16/03/2015/BAKT</w:t>
      </w: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rPr>
          <w:rFonts w:ascii="Arial" w:hAnsi="Arial" w:cs="Arial"/>
          <w:sz w:val="20"/>
          <w:lang w:val="pl-PL"/>
        </w:rPr>
      </w:pPr>
    </w:p>
    <w:p w:rsidR="00111B0D" w:rsidRDefault="00111B0D" w:rsidP="00111B0D">
      <w:pPr>
        <w:pStyle w:val="Akapitzlist"/>
        <w:spacing w:line="360" w:lineRule="auto"/>
        <w:ind w:left="0" w:firstLine="709"/>
      </w:pPr>
      <w:r>
        <w:t xml:space="preserve">Zamawiający  na podstawie art. 38 ust. 6 Ustawy Prawo zamówień publicznych przesuwa termin składania ofert na dzień  </w:t>
      </w:r>
      <w:r>
        <w:t>31</w:t>
      </w:r>
      <w:r>
        <w:t>.0</w:t>
      </w:r>
      <w:r>
        <w:t>3</w:t>
      </w:r>
      <w:r>
        <w:t>.201</w:t>
      </w:r>
      <w:r>
        <w:t>5</w:t>
      </w:r>
      <w:r>
        <w:t xml:space="preserve"> r., godziny składania i otwarcia ofert pozostają bez zmian.</w:t>
      </w: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3B1251" w:rsidP="003B1251">
      <w:pPr>
        <w:pStyle w:val="Akapitzlist"/>
        <w:spacing w:line="360" w:lineRule="auto"/>
        <w:ind w:left="0" w:firstLine="709"/>
        <w:jc w:val="right"/>
      </w:pPr>
      <w:bookmarkStart w:id="0" w:name="_GoBack"/>
      <w:bookmarkEnd w:id="0"/>
      <w:r>
        <w:t>/-/ Dyrektor PZOZ w Starachowicach</w:t>
      </w: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Default="00111B0D" w:rsidP="00111B0D">
      <w:pPr>
        <w:pStyle w:val="Akapitzlist"/>
        <w:spacing w:line="360" w:lineRule="auto"/>
        <w:ind w:left="0" w:firstLine="709"/>
      </w:pPr>
    </w:p>
    <w:p w:rsidR="00111B0D" w:rsidRPr="00111B0D" w:rsidRDefault="00111B0D" w:rsidP="00111B0D">
      <w:pPr>
        <w:rPr>
          <w:lang w:val="pl-PL"/>
        </w:rPr>
      </w:pPr>
      <w:r w:rsidRPr="00111B0D">
        <w:rPr>
          <w:lang w:val="pl-PL"/>
        </w:rPr>
        <w:t xml:space="preserve">                                                              </w:t>
      </w:r>
    </w:p>
    <w:p w:rsidR="00111B0D" w:rsidRPr="00111B0D" w:rsidRDefault="00111B0D" w:rsidP="00111B0D">
      <w:pPr>
        <w:pStyle w:val="Akapitzlist"/>
        <w:spacing w:line="360" w:lineRule="auto"/>
        <w:ind w:left="0" w:firstLine="709"/>
        <w:rPr>
          <w:lang w:val="en-US"/>
        </w:rPr>
      </w:pPr>
    </w:p>
    <w:p w:rsidR="00111B0D" w:rsidRPr="00111B0D" w:rsidRDefault="00111B0D" w:rsidP="00111B0D">
      <w:pPr>
        <w:rPr>
          <w:rFonts w:ascii="Arial" w:hAnsi="Arial" w:cs="Arial"/>
          <w:sz w:val="20"/>
        </w:rPr>
      </w:pPr>
    </w:p>
    <w:sectPr w:rsidR="00111B0D" w:rsidRPr="00111B0D" w:rsidSect="00D62DC9">
      <w:footerReference w:type="default" r:id="rId6"/>
      <w:headerReference w:type="first" r:id="rId7"/>
      <w:footerReference w:type="first" r:id="rId8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25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25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3D34A9A" wp14:editId="0BE1DE1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B125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5C056B7" wp14:editId="4ECB99AC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2AC66A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-4832"/>
        </w:tabs>
        <w:ind w:left="928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1">
    <w:nsid w:val="15163415"/>
    <w:multiLevelType w:val="hybridMultilevel"/>
    <w:tmpl w:val="A5D67F2C"/>
    <w:lvl w:ilvl="0" w:tplc="5048581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2E7DEE"/>
    <w:multiLevelType w:val="hybridMultilevel"/>
    <w:tmpl w:val="D976FBA8"/>
    <w:name w:val="WW8Num45"/>
    <w:lvl w:ilvl="0" w:tplc="0000001D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AFC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E4B44"/>
    <w:multiLevelType w:val="multilevel"/>
    <w:tmpl w:val="002AC66A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-4832"/>
        </w:tabs>
        <w:ind w:left="928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0D"/>
    <w:rsid w:val="00111B0D"/>
    <w:rsid w:val="003B1251"/>
    <w:rsid w:val="004209F8"/>
    <w:rsid w:val="00C7741F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B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11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B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11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B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11B0D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1B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11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1B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11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B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11B0D"/>
    <w:pPr>
      <w:spacing w:after="200" w:line="276" w:lineRule="auto"/>
      <w:ind w:left="720"/>
      <w:contextualSpacing/>
    </w:pPr>
    <w:rPr>
      <w:rFonts w:ascii="Arial" w:eastAsiaTheme="minorHAnsi" w:hAnsi="Arial" w:cs="Arial"/>
      <w:sz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2015-03-24T12:04:00Z</cp:lastPrinted>
  <dcterms:created xsi:type="dcterms:W3CDTF">2015-03-24T11:58:00Z</dcterms:created>
  <dcterms:modified xsi:type="dcterms:W3CDTF">2015-03-24T12:07:00Z</dcterms:modified>
</cp:coreProperties>
</file>