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DAF" w:rsidRPr="00050DAF" w:rsidRDefault="00050DAF" w:rsidP="00050DAF">
      <w:pPr>
        <w:spacing w:after="0" w:line="260" w:lineRule="atLeast"/>
        <w:rPr>
          <w:rFonts w:ascii="Verdana" w:eastAsia="Times New Roman" w:hAnsi="Verdana" w:cs="Arial CE"/>
          <w:color w:val="000000"/>
          <w:sz w:val="17"/>
          <w:szCs w:val="17"/>
          <w:lang w:eastAsia="pl-PL"/>
        </w:rPr>
      </w:pPr>
      <w:r w:rsidRPr="00050DAF">
        <w:rPr>
          <w:rFonts w:ascii="Verdana" w:eastAsia="Times New Roman" w:hAnsi="Verdana" w:cs="Arial CE"/>
          <w:color w:val="000000"/>
          <w:sz w:val="17"/>
          <w:szCs w:val="17"/>
          <w:lang w:eastAsia="pl-PL"/>
        </w:rPr>
        <w:t>Adres strony internetowej, na której Zamawiający udostępnia Specyfikację Istotnych Warunków Zamówienia:</w:t>
      </w:r>
    </w:p>
    <w:p w:rsidR="00050DAF" w:rsidRPr="00050DAF" w:rsidRDefault="00050DAF" w:rsidP="00050DAF">
      <w:pPr>
        <w:spacing w:after="240" w:line="260" w:lineRule="atLeast"/>
        <w:rPr>
          <w:rFonts w:ascii="Times New Roman" w:eastAsia="Times New Roman" w:hAnsi="Times New Roman" w:cs="Times New Roman"/>
          <w:sz w:val="24"/>
          <w:szCs w:val="24"/>
          <w:lang w:eastAsia="pl-PL"/>
        </w:rPr>
      </w:pPr>
      <w:hyperlink r:id="rId8" w:tgtFrame="_blank" w:history="1">
        <w:r w:rsidRPr="00050DAF">
          <w:rPr>
            <w:rFonts w:ascii="Verdana" w:eastAsia="Times New Roman" w:hAnsi="Verdana" w:cs="Arial CE"/>
            <w:b/>
            <w:bCs/>
            <w:color w:val="FF0000"/>
            <w:sz w:val="17"/>
            <w:szCs w:val="17"/>
            <w:lang w:eastAsia="pl-PL"/>
          </w:rPr>
          <w:t>zoz.starachowice.sisco.info/</w:t>
        </w:r>
      </w:hyperlink>
    </w:p>
    <w:p w:rsidR="00050DAF" w:rsidRPr="00050DAF" w:rsidRDefault="00050DAF" w:rsidP="00050DAF">
      <w:pPr>
        <w:spacing w:after="0" w:line="400" w:lineRule="atLeast"/>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pict>
          <v:rect id="_x0000_i1025" style="width:0;height:1.5pt" o:hralign="center" o:hrstd="t" o:hrnoshade="t" o:hr="t" fillcolor="black" stroked="f"/>
        </w:pict>
      </w:r>
    </w:p>
    <w:p w:rsidR="00050DAF" w:rsidRPr="00050DAF" w:rsidRDefault="00050DAF" w:rsidP="00050DAF">
      <w:pPr>
        <w:spacing w:after="280" w:line="420" w:lineRule="atLeast"/>
        <w:ind w:left="225"/>
        <w:jc w:val="center"/>
        <w:rPr>
          <w:rFonts w:ascii="Arial CE" w:eastAsia="Times New Roman" w:hAnsi="Arial CE" w:cs="Arial CE"/>
          <w:sz w:val="28"/>
          <w:szCs w:val="28"/>
          <w:lang w:eastAsia="pl-PL"/>
        </w:rPr>
      </w:pPr>
      <w:r w:rsidRPr="00050DAF">
        <w:rPr>
          <w:rFonts w:ascii="Arial CE" w:eastAsia="Times New Roman" w:hAnsi="Arial CE" w:cs="Arial CE"/>
          <w:b/>
          <w:bCs/>
          <w:sz w:val="28"/>
          <w:szCs w:val="28"/>
          <w:lang w:eastAsia="pl-PL"/>
        </w:rPr>
        <w:t>Starachowice: Dostawa aparatury i sprzętu medycznego</w:t>
      </w:r>
      <w:r w:rsidRPr="00050DAF">
        <w:rPr>
          <w:rFonts w:ascii="Arial CE" w:eastAsia="Times New Roman" w:hAnsi="Arial CE" w:cs="Arial CE"/>
          <w:sz w:val="28"/>
          <w:szCs w:val="28"/>
          <w:lang w:eastAsia="pl-PL"/>
        </w:rPr>
        <w:br/>
      </w:r>
      <w:r w:rsidRPr="00050DAF">
        <w:rPr>
          <w:rFonts w:ascii="Arial CE" w:eastAsia="Times New Roman" w:hAnsi="Arial CE" w:cs="Arial CE"/>
          <w:b/>
          <w:bCs/>
          <w:sz w:val="28"/>
          <w:szCs w:val="28"/>
          <w:lang w:eastAsia="pl-PL"/>
        </w:rPr>
        <w:t>Numer ogłoszenia: 112532 - 2015; data zamieszczenia: 14.05.2015</w:t>
      </w:r>
      <w:r w:rsidRPr="00050DAF">
        <w:rPr>
          <w:rFonts w:ascii="Arial CE" w:eastAsia="Times New Roman" w:hAnsi="Arial CE" w:cs="Arial CE"/>
          <w:sz w:val="28"/>
          <w:szCs w:val="28"/>
          <w:lang w:eastAsia="pl-PL"/>
        </w:rPr>
        <w:br/>
        <w:t>OGŁOSZENIE O ZAMÓWIENIU - dostawy</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Zamieszczanie ogłoszenia:</w:t>
      </w:r>
      <w:r w:rsidRPr="00050DAF">
        <w:rPr>
          <w:rFonts w:ascii="Arial CE" w:eastAsia="Times New Roman" w:hAnsi="Arial CE" w:cs="Arial CE"/>
          <w:sz w:val="20"/>
          <w:szCs w:val="20"/>
          <w:lang w:eastAsia="pl-PL"/>
        </w:rPr>
        <w:t xml:space="preserve"> obowiązkowe.</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Ogłoszenie dotyczy:</w:t>
      </w:r>
      <w:r w:rsidRPr="00050DAF">
        <w:rPr>
          <w:rFonts w:ascii="Arial CE" w:eastAsia="Times New Roman" w:hAnsi="Arial CE" w:cs="Arial CE"/>
          <w:sz w:val="20"/>
          <w:szCs w:val="20"/>
          <w:lang w:eastAsia="pl-PL"/>
        </w:rPr>
        <w:t xml:space="preserve"> zamówienia publicznego.</w:t>
      </w:r>
    </w:p>
    <w:p w:rsidR="00050DAF" w:rsidRPr="00050DAF" w:rsidRDefault="00050DAF" w:rsidP="00050DAF">
      <w:pPr>
        <w:spacing w:before="375" w:after="225" w:line="400" w:lineRule="atLeast"/>
        <w:rPr>
          <w:rFonts w:ascii="Arial CE" w:eastAsia="Times New Roman" w:hAnsi="Arial CE" w:cs="Arial CE"/>
          <w:b/>
          <w:bCs/>
          <w:sz w:val="24"/>
          <w:szCs w:val="24"/>
          <w:u w:val="single"/>
          <w:lang w:eastAsia="pl-PL"/>
        </w:rPr>
      </w:pPr>
      <w:r w:rsidRPr="00050DAF">
        <w:rPr>
          <w:rFonts w:ascii="Arial CE" w:eastAsia="Times New Roman" w:hAnsi="Arial CE" w:cs="Arial CE"/>
          <w:b/>
          <w:bCs/>
          <w:sz w:val="24"/>
          <w:szCs w:val="24"/>
          <w:u w:val="single"/>
          <w:lang w:eastAsia="pl-PL"/>
        </w:rPr>
        <w:t>SEKCJA I: ZAMAWIAJĄCY</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 1) NAZWA I ADRES:</w:t>
      </w:r>
      <w:r w:rsidRPr="00050DAF">
        <w:rPr>
          <w:rFonts w:ascii="Arial CE" w:eastAsia="Times New Roman" w:hAnsi="Arial CE" w:cs="Arial CE"/>
          <w:sz w:val="20"/>
          <w:szCs w:val="20"/>
          <w:lang w:eastAsia="pl-PL"/>
        </w:rPr>
        <w:t xml:space="preserve"> Powiatowy Zakład Opieki Zdrowotnej , ul. Radomska 70, 27-200 Starachowice, woj. świętokrzyskie, tel. 041 2745202 w. 182, faks 041 2746158.</w:t>
      </w:r>
    </w:p>
    <w:p w:rsidR="00050DAF" w:rsidRPr="00050DAF" w:rsidRDefault="00050DAF" w:rsidP="00050DAF">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Adres strony internetowej zamawiającego:</w:t>
      </w:r>
      <w:r w:rsidRPr="00050DAF">
        <w:rPr>
          <w:rFonts w:ascii="Arial CE" w:eastAsia="Times New Roman" w:hAnsi="Arial CE" w:cs="Arial CE"/>
          <w:sz w:val="20"/>
          <w:szCs w:val="20"/>
          <w:lang w:eastAsia="pl-PL"/>
        </w:rPr>
        <w:t xml:space="preserve"> http://zoz.starachowice.sisco.info/</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 2) RODZAJ ZAMAWIAJĄCEGO:</w:t>
      </w:r>
      <w:r w:rsidRPr="00050DAF">
        <w:rPr>
          <w:rFonts w:ascii="Arial CE" w:eastAsia="Times New Roman" w:hAnsi="Arial CE" w:cs="Arial CE"/>
          <w:sz w:val="20"/>
          <w:szCs w:val="20"/>
          <w:lang w:eastAsia="pl-PL"/>
        </w:rPr>
        <w:t xml:space="preserve"> Samodzielny publiczny zakład opieki zdrowotnej.</w:t>
      </w:r>
    </w:p>
    <w:p w:rsidR="00050DAF" w:rsidRPr="00050DAF" w:rsidRDefault="00050DAF" w:rsidP="00050DAF">
      <w:pPr>
        <w:spacing w:before="375" w:after="225" w:line="400" w:lineRule="atLeast"/>
        <w:rPr>
          <w:rFonts w:ascii="Arial CE" w:eastAsia="Times New Roman" w:hAnsi="Arial CE" w:cs="Arial CE"/>
          <w:b/>
          <w:bCs/>
          <w:sz w:val="24"/>
          <w:szCs w:val="24"/>
          <w:u w:val="single"/>
          <w:lang w:eastAsia="pl-PL"/>
        </w:rPr>
      </w:pPr>
      <w:r w:rsidRPr="00050DAF">
        <w:rPr>
          <w:rFonts w:ascii="Arial CE" w:eastAsia="Times New Roman" w:hAnsi="Arial CE" w:cs="Arial CE"/>
          <w:b/>
          <w:bCs/>
          <w:sz w:val="24"/>
          <w:szCs w:val="24"/>
          <w:u w:val="single"/>
          <w:lang w:eastAsia="pl-PL"/>
        </w:rPr>
        <w:t>SEKCJA II: PRZEDMIOT ZAMÓWIENIA</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II.1) OKREŚLENIE PRZEDMIOTU ZAMÓWIENIA</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II.1.1) Nazwa nadana zamówieniu przez zamawiającego:</w:t>
      </w:r>
      <w:r w:rsidRPr="00050DAF">
        <w:rPr>
          <w:rFonts w:ascii="Arial CE" w:eastAsia="Times New Roman" w:hAnsi="Arial CE" w:cs="Arial CE"/>
          <w:sz w:val="20"/>
          <w:szCs w:val="20"/>
          <w:lang w:eastAsia="pl-PL"/>
        </w:rPr>
        <w:t xml:space="preserve"> Dostawa aparatury i sprzętu medycznego.</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II.1.2) Rodzaj zamówienia:</w:t>
      </w:r>
      <w:r w:rsidRPr="00050DAF">
        <w:rPr>
          <w:rFonts w:ascii="Arial CE" w:eastAsia="Times New Roman" w:hAnsi="Arial CE" w:cs="Arial CE"/>
          <w:sz w:val="20"/>
          <w:szCs w:val="20"/>
          <w:lang w:eastAsia="pl-PL"/>
        </w:rPr>
        <w:t xml:space="preserve"> dostawy.</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II.1.4) Określenie przedmiotu oraz wielkości lub zakresu zamówienia:</w:t>
      </w:r>
      <w:r w:rsidRPr="00050DAF">
        <w:rPr>
          <w:rFonts w:ascii="Arial CE" w:eastAsia="Times New Roman" w:hAnsi="Arial CE" w:cs="Arial CE"/>
          <w:sz w:val="20"/>
          <w:szCs w:val="20"/>
          <w:lang w:eastAsia="pl-PL"/>
        </w:rPr>
        <w:t xml:space="preserve"> Przedmiotem zamówienia jest dostawa fabrycznie nowej, niepowystawowej aparatury medycznej oraz sprzętu. 1. Defibrylator 2. Respirator stacjonarno- transportowy 3. Urządzenie do konwekcyjnego ogrzewania pacjenta 4. Aparat do EKG 5. Aparat Sokołowskiego 6. Monitor temperatury wewnętrznej pacjenta 7. Zestaw do magnetostymulacji 8. Tor wizyjny Full HD (telekamera) z osprzętem 9. Napędy ortopedyczne z oprzyrządowaniem 10. Aparat do elektrokoagulacji 11. Materace przeciwodleżynowe zmiennociśnieniowe 12. Materace przeciwodleżynowe statyczne 13. Aparat ultrasonograficzny 14. Stół do terapii Bobath dla dzieci 15. Stół do terapii manualnej dla dorosłych Szczegółowy opis wymagań minimalnych i parametrów technicznych poszczególnych części (pakietów) zawiera załącznik nr 5 do SIWZ.</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lastRenderedPageBreak/>
        <w:t>II.1.6) Wspólny Słownik Zamówień (CPV):</w:t>
      </w:r>
      <w:r w:rsidRPr="00050DAF">
        <w:rPr>
          <w:rFonts w:ascii="Arial CE" w:eastAsia="Times New Roman" w:hAnsi="Arial CE" w:cs="Arial CE"/>
          <w:sz w:val="20"/>
          <w:szCs w:val="20"/>
          <w:lang w:eastAsia="pl-PL"/>
        </w:rPr>
        <w:t xml:space="preserve"> 33.10.00.00-1, 33.11.22.00-0, 33.16.21.00-4, 33.18.21.00-0, 33.15.81.00-3, 33.19.51.00-4, 33.12.32.10-3, 33.19.22.00-4.</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II.1.7) Czy dopuszcza się złożenie oferty częściowej:</w:t>
      </w:r>
      <w:r w:rsidRPr="00050DAF">
        <w:rPr>
          <w:rFonts w:ascii="Arial CE" w:eastAsia="Times New Roman" w:hAnsi="Arial CE" w:cs="Arial CE"/>
          <w:sz w:val="20"/>
          <w:szCs w:val="20"/>
          <w:lang w:eastAsia="pl-PL"/>
        </w:rPr>
        <w:t xml:space="preserve"> tak, liczba części: 15.</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II.1.8) Czy dopuszcza się złożenie oferty wariantowej:</w:t>
      </w:r>
      <w:r w:rsidRPr="00050DAF">
        <w:rPr>
          <w:rFonts w:ascii="Arial CE" w:eastAsia="Times New Roman" w:hAnsi="Arial CE" w:cs="Arial CE"/>
          <w:sz w:val="20"/>
          <w:szCs w:val="20"/>
          <w:lang w:eastAsia="pl-PL"/>
        </w:rPr>
        <w:t xml:space="preserve"> nie.</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before="375" w:after="225" w:line="400" w:lineRule="atLeast"/>
        <w:rPr>
          <w:rFonts w:ascii="Arial CE" w:eastAsia="Times New Roman" w:hAnsi="Arial CE" w:cs="Arial CE"/>
          <w:b/>
          <w:bCs/>
          <w:sz w:val="24"/>
          <w:szCs w:val="24"/>
          <w:u w:val="single"/>
          <w:lang w:eastAsia="pl-PL"/>
        </w:rPr>
      </w:pPr>
      <w:r w:rsidRPr="00050DAF">
        <w:rPr>
          <w:rFonts w:ascii="Arial CE" w:eastAsia="Times New Roman" w:hAnsi="Arial CE" w:cs="Arial CE"/>
          <w:b/>
          <w:bCs/>
          <w:sz w:val="24"/>
          <w:szCs w:val="24"/>
          <w:u w:val="single"/>
          <w:lang w:eastAsia="pl-PL"/>
        </w:rPr>
        <w:t>SEKCJA III: INFORMACJE O CHARAKTERZE PRAWNYM, EKONOMICZNYM, FINANSOWYM I TECHNICZNYM</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III.1) WADIUM</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Informacja na temat wadium:</w:t>
      </w:r>
      <w:r w:rsidRPr="00050DAF">
        <w:rPr>
          <w:rFonts w:ascii="Arial CE" w:eastAsia="Times New Roman" w:hAnsi="Arial CE" w:cs="Arial CE"/>
          <w:sz w:val="20"/>
          <w:szCs w:val="20"/>
          <w:lang w:eastAsia="pl-PL"/>
        </w:rPr>
        <w:t xml:space="preserve"> Zamawiający nie przewiduje wniesienia wadium</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III.2) ZALICZKI</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III.3) WARUNKI UDZIAŁU W POSTĘPOWANIU ORAZ OPIS SPOSOBU DOKONYWANIA OCENY SPEŁNIANIA TYCH WARUNKÓW</w:t>
      </w:r>
    </w:p>
    <w:p w:rsidR="00050DAF" w:rsidRPr="00050DAF" w:rsidRDefault="00050DAF" w:rsidP="00050DAF">
      <w:pPr>
        <w:numPr>
          <w:ilvl w:val="0"/>
          <w:numId w:val="2"/>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050DAF" w:rsidRPr="00050DAF" w:rsidRDefault="00050DAF" w:rsidP="00050DAF">
      <w:p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Opis sposobu dokonywania oceny spełniania tego warunku</w:t>
      </w:r>
    </w:p>
    <w:p w:rsidR="00050DAF" w:rsidRPr="00050DAF" w:rsidRDefault="00050DAF" w:rsidP="00050DAF">
      <w:pPr>
        <w:numPr>
          <w:ilvl w:val="1"/>
          <w:numId w:val="2"/>
        </w:numPr>
        <w:spacing w:after="0" w:line="400" w:lineRule="atLeast"/>
        <w:ind w:left="1125"/>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Zamawiający nie określa szczegółowego warunku w tym zakresie</w:t>
      </w:r>
    </w:p>
    <w:p w:rsidR="00050DAF" w:rsidRPr="00050DAF" w:rsidRDefault="00050DAF" w:rsidP="00050DAF">
      <w:pPr>
        <w:numPr>
          <w:ilvl w:val="0"/>
          <w:numId w:val="2"/>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III.3.2) Wiedza i doświadczenie</w:t>
      </w:r>
    </w:p>
    <w:p w:rsidR="00050DAF" w:rsidRPr="00050DAF" w:rsidRDefault="00050DAF" w:rsidP="00050DAF">
      <w:p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Opis sposobu dokonywania oceny spełniania tego warunku</w:t>
      </w:r>
    </w:p>
    <w:p w:rsidR="00050DAF" w:rsidRPr="00050DAF" w:rsidRDefault="00050DAF" w:rsidP="00050DAF">
      <w:pPr>
        <w:numPr>
          <w:ilvl w:val="1"/>
          <w:numId w:val="2"/>
        </w:numPr>
        <w:spacing w:after="0" w:line="400" w:lineRule="atLeast"/>
        <w:ind w:left="1125"/>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Wykaz wykonanych, a w przypadku świadczeń okresowych lub ciągłych również wykonywanych, dostaw lub usług w okresie ostatnich trzech lat przed dniem wszczęcia niniejszego postępowania o udzielenie zamówienia, a jeżeli okres prowadzenia działalności jest krótszy - w tym okresie, odpowiadających swoim rodzajem (urządzenia medyczne, oprogramowania medyczne) i wartością (min wartość oferowanych pakietów ), dostawom lub usługom stanowiącym przedmiot zamówienia z podaniem ich wartości, przedmiotu, dat wykonania i odbiorców wraz z dokumentami potwierdzającymi, że dostawy lub usługi te zostały wykonane należycie</w:t>
      </w:r>
    </w:p>
    <w:p w:rsidR="00050DAF" w:rsidRPr="00050DAF" w:rsidRDefault="00050DAF" w:rsidP="00050DAF">
      <w:pPr>
        <w:numPr>
          <w:ilvl w:val="0"/>
          <w:numId w:val="2"/>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III.3.3) Potencjał techniczny</w:t>
      </w:r>
    </w:p>
    <w:p w:rsidR="00050DAF" w:rsidRPr="00050DAF" w:rsidRDefault="00050DAF" w:rsidP="00050DAF">
      <w:p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Opis sposobu dokonywania oceny spełniania tego warunku</w:t>
      </w:r>
    </w:p>
    <w:p w:rsidR="00050DAF" w:rsidRPr="00050DAF" w:rsidRDefault="00050DAF" w:rsidP="00050DAF">
      <w:pPr>
        <w:numPr>
          <w:ilvl w:val="1"/>
          <w:numId w:val="2"/>
        </w:numPr>
        <w:spacing w:after="0" w:line="400" w:lineRule="atLeast"/>
        <w:ind w:left="1125"/>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Zamawiający nie określa szczegółowego warunku w tym zakresie</w:t>
      </w:r>
    </w:p>
    <w:p w:rsidR="00050DAF" w:rsidRPr="00050DAF" w:rsidRDefault="00050DAF" w:rsidP="00050DAF">
      <w:pPr>
        <w:numPr>
          <w:ilvl w:val="0"/>
          <w:numId w:val="2"/>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III.3.4) Osoby zdolne do wykonania zamówienia</w:t>
      </w:r>
    </w:p>
    <w:p w:rsidR="00050DAF" w:rsidRPr="00050DAF" w:rsidRDefault="00050DAF" w:rsidP="00050DAF">
      <w:p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Opis sposobu dokonywania oceny spełniania tego warunku</w:t>
      </w:r>
    </w:p>
    <w:p w:rsidR="00050DAF" w:rsidRPr="00050DAF" w:rsidRDefault="00050DAF" w:rsidP="00050DAF">
      <w:pPr>
        <w:numPr>
          <w:ilvl w:val="1"/>
          <w:numId w:val="2"/>
        </w:numPr>
        <w:spacing w:after="0" w:line="400" w:lineRule="atLeast"/>
        <w:ind w:left="1125"/>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Zamawiający nie określa szczegółowego warunku w tym zakresie</w:t>
      </w:r>
    </w:p>
    <w:p w:rsidR="00050DAF" w:rsidRPr="00050DAF" w:rsidRDefault="00050DAF" w:rsidP="00050DAF">
      <w:pPr>
        <w:numPr>
          <w:ilvl w:val="0"/>
          <w:numId w:val="2"/>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III.3.5) Sytuacja ekonomiczna i finansowa</w:t>
      </w:r>
    </w:p>
    <w:p w:rsidR="00050DAF" w:rsidRPr="00050DAF" w:rsidRDefault="00050DAF" w:rsidP="00050DAF">
      <w:p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lastRenderedPageBreak/>
        <w:t>Opis sposobu dokonywania oceny spełniania tego warunku</w:t>
      </w:r>
    </w:p>
    <w:p w:rsidR="00050DAF" w:rsidRPr="00050DAF" w:rsidRDefault="00050DAF" w:rsidP="00050DAF">
      <w:pPr>
        <w:numPr>
          <w:ilvl w:val="1"/>
          <w:numId w:val="2"/>
        </w:numPr>
        <w:spacing w:after="0" w:line="400" w:lineRule="atLeast"/>
        <w:ind w:left="1125"/>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Informacji banku lub spółdzielczej kasy oszczędnościowo-kredytowej, w którym wykonawca posiada rachunek, potwierdzającej wysokość posiadanych środków finansowych (min. wartość oferowanych pakietów ) lub zdolność kredytową wykonawcy, wystawionej nie wcześniej niż 3 miesiące przed upływem terminu składania ofert. Opłacona Polisa, a w przypadku jej braku innego dokumentu potwierdzającego, że wykonawca jest ubezpieczony od odpowiedzialności cywilnej w zakresie prowadzonej działalności obejmującej przedmiot zamówienia</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050DAF" w:rsidRPr="00050DAF" w:rsidRDefault="00050DAF" w:rsidP="00050DAF">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potwierdzenie posiadania uprawnień do wykonywania określonej działalności lub czynności, jeżeli przepisy prawa nakładają obowiązek ich posiadania, w szczególności koncesje, zezwolenia lub licencje;</w:t>
      </w:r>
    </w:p>
    <w:p w:rsidR="00050DAF" w:rsidRPr="00050DAF" w:rsidRDefault="00050DAF" w:rsidP="00050DAF">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050DAF" w:rsidRPr="00050DAF" w:rsidRDefault="00050DAF" w:rsidP="00050DAF">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050DAF" w:rsidRPr="00050DAF" w:rsidRDefault="00050DAF" w:rsidP="00050DAF">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opłaconą polisę, a w przypadku jej braku, inny dokument potwierdzający, że wykonawca jest ubezpieczony od odpowiedzialności cywilnej w zakresie prowadzonej działalności związanej z przedmiotem zamówienia.</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lastRenderedPageBreak/>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050DAF" w:rsidRPr="00050DAF" w:rsidRDefault="00050DAF" w:rsidP="00050DAF">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050DAF" w:rsidRPr="00050DAF" w:rsidRDefault="00050DAF" w:rsidP="00050DAF">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opłaconą polisę, a w przypadku jej braku, inny dokument potwierdzający, że inny podmiot jest ubezpieczony od odpowiedzialności cywilnej w zakresie prowadzonej działalności związanej z przedmiotem zamówienia;</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III.4.2) W zakresie potwierdzenia niepodlegania wykluczeniu na podstawie art. 24 ust. 1 ustawy, należy przedłożyć:</w:t>
      </w:r>
    </w:p>
    <w:p w:rsidR="00050DAF" w:rsidRPr="00050DAF" w:rsidRDefault="00050DAF" w:rsidP="00050DAF">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oświadczenie o braku podstaw do wykluczenia;</w:t>
      </w:r>
    </w:p>
    <w:p w:rsidR="00050DAF" w:rsidRPr="00050DAF" w:rsidRDefault="00050DAF" w:rsidP="00050DAF">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050DAF" w:rsidRPr="00050DAF" w:rsidRDefault="00050DAF" w:rsidP="00050DAF">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050DAF" w:rsidRPr="00050DAF" w:rsidRDefault="00050DAF" w:rsidP="00050DAF">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050DAF" w:rsidRPr="00050DAF" w:rsidRDefault="00050DAF" w:rsidP="00050DAF">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lastRenderedPageBreak/>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050DAF" w:rsidRPr="00050DAF" w:rsidRDefault="00050DAF" w:rsidP="00050DAF">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050DAF" w:rsidRPr="00050DAF" w:rsidRDefault="00050DAF" w:rsidP="00050DAF">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050DAF" w:rsidRPr="00050DAF" w:rsidRDefault="00050DAF" w:rsidP="00050DAF">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050DAF" w:rsidRPr="00050DAF" w:rsidRDefault="00050DAF" w:rsidP="00050DAF">
      <w:pPr>
        <w:spacing w:after="0" w:line="400" w:lineRule="atLeast"/>
        <w:ind w:left="225"/>
        <w:rPr>
          <w:rFonts w:ascii="Arial CE" w:eastAsia="Times New Roman" w:hAnsi="Arial CE" w:cs="Arial CE"/>
          <w:b/>
          <w:bCs/>
          <w:sz w:val="20"/>
          <w:szCs w:val="20"/>
          <w:lang w:eastAsia="pl-PL"/>
        </w:rPr>
      </w:pPr>
      <w:r w:rsidRPr="00050DAF">
        <w:rPr>
          <w:rFonts w:ascii="Arial CE" w:eastAsia="Times New Roman" w:hAnsi="Arial CE" w:cs="Arial CE"/>
          <w:b/>
          <w:bCs/>
          <w:sz w:val="20"/>
          <w:szCs w:val="20"/>
          <w:lang w:eastAsia="pl-PL"/>
        </w:rPr>
        <w:t>III.4.3) Dokumenty podmiotów zagranicznych</w:t>
      </w:r>
    </w:p>
    <w:p w:rsidR="00050DAF" w:rsidRPr="00050DAF" w:rsidRDefault="00050DAF" w:rsidP="00050DAF">
      <w:pPr>
        <w:spacing w:after="0" w:line="400" w:lineRule="atLeast"/>
        <w:ind w:left="225"/>
        <w:rPr>
          <w:rFonts w:ascii="Arial CE" w:eastAsia="Times New Roman" w:hAnsi="Arial CE" w:cs="Arial CE"/>
          <w:b/>
          <w:bCs/>
          <w:sz w:val="20"/>
          <w:szCs w:val="20"/>
          <w:lang w:eastAsia="pl-PL"/>
        </w:rPr>
      </w:pPr>
      <w:r w:rsidRPr="00050DAF">
        <w:rPr>
          <w:rFonts w:ascii="Arial CE" w:eastAsia="Times New Roman" w:hAnsi="Arial CE" w:cs="Arial CE"/>
          <w:b/>
          <w:bCs/>
          <w:sz w:val="20"/>
          <w:szCs w:val="20"/>
          <w:lang w:eastAsia="pl-PL"/>
        </w:rPr>
        <w:t>Jeżeli wykonawca ma siedzibę lub miejsce zamieszkania poza terytorium Rzeczypospolitej Polskiej, przedkłada:</w:t>
      </w:r>
    </w:p>
    <w:p w:rsidR="00050DAF" w:rsidRPr="00050DAF" w:rsidRDefault="00050DAF" w:rsidP="00050DAF">
      <w:pPr>
        <w:spacing w:after="0" w:line="400" w:lineRule="atLeast"/>
        <w:ind w:left="225"/>
        <w:rPr>
          <w:rFonts w:ascii="Arial CE" w:eastAsia="Times New Roman" w:hAnsi="Arial CE" w:cs="Arial CE"/>
          <w:b/>
          <w:bCs/>
          <w:sz w:val="20"/>
          <w:szCs w:val="20"/>
          <w:lang w:eastAsia="pl-PL"/>
        </w:rPr>
      </w:pPr>
      <w:r w:rsidRPr="00050DAF">
        <w:rPr>
          <w:rFonts w:ascii="Arial CE" w:eastAsia="Times New Roman" w:hAnsi="Arial CE" w:cs="Arial CE"/>
          <w:b/>
          <w:bCs/>
          <w:sz w:val="20"/>
          <w:szCs w:val="20"/>
          <w:lang w:eastAsia="pl-PL"/>
        </w:rPr>
        <w:t>III.4.3.1) dokument wystawiony w kraju, w którym ma siedzibę lub miejsce zamieszkania potwierdzający, że:</w:t>
      </w:r>
    </w:p>
    <w:p w:rsidR="00050DAF" w:rsidRPr="00050DAF" w:rsidRDefault="00050DAF" w:rsidP="00050DAF">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050DAF" w:rsidRPr="00050DAF" w:rsidRDefault="00050DAF" w:rsidP="00050DAF">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050DAF" w:rsidRPr="00050DAF" w:rsidRDefault="00050DAF" w:rsidP="00050DAF">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lastRenderedPageBreak/>
        <w:t>nie orzeczono wobec niego zakazu ubiegania się o zamówienie - wystawiony nie wcześniej niż 6 miesięcy przed upływem terminu składania wniosków o dopuszczenie do udziału w postępowaniu o udzielenie zamówienia albo składania ofert;</w:t>
      </w:r>
    </w:p>
    <w:p w:rsidR="00050DAF" w:rsidRPr="00050DAF" w:rsidRDefault="00050DAF" w:rsidP="00050DAF">
      <w:pPr>
        <w:spacing w:after="0" w:line="400" w:lineRule="atLeast"/>
        <w:ind w:left="225"/>
        <w:rPr>
          <w:rFonts w:ascii="Arial CE" w:eastAsia="Times New Roman" w:hAnsi="Arial CE" w:cs="Arial CE"/>
          <w:b/>
          <w:bCs/>
          <w:sz w:val="20"/>
          <w:szCs w:val="20"/>
          <w:lang w:eastAsia="pl-PL"/>
        </w:rPr>
      </w:pPr>
      <w:r w:rsidRPr="00050DAF">
        <w:rPr>
          <w:rFonts w:ascii="Arial CE" w:eastAsia="Times New Roman" w:hAnsi="Arial CE" w:cs="Arial CE"/>
          <w:b/>
          <w:bCs/>
          <w:sz w:val="20"/>
          <w:szCs w:val="20"/>
          <w:lang w:eastAsia="pl-PL"/>
        </w:rPr>
        <w:t>III.4.3.2)</w:t>
      </w:r>
    </w:p>
    <w:p w:rsidR="00050DAF" w:rsidRPr="00050DAF" w:rsidRDefault="00050DAF" w:rsidP="00050DAF">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050DAF" w:rsidRPr="00050DAF" w:rsidRDefault="00050DAF" w:rsidP="00050DAF">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050DAF" w:rsidRPr="00050DAF" w:rsidRDefault="00050DAF" w:rsidP="00050DAF">
      <w:pPr>
        <w:spacing w:after="0" w:line="400" w:lineRule="atLeast"/>
        <w:ind w:left="225"/>
        <w:rPr>
          <w:rFonts w:ascii="Arial CE" w:eastAsia="Times New Roman" w:hAnsi="Arial CE" w:cs="Arial CE"/>
          <w:b/>
          <w:bCs/>
          <w:sz w:val="20"/>
          <w:szCs w:val="20"/>
          <w:lang w:eastAsia="pl-PL"/>
        </w:rPr>
      </w:pPr>
      <w:r w:rsidRPr="00050DAF">
        <w:rPr>
          <w:rFonts w:ascii="Arial CE" w:eastAsia="Times New Roman" w:hAnsi="Arial CE" w:cs="Arial CE"/>
          <w:b/>
          <w:bCs/>
          <w:sz w:val="20"/>
          <w:szCs w:val="20"/>
          <w:lang w:eastAsia="pl-PL"/>
        </w:rPr>
        <w:t>III.4.4) Dokumenty dotyczące przynależności do tej samej grupy kapitałowej</w:t>
      </w:r>
    </w:p>
    <w:p w:rsidR="00050DAF" w:rsidRPr="00050DAF" w:rsidRDefault="00050DAF" w:rsidP="00050DAF">
      <w:pPr>
        <w:numPr>
          <w:ilvl w:val="0"/>
          <w:numId w:val="8"/>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b/>
          <w:bCs/>
          <w:sz w:val="20"/>
          <w:szCs w:val="20"/>
          <w:lang w:eastAsia="pl-PL"/>
        </w:rPr>
      </w:pPr>
      <w:r w:rsidRPr="00050DAF">
        <w:rPr>
          <w:rFonts w:ascii="Arial CE" w:eastAsia="Times New Roman" w:hAnsi="Arial CE" w:cs="Arial CE"/>
          <w:b/>
          <w:bCs/>
          <w:sz w:val="20"/>
          <w:szCs w:val="20"/>
          <w:lang w:eastAsia="pl-PL"/>
        </w:rPr>
        <w:t>III.5) INFORMACJA O DOKUMENTACH POTWIERDZAJĄCYCH, ŻE OFEROWANE DOSTAWY, USŁUGI LUB ROBOTY BUDOWLANE ODPOWIADAJĄ OKREŚLONYM WYMAGANIOM</w:t>
      </w:r>
    </w:p>
    <w:p w:rsidR="00050DAF" w:rsidRPr="00050DAF" w:rsidRDefault="00050DAF" w:rsidP="00050DAF">
      <w:pPr>
        <w:spacing w:after="0" w:line="400" w:lineRule="atLeast"/>
        <w:ind w:left="225"/>
        <w:rPr>
          <w:rFonts w:ascii="Arial CE" w:eastAsia="Times New Roman" w:hAnsi="Arial CE" w:cs="Arial CE"/>
          <w:b/>
          <w:bCs/>
          <w:sz w:val="20"/>
          <w:szCs w:val="20"/>
          <w:lang w:eastAsia="pl-PL"/>
        </w:rPr>
      </w:pPr>
      <w:r w:rsidRPr="00050DAF">
        <w:rPr>
          <w:rFonts w:ascii="Arial CE" w:eastAsia="Times New Roman" w:hAnsi="Arial CE" w:cs="Arial CE"/>
          <w:b/>
          <w:bCs/>
          <w:sz w:val="20"/>
          <w:szCs w:val="20"/>
          <w:lang w:eastAsia="pl-PL"/>
        </w:rPr>
        <w:t>W zakresie potwierdzenia, że oferowane roboty budowlane, dostawy lub usługi odpowiadają określonym wymaganiom należy przedłożyć:</w:t>
      </w:r>
    </w:p>
    <w:p w:rsidR="00050DAF" w:rsidRPr="00050DAF" w:rsidRDefault="00050DAF" w:rsidP="00050DAF">
      <w:pPr>
        <w:numPr>
          <w:ilvl w:val="0"/>
          <w:numId w:val="9"/>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próbki, opisy lub fotografie produktów, które mają zostać dostarczone, których autentyczność musi zostać poświadczona przez wykonawcę na żądanie zamawiającego;</w:t>
      </w:r>
    </w:p>
    <w:p w:rsidR="00050DAF" w:rsidRPr="00050DAF" w:rsidRDefault="00050DAF" w:rsidP="00050DAF">
      <w:pPr>
        <w:numPr>
          <w:ilvl w:val="0"/>
          <w:numId w:val="9"/>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zaświadczenie niezależnego podmiotu uprawnionego do kontroli jakości potwierdzającego, że dostarczane produkty odpowiadają określonym normom lub specyfikacjom technicznym;</w:t>
      </w:r>
    </w:p>
    <w:p w:rsidR="00050DAF" w:rsidRPr="00050DAF" w:rsidRDefault="00050DAF" w:rsidP="00050DAF">
      <w:pPr>
        <w:numPr>
          <w:ilvl w:val="0"/>
          <w:numId w:val="9"/>
        </w:numPr>
        <w:spacing w:before="100" w:beforeAutospacing="1" w:after="180" w:line="400" w:lineRule="atLeast"/>
        <w:ind w:right="300"/>
        <w:jc w:val="both"/>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lastRenderedPageBreak/>
        <w:t>zaświadczenie niezależnego podmiotu zajmującego się poświadczaniem zgodności działań wykonawcy z normami jakościowymi, jeżeli zamawiający odwołują się do systemów zapewniania jakości opartych na odpowiednich normach europejskich;</w:t>
      </w:r>
    </w:p>
    <w:p w:rsidR="00050DAF" w:rsidRPr="00050DAF" w:rsidRDefault="00050DAF" w:rsidP="00050DAF">
      <w:pPr>
        <w:spacing w:before="375" w:after="225" w:line="400" w:lineRule="atLeast"/>
        <w:rPr>
          <w:rFonts w:ascii="Arial CE" w:eastAsia="Times New Roman" w:hAnsi="Arial CE" w:cs="Arial CE"/>
          <w:b/>
          <w:bCs/>
          <w:sz w:val="24"/>
          <w:szCs w:val="24"/>
          <w:u w:val="single"/>
          <w:lang w:eastAsia="pl-PL"/>
        </w:rPr>
      </w:pPr>
      <w:r w:rsidRPr="00050DAF">
        <w:rPr>
          <w:rFonts w:ascii="Arial CE" w:eastAsia="Times New Roman" w:hAnsi="Arial CE" w:cs="Arial CE"/>
          <w:b/>
          <w:bCs/>
          <w:sz w:val="24"/>
          <w:szCs w:val="24"/>
          <w:u w:val="single"/>
          <w:lang w:eastAsia="pl-PL"/>
        </w:rPr>
        <w:t>SEKCJA IV: PROCEDURA</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IV.1) TRYB UDZIELENIA ZAMÓWIENIA</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IV.1.1) Tryb udzielenia zamówienia:</w:t>
      </w:r>
      <w:r w:rsidRPr="00050DAF">
        <w:rPr>
          <w:rFonts w:ascii="Arial CE" w:eastAsia="Times New Roman" w:hAnsi="Arial CE" w:cs="Arial CE"/>
          <w:sz w:val="20"/>
          <w:szCs w:val="20"/>
          <w:lang w:eastAsia="pl-PL"/>
        </w:rPr>
        <w:t xml:space="preserve"> przetarg nieograniczony.</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IV.2) KRYTERIA OCENY OFERT</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IV.2.1)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 Cena - 90</w:t>
      </w:r>
    </w:p>
    <w:p w:rsidR="00050DAF" w:rsidRPr="00050DAF" w:rsidRDefault="00050DAF" w:rsidP="00050DAF">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 Okres gwarancji - 10</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IV.4) INFORMACJE ADMINISTRACYJNE</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IV.4.1)</w:t>
      </w:r>
      <w:r w:rsidRPr="00050DAF">
        <w:rPr>
          <w:rFonts w:ascii="Arial CE" w:eastAsia="Times New Roman" w:hAnsi="Arial CE" w:cs="Arial CE"/>
          <w:sz w:val="20"/>
          <w:szCs w:val="20"/>
          <w:lang w:eastAsia="pl-PL"/>
        </w:rPr>
        <w:t> </w:t>
      </w:r>
      <w:r w:rsidRPr="00050DAF">
        <w:rPr>
          <w:rFonts w:ascii="Arial CE" w:eastAsia="Times New Roman" w:hAnsi="Arial CE" w:cs="Arial CE"/>
          <w:b/>
          <w:bCs/>
          <w:sz w:val="20"/>
          <w:szCs w:val="20"/>
          <w:lang w:eastAsia="pl-PL"/>
        </w:rPr>
        <w:t>Adres strony internetowej, na której jest dostępna specyfikacja istotnych warunków zamówienia:</w:t>
      </w:r>
      <w:r w:rsidRPr="00050DAF">
        <w:rPr>
          <w:rFonts w:ascii="Arial CE" w:eastAsia="Times New Roman" w:hAnsi="Arial CE" w:cs="Arial CE"/>
          <w:sz w:val="20"/>
          <w:szCs w:val="20"/>
          <w:lang w:eastAsia="pl-PL"/>
        </w:rPr>
        <w:t xml:space="preserve"> http://zoz.starachowice.sisco.info/</w:t>
      </w:r>
      <w:r w:rsidRPr="00050DAF">
        <w:rPr>
          <w:rFonts w:ascii="Arial CE" w:eastAsia="Times New Roman" w:hAnsi="Arial CE" w:cs="Arial CE"/>
          <w:sz w:val="20"/>
          <w:szCs w:val="20"/>
          <w:lang w:eastAsia="pl-PL"/>
        </w:rPr>
        <w:br/>
      </w:r>
      <w:r w:rsidRPr="00050DAF">
        <w:rPr>
          <w:rFonts w:ascii="Arial CE" w:eastAsia="Times New Roman" w:hAnsi="Arial CE" w:cs="Arial CE"/>
          <w:b/>
          <w:bCs/>
          <w:sz w:val="20"/>
          <w:szCs w:val="20"/>
          <w:lang w:eastAsia="pl-PL"/>
        </w:rPr>
        <w:t>Specyfikację istotnych warunków zamówienia można uzyskać pod adresem:</w:t>
      </w:r>
      <w:r w:rsidRPr="00050DAF">
        <w:rPr>
          <w:rFonts w:ascii="Arial CE" w:eastAsia="Times New Roman" w:hAnsi="Arial CE" w:cs="Arial CE"/>
          <w:sz w:val="20"/>
          <w:szCs w:val="20"/>
          <w:lang w:eastAsia="pl-PL"/>
        </w:rPr>
        <w:t xml:space="preserve"> Powiatowy Zakład Opieki Zdrowotnej, ul. Radomska 70, 27-200 Starachowice, Dział Zamówien Publicznych i Zaopatrzenia, pok. nr 218.</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IV.4.4) Termin składania wniosków o dopuszczenie do udziału w postępowaniu lub ofert:</w:t>
      </w:r>
      <w:r w:rsidRPr="00050DAF">
        <w:rPr>
          <w:rFonts w:ascii="Arial CE" w:eastAsia="Times New Roman" w:hAnsi="Arial CE" w:cs="Arial CE"/>
          <w:sz w:val="20"/>
          <w:szCs w:val="20"/>
          <w:lang w:eastAsia="pl-PL"/>
        </w:rPr>
        <w:t xml:space="preserve"> 29.05.2015 godzina 11:00, miejsce: Powiatowy Zakład Opieki Zdrowotnej, ul. Radomska 70, 27-200 Starachowice, Kancelaria, pok. nr 245.</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IV.4.5) Termin związania ofertą:</w:t>
      </w:r>
      <w:r w:rsidRPr="00050DAF">
        <w:rPr>
          <w:rFonts w:ascii="Arial CE" w:eastAsia="Times New Roman" w:hAnsi="Arial CE" w:cs="Arial CE"/>
          <w:sz w:val="20"/>
          <w:szCs w:val="20"/>
          <w:lang w:eastAsia="pl-PL"/>
        </w:rPr>
        <w:t xml:space="preserve"> okres w dniach: 30 (od ostatecznego terminu składania ofert).</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50DAF">
        <w:rPr>
          <w:rFonts w:ascii="Arial CE" w:eastAsia="Times New Roman" w:hAnsi="Arial CE" w:cs="Arial CE"/>
          <w:sz w:val="20"/>
          <w:szCs w:val="20"/>
          <w:lang w:eastAsia="pl-PL"/>
        </w:rPr>
        <w:t>nie</w:t>
      </w:r>
    </w:p>
    <w:p w:rsidR="00050DAF" w:rsidRPr="00050DAF" w:rsidRDefault="00050DAF" w:rsidP="00050DAF">
      <w:pPr>
        <w:spacing w:after="0" w:line="400" w:lineRule="atLeast"/>
        <w:ind w:left="225"/>
        <w:rPr>
          <w:rFonts w:ascii="Verdana" w:eastAsia="Times New Roman" w:hAnsi="Verdana" w:cs="Arial CE"/>
          <w:color w:val="000000"/>
          <w:sz w:val="20"/>
          <w:szCs w:val="20"/>
          <w:lang w:eastAsia="pl-PL"/>
        </w:rPr>
      </w:pPr>
      <w:r w:rsidRPr="00050DAF">
        <w:rPr>
          <w:rFonts w:ascii="Verdana" w:eastAsia="Times New Roman" w:hAnsi="Verdana" w:cs="Arial CE"/>
          <w:color w:val="000000"/>
          <w:sz w:val="20"/>
          <w:szCs w:val="20"/>
          <w:lang w:eastAsia="pl-PL"/>
        </w:rPr>
        <w:t>ZAŁĄCZNIK I - INFORMACJE DOTYCZĄCE OFERT CZĘŚCIOWYCH</w:t>
      </w: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1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Defibrylator.</w:t>
      </w:r>
    </w:p>
    <w:p w:rsidR="00050DAF" w:rsidRPr="00050DAF" w:rsidRDefault="00050DAF" w:rsidP="00050DAF">
      <w:pPr>
        <w:numPr>
          <w:ilvl w:val="0"/>
          <w:numId w:val="11"/>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 załączniku nr 5 do siwz pakiet nr 1.</w:t>
      </w:r>
    </w:p>
    <w:p w:rsidR="00050DAF" w:rsidRPr="00050DAF" w:rsidRDefault="00050DAF" w:rsidP="00050DAF">
      <w:pPr>
        <w:numPr>
          <w:ilvl w:val="0"/>
          <w:numId w:val="11"/>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33.18.21.00-0.</w:t>
      </w:r>
    </w:p>
    <w:p w:rsidR="00050DAF" w:rsidRPr="00050DAF" w:rsidRDefault="00050DAF" w:rsidP="00050DAF">
      <w:pPr>
        <w:numPr>
          <w:ilvl w:val="0"/>
          <w:numId w:val="11"/>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42.</w:t>
      </w:r>
    </w:p>
    <w:p w:rsidR="00050DAF" w:rsidRPr="00050DAF" w:rsidRDefault="00050DAF" w:rsidP="00050DAF">
      <w:pPr>
        <w:numPr>
          <w:ilvl w:val="0"/>
          <w:numId w:val="11"/>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11"/>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lastRenderedPageBreak/>
        <w:t>1. Cena - 90</w:t>
      </w:r>
    </w:p>
    <w:p w:rsidR="00050DAF" w:rsidRPr="00050DAF" w:rsidRDefault="00050DAF" w:rsidP="00050DAF">
      <w:pPr>
        <w:numPr>
          <w:ilvl w:val="1"/>
          <w:numId w:val="11"/>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2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Respirator stacjonarno- transportowy.</w:t>
      </w:r>
    </w:p>
    <w:p w:rsidR="00050DAF" w:rsidRPr="00050DAF" w:rsidRDefault="00050DAF" w:rsidP="00050DAF">
      <w:pPr>
        <w:numPr>
          <w:ilvl w:val="0"/>
          <w:numId w:val="12"/>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2.</w:t>
      </w:r>
    </w:p>
    <w:p w:rsidR="00050DAF" w:rsidRPr="00050DAF" w:rsidRDefault="00050DAF" w:rsidP="00050DAF">
      <w:pPr>
        <w:numPr>
          <w:ilvl w:val="0"/>
          <w:numId w:val="12"/>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33.16.21.00-4.</w:t>
      </w:r>
    </w:p>
    <w:p w:rsidR="00050DAF" w:rsidRPr="00050DAF" w:rsidRDefault="00050DAF" w:rsidP="00050DAF">
      <w:pPr>
        <w:numPr>
          <w:ilvl w:val="0"/>
          <w:numId w:val="12"/>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56.</w:t>
      </w:r>
    </w:p>
    <w:p w:rsidR="00050DAF" w:rsidRPr="00050DAF" w:rsidRDefault="00050DAF" w:rsidP="00050DAF">
      <w:pPr>
        <w:numPr>
          <w:ilvl w:val="0"/>
          <w:numId w:val="12"/>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12"/>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12"/>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3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Urządzenie do konwekcyjnego ogrzewania pacjenta.</w:t>
      </w:r>
    </w:p>
    <w:p w:rsidR="00050DAF" w:rsidRPr="00050DAF" w:rsidRDefault="00050DAF" w:rsidP="00050DAF">
      <w:pPr>
        <w:numPr>
          <w:ilvl w:val="0"/>
          <w:numId w:val="13"/>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3.</w:t>
      </w:r>
    </w:p>
    <w:p w:rsidR="00050DAF" w:rsidRPr="00050DAF" w:rsidRDefault="00050DAF" w:rsidP="00050DAF">
      <w:pPr>
        <w:numPr>
          <w:ilvl w:val="0"/>
          <w:numId w:val="13"/>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33.16.21.00-4.</w:t>
      </w:r>
    </w:p>
    <w:p w:rsidR="00050DAF" w:rsidRPr="00050DAF" w:rsidRDefault="00050DAF" w:rsidP="00050DAF">
      <w:pPr>
        <w:numPr>
          <w:ilvl w:val="0"/>
          <w:numId w:val="13"/>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42.</w:t>
      </w:r>
    </w:p>
    <w:p w:rsidR="00050DAF" w:rsidRPr="00050DAF" w:rsidRDefault="00050DAF" w:rsidP="00050DAF">
      <w:pPr>
        <w:numPr>
          <w:ilvl w:val="0"/>
          <w:numId w:val="13"/>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13"/>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13"/>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4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Aparat do EKG.</w:t>
      </w:r>
    </w:p>
    <w:p w:rsidR="00050DAF" w:rsidRPr="00050DAF" w:rsidRDefault="00050DAF" w:rsidP="00050DAF">
      <w:pPr>
        <w:numPr>
          <w:ilvl w:val="0"/>
          <w:numId w:val="14"/>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4.</w:t>
      </w:r>
    </w:p>
    <w:p w:rsidR="00050DAF" w:rsidRPr="00050DAF" w:rsidRDefault="00050DAF" w:rsidP="00050DAF">
      <w:pPr>
        <w:numPr>
          <w:ilvl w:val="0"/>
          <w:numId w:val="14"/>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33.12.32.10-3.</w:t>
      </w:r>
    </w:p>
    <w:p w:rsidR="00050DAF" w:rsidRPr="00050DAF" w:rsidRDefault="00050DAF" w:rsidP="00050DAF">
      <w:pPr>
        <w:numPr>
          <w:ilvl w:val="0"/>
          <w:numId w:val="14"/>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28.</w:t>
      </w:r>
    </w:p>
    <w:p w:rsidR="00050DAF" w:rsidRPr="00050DAF" w:rsidRDefault="00050DAF" w:rsidP="00050DAF">
      <w:pPr>
        <w:numPr>
          <w:ilvl w:val="0"/>
          <w:numId w:val="14"/>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14"/>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14"/>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5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Aparat Sokołowskiego.</w:t>
      </w:r>
    </w:p>
    <w:p w:rsidR="00050DAF" w:rsidRPr="00050DAF" w:rsidRDefault="00050DAF" w:rsidP="00050DAF">
      <w:pPr>
        <w:numPr>
          <w:ilvl w:val="0"/>
          <w:numId w:val="15"/>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lastRenderedPageBreak/>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5, 2 szt.</w:t>
      </w:r>
    </w:p>
    <w:p w:rsidR="00050DAF" w:rsidRPr="00050DAF" w:rsidRDefault="00050DAF" w:rsidP="00050DAF">
      <w:pPr>
        <w:numPr>
          <w:ilvl w:val="0"/>
          <w:numId w:val="15"/>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33.19.23.10-8.</w:t>
      </w:r>
    </w:p>
    <w:p w:rsidR="00050DAF" w:rsidRPr="00050DAF" w:rsidRDefault="00050DAF" w:rsidP="00050DAF">
      <w:pPr>
        <w:numPr>
          <w:ilvl w:val="0"/>
          <w:numId w:val="15"/>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28.</w:t>
      </w:r>
    </w:p>
    <w:p w:rsidR="00050DAF" w:rsidRPr="00050DAF" w:rsidRDefault="00050DAF" w:rsidP="00050DAF">
      <w:pPr>
        <w:numPr>
          <w:ilvl w:val="0"/>
          <w:numId w:val="15"/>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15"/>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15"/>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6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Monitor temperatury wewnętrznej pacjenta.</w:t>
      </w:r>
    </w:p>
    <w:p w:rsidR="00050DAF" w:rsidRPr="00050DAF" w:rsidRDefault="00050DAF" w:rsidP="00050DAF">
      <w:pPr>
        <w:numPr>
          <w:ilvl w:val="0"/>
          <w:numId w:val="16"/>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6.</w:t>
      </w:r>
    </w:p>
    <w:p w:rsidR="00050DAF" w:rsidRPr="00050DAF" w:rsidRDefault="00050DAF" w:rsidP="00050DAF">
      <w:pPr>
        <w:numPr>
          <w:ilvl w:val="0"/>
          <w:numId w:val="16"/>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33.19.51.00-4.</w:t>
      </w:r>
    </w:p>
    <w:p w:rsidR="00050DAF" w:rsidRPr="00050DAF" w:rsidRDefault="00050DAF" w:rsidP="00050DAF">
      <w:pPr>
        <w:numPr>
          <w:ilvl w:val="0"/>
          <w:numId w:val="16"/>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28.</w:t>
      </w:r>
    </w:p>
    <w:p w:rsidR="00050DAF" w:rsidRPr="00050DAF" w:rsidRDefault="00050DAF" w:rsidP="00050DAF">
      <w:pPr>
        <w:numPr>
          <w:ilvl w:val="0"/>
          <w:numId w:val="16"/>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16"/>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16"/>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7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Zestaw do magnetostymulacji.</w:t>
      </w:r>
    </w:p>
    <w:p w:rsidR="00050DAF" w:rsidRPr="00050DAF" w:rsidRDefault="00050DAF" w:rsidP="00050DAF">
      <w:pPr>
        <w:numPr>
          <w:ilvl w:val="0"/>
          <w:numId w:val="17"/>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7.</w:t>
      </w:r>
    </w:p>
    <w:p w:rsidR="00050DAF" w:rsidRPr="00050DAF" w:rsidRDefault="00050DAF" w:rsidP="00050DAF">
      <w:pPr>
        <w:numPr>
          <w:ilvl w:val="0"/>
          <w:numId w:val="17"/>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33.15.81.00-3.</w:t>
      </w:r>
    </w:p>
    <w:p w:rsidR="00050DAF" w:rsidRPr="00050DAF" w:rsidRDefault="00050DAF" w:rsidP="00050DAF">
      <w:pPr>
        <w:numPr>
          <w:ilvl w:val="0"/>
          <w:numId w:val="17"/>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28.</w:t>
      </w:r>
    </w:p>
    <w:p w:rsidR="00050DAF" w:rsidRPr="00050DAF" w:rsidRDefault="00050DAF" w:rsidP="00050DAF">
      <w:pPr>
        <w:numPr>
          <w:ilvl w:val="0"/>
          <w:numId w:val="17"/>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17"/>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17"/>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8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Tor wizyjny Full HD (telekamera) z osprzętem.</w:t>
      </w:r>
    </w:p>
    <w:p w:rsidR="00050DAF" w:rsidRPr="00050DAF" w:rsidRDefault="00050DAF" w:rsidP="00050DAF">
      <w:pPr>
        <w:numPr>
          <w:ilvl w:val="0"/>
          <w:numId w:val="18"/>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8.</w:t>
      </w:r>
    </w:p>
    <w:p w:rsidR="00050DAF" w:rsidRPr="00050DAF" w:rsidRDefault="00050DAF" w:rsidP="00050DAF">
      <w:pPr>
        <w:numPr>
          <w:ilvl w:val="0"/>
          <w:numId w:val="18"/>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33.16.21.00-4.</w:t>
      </w:r>
    </w:p>
    <w:p w:rsidR="00050DAF" w:rsidRPr="00050DAF" w:rsidRDefault="00050DAF" w:rsidP="00050DAF">
      <w:pPr>
        <w:numPr>
          <w:ilvl w:val="0"/>
          <w:numId w:val="18"/>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56.</w:t>
      </w:r>
    </w:p>
    <w:p w:rsidR="00050DAF" w:rsidRPr="00050DAF" w:rsidRDefault="00050DAF" w:rsidP="00050DAF">
      <w:pPr>
        <w:numPr>
          <w:ilvl w:val="0"/>
          <w:numId w:val="18"/>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18"/>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lastRenderedPageBreak/>
        <w:t>1. Cena - 90</w:t>
      </w:r>
    </w:p>
    <w:p w:rsidR="00050DAF" w:rsidRPr="00050DAF" w:rsidRDefault="00050DAF" w:rsidP="00050DAF">
      <w:pPr>
        <w:numPr>
          <w:ilvl w:val="1"/>
          <w:numId w:val="18"/>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9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Napędy ortopedyczne z oprzyrządowaniem.</w:t>
      </w:r>
    </w:p>
    <w:p w:rsidR="00050DAF" w:rsidRPr="00050DAF" w:rsidRDefault="00050DAF" w:rsidP="00050DAF">
      <w:pPr>
        <w:numPr>
          <w:ilvl w:val="0"/>
          <w:numId w:val="19"/>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9, 2 szt.</w:t>
      </w:r>
    </w:p>
    <w:p w:rsidR="00050DAF" w:rsidRPr="00050DAF" w:rsidRDefault="00050DAF" w:rsidP="00050DAF">
      <w:pPr>
        <w:numPr>
          <w:ilvl w:val="0"/>
          <w:numId w:val="19"/>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33.16.21.00-4.</w:t>
      </w:r>
    </w:p>
    <w:p w:rsidR="00050DAF" w:rsidRPr="00050DAF" w:rsidRDefault="00050DAF" w:rsidP="00050DAF">
      <w:pPr>
        <w:numPr>
          <w:ilvl w:val="0"/>
          <w:numId w:val="19"/>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42.</w:t>
      </w:r>
    </w:p>
    <w:p w:rsidR="00050DAF" w:rsidRPr="00050DAF" w:rsidRDefault="00050DAF" w:rsidP="00050DAF">
      <w:pPr>
        <w:numPr>
          <w:ilvl w:val="0"/>
          <w:numId w:val="19"/>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19"/>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19"/>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10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Aparat do elektrokoagulacji.</w:t>
      </w:r>
    </w:p>
    <w:p w:rsidR="00050DAF" w:rsidRPr="00050DAF" w:rsidRDefault="00050DAF" w:rsidP="00050DAF">
      <w:pPr>
        <w:numPr>
          <w:ilvl w:val="0"/>
          <w:numId w:val="20"/>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10.</w:t>
      </w:r>
    </w:p>
    <w:p w:rsidR="00050DAF" w:rsidRPr="00050DAF" w:rsidRDefault="00050DAF" w:rsidP="00050DAF">
      <w:pPr>
        <w:numPr>
          <w:ilvl w:val="0"/>
          <w:numId w:val="20"/>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33.15.81.00-3.</w:t>
      </w:r>
    </w:p>
    <w:p w:rsidR="00050DAF" w:rsidRPr="00050DAF" w:rsidRDefault="00050DAF" w:rsidP="00050DAF">
      <w:pPr>
        <w:numPr>
          <w:ilvl w:val="0"/>
          <w:numId w:val="20"/>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28.</w:t>
      </w:r>
    </w:p>
    <w:p w:rsidR="00050DAF" w:rsidRPr="00050DAF" w:rsidRDefault="00050DAF" w:rsidP="00050DAF">
      <w:pPr>
        <w:numPr>
          <w:ilvl w:val="0"/>
          <w:numId w:val="20"/>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20"/>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20"/>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11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Materace przeciwodleżynowe zmiennociśnieniowe.</w:t>
      </w:r>
    </w:p>
    <w:p w:rsidR="00050DAF" w:rsidRPr="00050DAF" w:rsidRDefault="00050DAF" w:rsidP="00050DAF">
      <w:pPr>
        <w:numPr>
          <w:ilvl w:val="0"/>
          <w:numId w:val="21"/>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opisu w załączniku nr 5 do SIWZ, pakiet nr 11, 4 szt..</w:t>
      </w:r>
    </w:p>
    <w:p w:rsidR="00050DAF" w:rsidRPr="00050DAF" w:rsidRDefault="00050DAF" w:rsidP="00050DAF">
      <w:pPr>
        <w:numPr>
          <w:ilvl w:val="0"/>
          <w:numId w:val="21"/>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33.15.50.00-1.</w:t>
      </w:r>
    </w:p>
    <w:p w:rsidR="00050DAF" w:rsidRPr="00050DAF" w:rsidRDefault="00050DAF" w:rsidP="00050DAF">
      <w:pPr>
        <w:numPr>
          <w:ilvl w:val="0"/>
          <w:numId w:val="21"/>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28.</w:t>
      </w:r>
    </w:p>
    <w:p w:rsidR="00050DAF" w:rsidRPr="00050DAF" w:rsidRDefault="00050DAF" w:rsidP="00050DAF">
      <w:pPr>
        <w:numPr>
          <w:ilvl w:val="0"/>
          <w:numId w:val="21"/>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21"/>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21"/>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12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Materace przeciwodleżynowe statyczne.</w:t>
      </w:r>
    </w:p>
    <w:p w:rsidR="00050DAF" w:rsidRPr="00050DAF" w:rsidRDefault="00050DAF" w:rsidP="00050DAF">
      <w:pPr>
        <w:numPr>
          <w:ilvl w:val="0"/>
          <w:numId w:val="22"/>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lastRenderedPageBreak/>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12.</w:t>
      </w:r>
    </w:p>
    <w:p w:rsidR="00050DAF" w:rsidRPr="00050DAF" w:rsidRDefault="00050DAF" w:rsidP="00050DAF">
      <w:pPr>
        <w:numPr>
          <w:ilvl w:val="0"/>
          <w:numId w:val="22"/>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33.15.50.00-1.</w:t>
      </w:r>
    </w:p>
    <w:p w:rsidR="00050DAF" w:rsidRPr="00050DAF" w:rsidRDefault="00050DAF" w:rsidP="00050DAF">
      <w:pPr>
        <w:numPr>
          <w:ilvl w:val="0"/>
          <w:numId w:val="22"/>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28.</w:t>
      </w:r>
    </w:p>
    <w:p w:rsidR="00050DAF" w:rsidRPr="00050DAF" w:rsidRDefault="00050DAF" w:rsidP="00050DAF">
      <w:pPr>
        <w:numPr>
          <w:ilvl w:val="0"/>
          <w:numId w:val="22"/>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22"/>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22"/>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13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Aparat ultrasonograficzny.</w:t>
      </w:r>
    </w:p>
    <w:p w:rsidR="00050DAF" w:rsidRPr="00050DAF" w:rsidRDefault="00050DAF" w:rsidP="00050DAF">
      <w:pPr>
        <w:numPr>
          <w:ilvl w:val="0"/>
          <w:numId w:val="23"/>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13, 2 szt.</w:t>
      </w:r>
    </w:p>
    <w:p w:rsidR="00050DAF" w:rsidRPr="00050DAF" w:rsidRDefault="00050DAF" w:rsidP="00050DAF">
      <w:pPr>
        <w:numPr>
          <w:ilvl w:val="0"/>
          <w:numId w:val="23"/>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33.11.22.00-0.</w:t>
      </w:r>
    </w:p>
    <w:p w:rsidR="00050DAF" w:rsidRPr="00050DAF" w:rsidRDefault="00050DAF" w:rsidP="00050DAF">
      <w:pPr>
        <w:numPr>
          <w:ilvl w:val="0"/>
          <w:numId w:val="23"/>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28.</w:t>
      </w:r>
    </w:p>
    <w:p w:rsidR="00050DAF" w:rsidRPr="00050DAF" w:rsidRDefault="00050DAF" w:rsidP="00050DAF">
      <w:pPr>
        <w:numPr>
          <w:ilvl w:val="0"/>
          <w:numId w:val="23"/>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23"/>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23"/>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14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Stół do terapi Bobath dla dzieci.</w:t>
      </w:r>
    </w:p>
    <w:p w:rsidR="00050DAF" w:rsidRPr="00050DAF" w:rsidRDefault="00050DAF" w:rsidP="00050DAF">
      <w:pPr>
        <w:numPr>
          <w:ilvl w:val="0"/>
          <w:numId w:val="24"/>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załącznika nr 5 do SIWZ, pakiet nr 14.</w:t>
      </w:r>
    </w:p>
    <w:p w:rsidR="00050DAF" w:rsidRPr="00050DAF" w:rsidRDefault="00050DAF" w:rsidP="00050DAF">
      <w:pPr>
        <w:numPr>
          <w:ilvl w:val="0"/>
          <w:numId w:val="24"/>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33.19.22.00-4.</w:t>
      </w:r>
    </w:p>
    <w:p w:rsidR="00050DAF" w:rsidRPr="00050DAF" w:rsidRDefault="00050DAF" w:rsidP="00050DAF">
      <w:pPr>
        <w:numPr>
          <w:ilvl w:val="0"/>
          <w:numId w:val="24"/>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28.</w:t>
      </w:r>
    </w:p>
    <w:p w:rsidR="00050DAF" w:rsidRPr="00050DAF" w:rsidRDefault="00050DAF" w:rsidP="00050DAF">
      <w:pPr>
        <w:numPr>
          <w:ilvl w:val="0"/>
          <w:numId w:val="24"/>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24"/>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1. Cena - 90</w:t>
      </w:r>
    </w:p>
    <w:p w:rsidR="00050DAF" w:rsidRPr="00050DAF" w:rsidRDefault="00050DAF" w:rsidP="00050DAF">
      <w:pPr>
        <w:numPr>
          <w:ilvl w:val="1"/>
          <w:numId w:val="24"/>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ind w:left="22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CZĘŚĆ Nr:</w:t>
      </w:r>
      <w:r w:rsidRPr="00050DAF">
        <w:rPr>
          <w:rFonts w:ascii="Arial CE" w:eastAsia="Times New Roman" w:hAnsi="Arial CE" w:cs="Arial CE"/>
          <w:sz w:val="20"/>
          <w:szCs w:val="20"/>
          <w:lang w:eastAsia="pl-PL"/>
        </w:rPr>
        <w:t xml:space="preserve"> 15 </w:t>
      </w:r>
      <w:r w:rsidRPr="00050DAF">
        <w:rPr>
          <w:rFonts w:ascii="Arial CE" w:eastAsia="Times New Roman" w:hAnsi="Arial CE" w:cs="Arial CE"/>
          <w:b/>
          <w:bCs/>
          <w:sz w:val="20"/>
          <w:szCs w:val="20"/>
          <w:lang w:eastAsia="pl-PL"/>
        </w:rPr>
        <w:t>NAZWA:</w:t>
      </w:r>
      <w:r w:rsidRPr="00050DAF">
        <w:rPr>
          <w:rFonts w:ascii="Arial CE" w:eastAsia="Times New Roman" w:hAnsi="Arial CE" w:cs="Arial CE"/>
          <w:sz w:val="20"/>
          <w:szCs w:val="20"/>
          <w:lang w:eastAsia="pl-PL"/>
        </w:rPr>
        <w:t xml:space="preserve"> Stół do terapii manualnej dla dorosłych.</w:t>
      </w:r>
    </w:p>
    <w:p w:rsidR="00050DAF" w:rsidRPr="00050DAF" w:rsidRDefault="00050DAF" w:rsidP="00050DAF">
      <w:pPr>
        <w:numPr>
          <w:ilvl w:val="0"/>
          <w:numId w:val="25"/>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1) Krótki opis ze wskazaniem wielkości lub zakresu zamówienia:</w:t>
      </w:r>
      <w:r w:rsidRPr="00050DAF">
        <w:rPr>
          <w:rFonts w:ascii="Arial CE" w:eastAsia="Times New Roman" w:hAnsi="Arial CE" w:cs="Arial CE"/>
          <w:sz w:val="20"/>
          <w:szCs w:val="20"/>
          <w:lang w:eastAsia="pl-PL"/>
        </w:rPr>
        <w:t xml:space="preserve"> Wg załącznika nr 5 SIWZ, pakiet nr 15.</w:t>
      </w:r>
    </w:p>
    <w:p w:rsidR="00050DAF" w:rsidRPr="00050DAF" w:rsidRDefault="00050DAF" w:rsidP="00050DAF">
      <w:pPr>
        <w:numPr>
          <w:ilvl w:val="0"/>
          <w:numId w:val="25"/>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2) Wspólny Słownik Zamówień (CPV):</w:t>
      </w:r>
      <w:r w:rsidRPr="00050DAF">
        <w:rPr>
          <w:rFonts w:ascii="Arial CE" w:eastAsia="Times New Roman" w:hAnsi="Arial CE" w:cs="Arial CE"/>
          <w:sz w:val="20"/>
          <w:szCs w:val="20"/>
          <w:lang w:eastAsia="pl-PL"/>
        </w:rPr>
        <w:t xml:space="preserve"> 33.19.22.00-4.</w:t>
      </w:r>
    </w:p>
    <w:p w:rsidR="00050DAF" w:rsidRPr="00050DAF" w:rsidRDefault="00050DAF" w:rsidP="00050DAF">
      <w:pPr>
        <w:numPr>
          <w:ilvl w:val="0"/>
          <w:numId w:val="25"/>
        </w:numPr>
        <w:spacing w:before="100" w:beforeAutospacing="1" w:after="100" w:afterAutospacing="1" w:line="400" w:lineRule="atLeast"/>
        <w:ind w:left="450"/>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3) Czas trwania lub termin wykonania:</w:t>
      </w:r>
      <w:r w:rsidRPr="00050DAF">
        <w:rPr>
          <w:rFonts w:ascii="Arial CE" w:eastAsia="Times New Roman" w:hAnsi="Arial CE" w:cs="Arial CE"/>
          <w:sz w:val="20"/>
          <w:szCs w:val="20"/>
          <w:lang w:eastAsia="pl-PL"/>
        </w:rPr>
        <w:t xml:space="preserve"> Okres w dniach: 28.</w:t>
      </w:r>
    </w:p>
    <w:p w:rsidR="00050DAF" w:rsidRPr="00050DAF" w:rsidRDefault="00050DAF" w:rsidP="00050DAF">
      <w:pPr>
        <w:numPr>
          <w:ilvl w:val="0"/>
          <w:numId w:val="25"/>
        </w:numPr>
        <w:spacing w:after="0" w:line="400" w:lineRule="atLeast"/>
        <w:ind w:left="675"/>
        <w:rPr>
          <w:rFonts w:ascii="Arial CE" w:eastAsia="Times New Roman" w:hAnsi="Arial CE" w:cs="Arial CE"/>
          <w:sz w:val="20"/>
          <w:szCs w:val="20"/>
          <w:lang w:eastAsia="pl-PL"/>
        </w:rPr>
      </w:pPr>
      <w:r w:rsidRPr="00050DAF">
        <w:rPr>
          <w:rFonts w:ascii="Arial CE" w:eastAsia="Times New Roman" w:hAnsi="Arial CE" w:cs="Arial CE"/>
          <w:b/>
          <w:bCs/>
          <w:sz w:val="20"/>
          <w:szCs w:val="20"/>
          <w:lang w:eastAsia="pl-PL"/>
        </w:rPr>
        <w:t xml:space="preserve">4) Kryteria oceny ofert: </w:t>
      </w:r>
      <w:r w:rsidRPr="00050DAF">
        <w:rPr>
          <w:rFonts w:ascii="Arial CE" w:eastAsia="Times New Roman" w:hAnsi="Arial CE" w:cs="Arial CE"/>
          <w:sz w:val="20"/>
          <w:szCs w:val="20"/>
          <w:lang w:eastAsia="pl-PL"/>
        </w:rPr>
        <w:t>cena oraz inne kryteria związane z przedmiotem zamówienia:</w:t>
      </w:r>
    </w:p>
    <w:p w:rsidR="00050DAF" w:rsidRPr="00050DAF" w:rsidRDefault="00050DAF" w:rsidP="00050DAF">
      <w:pPr>
        <w:numPr>
          <w:ilvl w:val="1"/>
          <w:numId w:val="25"/>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lastRenderedPageBreak/>
        <w:t>1. Cena - 90</w:t>
      </w:r>
    </w:p>
    <w:p w:rsidR="00050DAF" w:rsidRPr="00050DAF" w:rsidRDefault="00050DAF" w:rsidP="00050DAF">
      <w:pPr>
        <w:numPr>
          <w:ilvl w:val="1"/>
          <w:numId w:val="25"/>
        </w:numPr>
        <w:spacing w:before="100" w:beforeAutospacing="1" w:after="100" w:afterAutospacing="1" w:line="400" w:lineRule="atLeast"/>
        <w:ind w:left="900"/>
        <w:rPr>
          <w:rFonts w:ascii="Arial CE" w:eastAsia="Times New Roman" w:hAnsi="Arial CE" w:cs="Arial CE"/>
          <w:sz w:val="20"/>
          <w:szCs w:val="20"/>
          <w:lang w:eastAsia="pl-PL"/>
        </w:rPr>
      </w:pPr>
      <w:r w:rsidRPr="00050DAF">
        <w:rPr>
          <w:rFonts w:ascii="Arial CE" w:eastAsia="Times New Roman" w:hAnsi="Arial CE" w:cs="Arial CE"/>
          <w:sz w:val="20"/>
          <w:szCs w:val="20"/>
          <w:lang w:eastAsia="pl-PL"/>
        </w:rPr>
        <w:t>2. Okres gwarancji - 10</w:t>
      </w:r>
    </w:p>
    <w:p w:rsidR="00050DAF" w:rsidRPr="00050DAF" w:rsidRDefault="00050DAF" w:rsidP="00050DAF">
      <w:pPr>
        <w:spacing w:after="0" w:line="400" w:lineRule="atLeast"/>
        <w:rPr>
          <w:rFonts w:ascii="Arial CE" w:eastAsia="Times New Roman" w:hAnsi="Arial CE" w:cs="Arial CE"/>
          <w:sz w:val="20"/>
          <w:szCs w:val="20"/>
          <w:lang w:eastAsia="pl-PL"/>
        </w:rPr>
      </w:pPr>
    </w:p>
    <w:p w:rsidR="00050DAF" w:rsidRPr="00050DAF" w:rsidRDefault="00050DAF" w:rsidP="00050DAF">
      <w:pPr>
        <w:spacing w:after="0" w:line="400" w:lineRule="atLeast"/>
        <w:rPr>
          <w:rFonts w:ascii="Arial CE" w:eastAsia="Times New Roman" w:hAnsi="Arial CE" w:cs="Arial CE"/>
          <w:sz w:val="20"/>
          <w:szCs w:val="20"/>
          <w:lang w:eastAsia="pl-PL"/>
        </w:rPr>
      </w:pPr>
    </w:p>
    <w:p w:rsidR="008B4BB5" w:rsidRDefault="008B4BB5">
      <w:bookmarkStart w:id="0" w:name="_GoBack"/>
      <w:bookmarkEnd w:id="0"/>
    </w:p>
    <w:sectPr w:rsidR="008B4BB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42C" w:rsidRDefault="0059642C" w:rsidP="00050DAF">
      <w:pPr>
        <w:spacing w:after="0" w:line="240" w:lineRule="auto"/>
      </w:pPr>
      <w:r>
        <w:separator/>
      </w:r>
    </w:p>
  </w:endnote>
  <w:endnote w:type="continuationSeparator" w:id="0">
    <w:p w:rsidR="0059642C" w:rsidRDefault="0059642C" w:rsidP="0005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99095"/>
      <w:docPartObj>
        <w:docPartGallery w:val="Page Numbers (Bottom of Page)"/>
        <w:docPartUnique/>
      </w:docPartObj>
    </w:sdtPr>
    <w:sdtContent>
      <w:p w:rsidR="00050DAF" w:rsidRDefault="00050DAF">
        <w:pPr>
          <w:pStyle w:val="Stopka"/>
          <w:jc w:val="right"/>
        </w:pPr>
        <w:r>
          <w:fldChar w:fldCharType="begin"/>
        </w:r>
        <w:r>
          <w:instrText>PAGE   \* MERGEFORMAT</w:instrText>
        </w:r>
        <w:r>
          <w:fldChar w:fldCharType="separate"/>
        </w:r>
        <w:r>
          <w:rPr>
            <w:noProof/>
          </w:rPr>
          <w:t>2</w:t>
        </w:r>
        <w:r>
          <w:fldChar w:fldCharType="end"/>
        </w:r>
      </w:p>
    </w:sdtContent>
  </w:sdt>
  <w:p w:rsidR="00050DAF" w:rsidRDefault="00050D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42C" w:rsidRDefault="0059642C" w:rsidP="00050DAF">
      <w:pPr>
        <w:spacing w:after="0" w:line="240" w:lineRule="auto"/>
      </w:pPr>
      <w:r>
        <w:separator/>
      </w:r>
    </w:p>
  </w:footnote>
  <w:footnote w:type="continuationSeparator" w:id="0">
    <w:p w:rsidR="0059642C" w:rsidRDefault="0059642C" w:rsidP="00050D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0593"/>
    <w:multiLevelType w:val="multilevel"/>
    <w:tmpl w:val="1590A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81334"/>
    <w:multiLevelType w:val="multilevel"/>
    <w:tmpl w:val="DD2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A4A42"/>
    <w:multiLevelType w:val="multilevel"/>
    <w:tmpl w:val="1B7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41A58"/>
    <w:multiLevelType w:val="multilevel"/>
    <w:tmpl w:val="9A16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95D60"/>
    <w:multiLevelType w:val="multilevel"/>
    <w:tmpl w:val="0ECC1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2A55E1"/>
    <w:multiLevelType w:val="multilevel"/>
    <w:tmpl w:val="B170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D0D3F"/>
    <w:multiLevelType w:val="multilevel"/>
    <w:tmpl w:val="D6B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81C55"/>
    <w:multiLevelType w:val="multilevel"/>
    <w:tmpl w:val="53EE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A7353"/>
    <w:multiLevelType w:val="multilevel"/>
    <w:tmpl w:val="3322F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B25DF9"/>
    <w:multiLevelType w:val="multilevel"/>
    <w:tmpl w:val="CF8CB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E53304"/>
    <w:multiLevelType w:val="multilevel"/>
    <w:tmpl w:val="A506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6951D4"/>
    <w:multiLevelType w:val="multilevel"/>
    <w:tmpl w:val="CC58E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4949DB"/>
    <w:multiLevelType w:val="multilevel"/>
    <w:tmpl w:val="15E44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481396"/>
    <w:multiLevelType w:val="multilevel"/>
    <w:tmpl w:val="1D42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1166BC"/>
    <w:multiLevelType w:val="multilevel"/>
    <w:tmpl w:val="11F09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647609"/>
    <w:multiLevelType w:val="multilevel"/>
    <w:tmpl w:val="27C4E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BB63C3"/>
    <w:multiLevelType w:val="multilevel"/>
    <w:tmpl w:val="EACEA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4B06F4"/>
    <w:multiLevelType w:val="multilevel"/>
    <w:tmpl w:val="C06A5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AA00B3"/>
    <w:multiLevelType w:val="multilevel"/>
    <w:tmpl w:val="ED7E8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21670E"/>
    <w:multiLevelType w:val="multilevel"/>
    <w:tmpl w:val="AEAC8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920257"/>
    <w:multiLevelType w:val="multilevel"/>
    <w:tmpl w:val="F34A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FF29DB"/>
    <w:multiLevelType w:val="multilevel"/>
    <w:tmpl w:val="E5D4B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D23006"/>
    <w:multiLevelType w:val="multilevel"/>
    <w:tmpl w:val="0F34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692021"/>
    <w:multiLevelType w:val="multilevel"/>
    <w:tmpl w:val="B360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F232AA"/>
    <w:multiLevelType w:val="multilevel"/>
    <w:tmpl w:val="DB42F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1"/>
  </w:num>
  <w:num w:numId="3">
    <w:abstractNumId w:val="7"/>
  </w:num>
  <w:num w:numId="4">
    <w:abstractNumId w:val="6"/>
  </w:num>
  <w:num w:numId="5">
    <w:abstractNumId w:val="1"/>
  </w:num>
  <w:num w:numId="6">
    <w:abstractNumId w:val="5"/>
  </w:num>
  <w:num w:numId="7">
    <w:abstractNumId w:val="2"/>
  </w:num>
  <w:num w:numId="8">
    <w:abstractNumId w:val="20"/>
  </w:num>
  <w:num w:numId="9">
    <w:abstractNumId w:val="3"/>
  </w:num>
  <w:num w:numId="10">
    <w:abstractNumId w:val="10"/>
  </w:num>
  <w:num w:numId="11">
    <w:abstractNumId w:val="12"/>
  </w:num>
  <w:num w:numId="12">
    <w:abstractNumId w:val="16"/>
  </w:num>
  <w:num w:numId="13">
    <w:abstractNumId w:val="13"/>
  </w:num>
  <w:num w:numId="14">
    <w:abstractNumId w:val="18"/>
  </w:num>
  <w:num w:numId="15">
    <w:abstractNumId w:val="22"/>
  </w:num>
  <w:num w:numId="16">
    <w:abstractNumId w:val="19"/>
  </w:num>
  <w:num w:numId="17">
    <w:abstractNumId w:val="9"/>
  </w:num>
  <w:num w:numId="18">
    <w:abstractNumId w:val="8"/>
  </w:num>
  <w:num w:numId="19">
    <w:abstractNumId w:val="0"/>
  </w:num>
  <w:num w:numId="20">
    <w:abstractNumId w:val="4"/>
  </w:num>
  <w:num w:numId="21">
    <w:abstractNumId w:val="15"/>
  </w:num>
  <w:num w:numId="22">
    <w:abstractNumId w:val="24"/>
  </w:num>
  <w:num w:numId="23">
    <w:abstractNumId w:val="17"/>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AF"/>
    <w:rsid w:val="00050DAF"/>
    <w:rsid w:val="0059642C"/>
    <w:rsid w:val="008B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50DAF"/>
    <w:rPr>
      <w:color w:val="0000FF"/>
      <w:u w:val="single"/>
    </w:rPr>
  </w:style>
  <w:style w:type="paragraph" w:styleId="NormalnyWeb">
    <w:name w:val="Normal (Web)"/>
    <w:basedOn w:val="Normalny"/>
    <w:uiPriority w:val="99"/>
    <w:semiHidden/>
    <w:unhideWhenUsed/>
    <w:rsid w:val="00050DAF"/>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050DAF"/>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050DAF"/>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050DAF"/>
    <w:pPr>
      <w:spacing w:after="0" w:line="240" w:lineRule="auto"/>
      <w:ind w:left="225"/>
    </w:pPr>
    <w:rPr>
      <w:rFonts w:ascii="Verdana" w:eastAsia="Times New Roman" w:hAnsi="Verdana" w:cs="Times New Roman"/>
      <w:color w:val="000000"/>
      <w:sz w:val="20"/>
      <w:szCs w:val="20"/>
      <w:lang w:eastAsia="pl-PL"/>
    </w:rPr>
  </w:style>
  <w:style w:type="paragraph" w:customStyle="1" w:styleId="bold">
    <w:name w:val="bold"/>
    <w:basedOn w:val="Normalny"/>
    <w:rsid w:val="00050DAF"/>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050DAF"/>
    <w:rPr>
      <w:rFonts w:ascii="Verdana" w:hAnsi="Verdana" w:hint="default"/>
      <w:color w:val="000000"/>
      <w:sz w:val="17"/>
      <w:szCs w:val="17"/>
    </w:rPr>
  </w:style>
  <w:style w:type="paragraph" w:styleId="Nagwek">
    <w:name w:val="header"/>
    <w:basedOn w:val="Normalny"/>
    <w:link w:val="NagwekZnak"/>
    <w:uiPriority w:val="99"/>
    <w:unhideWhenUsed/>
    <w:rsid w:val="00050D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0DAF"/>
  </w:style>
  <w:style w:type="paragraph" w:styleId="Stopka">
    <w:name w:val="footer"/>
    <w:basedOn w:val="Normalny"/>
    <w:link w:val="StopkaZnak"/>
    <w:uiPriority w:val="99"/>
    <w:unhideWhenUsed/>
    <w:rsid w:val="00050D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0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50DAF"/>
    <w:rPr>
      <w:color w:val="0000FF"/>
      <w:u w:val="single"/>
    </w:rPr>
  </w:style>
  <w:style w:type="paragraph" w:styleId="NormalnyWeb">
    <w:name w:val="Normal (Web)"/>
    <w:basedOn w:val="Normalny"/>
    <w:uiPriority w:val="99"/>
    <w:semiHidden/>
    <w:unhideWhenUsed/>
    <w:rsid w:val="00050DAF"/>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050DAF"/>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050DAF"/>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050DAF"/>
    <w:pPr>
      <w:spacing w:after="0" w:line="240" w:lineRule="auto"/>
      <w:ind w:left="225"/>
    </w:pPr>
    <w:rPr>
      <w:rFonts w:ascii="Verdana" w:eastAsia="Times New Roman" w:hAnsi="Verdana" w:cs="Times New Roman"/>
      <w:color w:val="000000"/>
      <w:sz w:val="20"/>
      <w:szCs w:val="20"/>
      <w:lang w:eastAsia="pl-PL"/>
    </w:rPr>
  </w:style>
  <w:style w:type="paragraph" w:customStyle="1" w:styleId="bold">
    <w:name w:val="bold"/>
    <w:basedOn w:val="Normalny"/>
    <w:rsid w:val="00050DAF"/>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050DAF"/>
    <w:rPr>
      <w:rFonts w:ascii="Verdana" w:hAnsi="Verdana" w:hint="default"/>
      <w:color w:val="000000"/>
      <w:sz w:val="17"/>
      <w:szCs w:val="17"/>
    </w:rPr>
  </w:style>
  <w:style w:type="paragraph" w:styleId="Nagwek">
    <w:name w:val="header"/>
    <w:basedOn w:val="Normalny"/>
    <w:link w:val="NagwekZnak"/>
    <w:uiPriority w:val="99"/>
    <w:unhideWhenUsed/>
    <w:rsid w:val="00050D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0DAF"/>
  </w:style>
  <w:style w:type="paragraph" w:styleId="Stopka">
    <w:name w:val="footer"/>
    <w:basedOn w:val="Normalny"/>
    <w:link w:val="StopkaZnak"/>
    <w:uiPriority w:val="99"/>
    <w:unhideWhenUsed/>
    <w:rsid w:val="00050D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0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5009">
      <w:bodyDiv w:val="1"/>
      <w:marLeft w:val="0"/>
      <w:marRight w:val="0"/>
      <w:marTop w:val="0"/>
      <w:marBottom w:val="0"/>
      <w:divBdr>
        <w:top w:val="none" w:sz="0" w:space="0" w:color="auto"/>
        <w:left w:val="none" w:sz="0" w:space="0" w:color="auto"/>
        <w:bottom w:val="none" w:sz="0" w:space="0" w:color="auto"/>
        <w:right w:val="none" w:sz="0" w:space="0" w:color="auto"/>
      </w:divBdr>
      <w:divsChild>
        <w:div w:id="192067495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2805</Words>
  <Characters>16835</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2015-05-14T05:24:00Z</dcterms:created>
  <dcterms:modified xsi:type="dcterms:W3CDTF">2015-05-14T05:26:00Z</dcterms:modified>
</cp:coreProperties>
</file>