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7B" w:rsidRPr="002D7C7B" w:rsidRDefault="002D7C7B" w:rsidP="002D7C7B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D7C7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2D7C7B" w:rsidRPr="002D7C7B" w:rsidRDefault="002D7C7B" w:rsidP="002D7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2D7C7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2D7C7B" w:rsidRPr="002D7C7B" w:rsidRDefault="002D7C7B" w:rsidP="002D7C7B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D7C7B" w:rsidRPr="002D7C7B" w:rsidRDefault="002D7C7B" w:rsidP="002D7C7B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D7C7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sprzętu laboratoryjnego jednorazowego użytku dla Powiatowego Zakładu Opieki Zdrowotnej z siedzibą w Starachowicach</w:t>
      </w:r>
      <w:r w:rsidRPr="002D7C7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D7C7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122926 - 2015; data zamieszczenia: 25.05.2015</w:t>
      </w:r>
      <w:r w:rsidRPr="002D7C7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2D7C7B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2D7C7B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2D7C7B" w:rsidRPr="002D7C7B" w:rsidRDefault="002D7C7B" w:rsidP="002D7C7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D7C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2D7C7B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2D7C7B" w:rsidRPr="002D7C7B" w:rsidRDefault="002D7C7B" w:rsidP="002D7C7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2D7C7B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2D7C7B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2D7C7B" w:rsidRPr="002D7C7B" w:rsidRDefault="002D7C7B" w:rsidP="002D7C7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D7C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2D7C7B">
        <w:rPr>
          <w:rFonts w:ascii="Arial CE" w:eastAsia="Times New Roman" w:hAnsi="Arial CE" w:cs="Arial CE"/>
          <w:lang w:eastAsia="pl-PL"/>
        </w:rPr>
        <w:t xml:space="preserve"> Dostawa sprzętu laboratoryjnego jednorazowego użytku dla Powiatowego Zakładu Opieki Zdrowotnej z siedzibą w Starachowicach.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2D7C7B">
        <w:rPr>
          <w:rFonts w:ascii="Arial CE" w:eastAsia="Times New Roman" w:hAnsi="Arial CE" w:cs="Arial CE"/>
          <w:lang w:eastAsia="pl-PL"/>
        </w:rPr>
        <w:t xml:space="preserve"> dostawy.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2D7C7B">
        <w:rPr>
          <w:rFonts w:ascii="Arial CE" w:eastAsia="Times New Roman" w:hAnsi="Arial CE" w:cs="Arial CE"/>
          <w:lang w:eastAsia="pl-PL"/>
        </w:rPr>
        <w:t xml:space="preserve"> Dostawa sprzętu laboratoryjnego jednorazowego użytku dla Powiatowego Zakładu Opieki Zdrowotnej z siedzibą w Starachowicach ujętych w załączniku do Siwz w ilościach uzależnionych od bieżącego zapotrzebowania o parametrach opisanych w załączniku nr 2 do SIWZ..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2D7C7B">
        <w:rPr>
          <w:rFonts w:ascii="Arial CE" w:eastAsia="Times New Roman" w:hAnsi="Arial CE" w:cs="Arial CE"/>
          <w:lang w:eastAsia="pl-PL"/>
        </w:rPr>
        <w:t xml:space="preserve"> 33.79.30.00-5, 38.43.70.00-7.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2D7C7B">
        <w:rPr>
          <w:rFonts w:ascii="Arial CE" w:eastAsia="Times New Roman" w:hAnsi="Arial CE" w:cs="Arial CE"/>
          <w:lang w:eastAsia="pl-PL"/>
        </w:rPr>
        <w:t xml:space="preserve"> nie.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2D7C7B">
        <w:rPr>
          <w:rFonts w:ascii="Arial CE" w:eastAsia="Times New Roman" w:hAnsi="Arial CE" w:cs="Arial CE"/>
          <w:lang w:eastAsia="pl-PL"/>
        </w:rPr>
        <w:t xml:space="preserve"> nie.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2D7C7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2D7C7B" w:rsidRPr="002D7C7B" w:rsidRDefault="002D7C7B" w:rsidP="002D7C7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D7C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2D7C7B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2D7C7B" w:rsidRPr="002D7C7B" w:rsidRDefault="002D7C7B" w:rsidP="002D7C7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2D7C7B" w:rsidRPr="002D7C7B" w:rsidRDefault="002D7C7B" w:rsidP="002D7C7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D7C7B" w:rsidRPr="002D7C7B" w:rsidRDefault="002D7C7B" w:rsidP="002D7C7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2D7C7B" w:rsidRPr="002D7C7B" w:rsidRDefault="002D7C7B" w:rsidP="002D7C7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2D7C7B" w:rsidRPr="002D7C7B" w:rsidRDefault="002D7C7B" w:rsidP="002D7C7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D7C7B" w:rsidRPr="002D7C7B" w:rsidRDefault="002D7C7B" w:rsidP="002D7C7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D7C7B" w:rsidRPr="002D7C7B" w:rsidRDefault="002D7C7B" w:rsidP="002D7C7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2D7C7B" w:rsidRPr="002D7C7B" w:rsidRDefault="002D7C7B" w:rsidP="002D7C7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D7C7B" w:rsidRPr="002D7C7B" w:rsidRDefault="002D7C7B" w:rsidP="002D7C7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2D7C7B" w:rsidRPr="002D7C7B" w:rsidRDefault="002D7C7B" w:rsidP="002D7C7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2D7C7B" w:rsidRPr="002D7C7B" w:rsidRDefault="002D7C7B" w:rsidP="002D7C7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D7C7B" w:rsidRPr="002D7C7B" w:rsidRDefault="002D7C7B" w:rsidP="002D7C7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2D7C7B" w:rsidRPr="002D7C7B" w:rsidRDefault="002D7C7B" w:rsidP="002D7C7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2D7C7B" w:rsidRPr="002D7C7B" w:rsidRDefault="002D7C7B" w:rsidP="002D7C7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D7C7B" w:rsidRPr="002D7C7B" w:rsidRDefault="002D7C7B" w:rsidP="002D7C7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 xml:space="preserve">Zamawiający określa szczegółowo warunek w tym zakresie: o posiadaniu aktualnej polisy od odpowiedzialności cywilnej ocena spełnienia warunków wymaganych od wykonawców zostanie dokonana według formuły spełnia - </w:t>
      </w:r>
      <w:r w:rsidRPr="002D7C7B">
        <w:rPr>
          <w:rFonts w:ascii="Arial CE" w:eastAsia="Times New Roman" w:hAnsi="Arial CE" w:cs="Arial CE"/>
          <w:lang w:eastAsia="pl-PL"/>
        </w:rPr>
        <w:lastRenderedPageBreak/>
        <w:t>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D7C7B" w:rsidRPr="002D7C7B" w:rsidRDefault="002D7C7B" w:rsidP="002D7C7B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D7C7B" w:rsidRPr="002D7C7B" w:rsidRDefault="002D7C7B" w:rsidP="002D7C7B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D7C7B" w:rsidRPr="002D7C7B" w:rsidRDefault="002D7C7B" w:rsidP="002D7C7B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D7C7B" w:rsidRPr="002D7C7B" w:rsidRDefault="002D7C7B" w:rsidP="002D7C7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2D7C7B" w:rsidRPr="002D7C7B" w:rsidRDefault="002D7C7B" w:rsidP="002D7C7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2D7C7B" w:rsidRPr="002D7C7B" w:rsidRDefault="002D7C7B" w:rsidP="002D7C7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2D7C7B" w:rsidRPr="002D7C7B" w:rsidRDefault="002D7C7B" w:rsidP="002D7C7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2D7C7B" w:rsidRPr="002D7C7B" w:rsidRDefault="002D7C7B" w:rsidP="002D7C7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2D7C7B" w:rsidRPr="002D7C7B" w:rsidRDefault="002D7C7B" w:rsidP="002D7C7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2D7C7B" w:rsidRPr="002D7C7B" w:rsidRDefault="002D7C7B" w:rsidP="002D7C7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2D7C7B" w:rsidRPr="002D7C7B" w:rsidRDefault="002D7C7B" w:rsidP="002D7C7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2D7C7B" w:rsidRPr="002D7C7B" w:rsidRDefault="002D7C7B" w:rsidP="002D7C7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inne dokumenty</w:t>
      </w:r>
    </w:p>
    <w:p w:rsidR="002D7C7B" w:rsidRPr="002D7C7B" w:rsidRDefault="002D7C7B" w:rsidP="002D7C7B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Oświadczenie wykonawcy, że oferowany przedmiot zamówienia jest dopuszczony do obrotu i używania na terenie RP, w szczególności że spełnia wymagania określone w ustawie z dnia 20 maja 2010 roku o wyrobach medycznych (</w:t>
      </w:r>
      <w:proofErr w:type="spellStart"/>
      <w:r w:rsidRPr="002D7C7B">
        <w:rPr>
          <w:rFonts w:ascii="Arial CE" w:eastAsia="Times New Roman" w:hAnsi="Arial CE" w:cs="Arial CE"/>
          <w:lang w:eastAsia="pl-PL"/>
        </w:rPr>
        <w:t>Dz.U</w:t>
      </w:r>
      <w:proofErr w:type="spellEnd"/>
      <w:r w:rsidRPr="002D7C7B">
        <w:rPr>
          <w:rFonts w:ascii="Arial CE" w:eastAsia="Times New Roman" w:hAnsi="Arial CE" w:cs="Arial CE"/>
          <w:lang w:eastAsia="pl-PL"/>
        </w:rPr>
        <w:t>. Nr 107 poz.679).</w:t>
      </w:r>
    </w:p>
    <w:p w:rsidR="002D7C7B" w:rsidRPr="002D7C7B" w:rsidRDefault="002D7C7B" w:rsidP="002D7C7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D7C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2D7C7B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2D7C7B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2D7C7B" w:rsidRPr="002D7C7B" w:rsidRDefault="002D7C7B" w:rsidP="002D7C7B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1 - Cena - 97</w:t>
      </w:r>
    </w:p>
    <w:p w:rsidR="002D7C7B" w:rsidRPr="002D7C7B" w:rsidRDefault="002D7C7B" w:rsidP="002D7C7B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2 - okres płatności ( nie krótszy niż 30 dni, nie dłuższy niż 60 dni) - 3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Zamawiającego. 2. Wszelkie zmiany niniejszej umowy wymagają formy pisemnej pod rygorem nieważności z wyłączeniem zmian określonych w ust. 1 lit. d.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2D7C7B">
        <w:rPr>
          <w:rFonts w:ascii="Arial CE" w:eastAsia="Times New Roman" w:hAnsi="Arial CE" w:cs="Arial CE"/>
          <w:lang w:eastAsia="pl-PL"/>
        </w:rPr>
        <w:t> </w:t>
      </w:r>
      <w:r w:rsidRPr="002D7C7B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2D7C7B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2D7C7B">
        <w:rPr>
          <w:rFonts w:ascii="Arial CE" w:eastAsia="Times New Roman" w:hAnsi="Arial CE" w:cs="Arial CE"/>
          <w:lang w:eastAsia="pl-PL"/>
        </w:rPr>
        <w:br/>
      </w:r>
      <w:r w:rsidRPr="002D7C7B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2D7C7B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2D7C7B">
        <w:rPr>
          <w:rFonts w:ascii="Arial CE" w:eastAsia="Times New Roman" w:hAnsi="Arial CE" w:cs="Arial CE"/>
          <w:lang w:eastAsia="pl-PL"/>
        </w:rPr>
        <w:t xml:space="preserve"> 03.06.2015 godzina 12:00, miejsce: w siedzibie Zamawiającego w pok. 245.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2D7C7B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2D7C7B" w:rsidRPr="002D7C7B" w:rsidRDefault="002D7C7B" w:rsidP="002D7C7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7C7B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D7C7B">
        <w:rPr>
          <w:rFonts w:ascii="Arial CE" w:eastAsia="Times New Roman" w:hAnsi="Arial CE" w:cs="Arial CE"/>
          <w:lang w:eastAsia="pl-PL"/>
        </w:rPr>
        <w:t>nie</w:t>
      </w:r>
    </w:p>
    <w:p w:rsidR="002D7C7B" w:rsidRPr="002D7C7B" w:rsidRDefault="002D7C7B" w:rsidP="002D7C7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B0E74" w:rsidP="004B0E74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2D7C7B">
      <w:headerReference w:type="first" r:id="rId9"/>
      <w:pgSz w:w="12240" w:h="15840" w:code="1"/>
      <w:pgMar w:top="568" w:right="474" w:bottom="1440" w:left="709" w:header="589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B1" w:rsidRDefault="00846BB1" w:rsidP="002D7C7B">
      <w:pPr>
        <w:spacing w:after="0" w:line="240" w:lineRule="auto"/>
      </w:pPr>
      <w:r>
        <w:separator/>
      </w:r>
    </w:p>
  </w:endnote>
  <w:endnote w:type="continuationSeparator" w:id="0">
    <w:p w:rsidR="00846BB1" w:rsidRDefault="00846BB1" w:rsidP="002D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B1" w:rsidRDefault="00846BB1" w:rsidP="002D7C7B">
      <w:pPr>
        <w:spacing w:after="0" w:line="240" w:lineRule="auto"/>
      </w:pPr>
      <w:r>
        <w:separator/>
      </w:r>
    </w:p>
  </w:footnote>
  <w:footnote w:type="continuationSeparator" w:id="0">
    <w:p w:rsidR="00846BB1" w:rsidRDefault="00846BB1" w:rsidP="002D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7B" w:rsidRPr="002D7C7B" w:rsidRDefault="002D7C7B">
    <w:pPr>
      <w:pStyle w:val="Nagwek"/>
      <w:rPr>
        <w:sz w:val="16"/>
        <w:szCs w:val="16"/>
      </w:rPr>
    </w:pPr>
    <w:r w:rsidRPr="002D7C7B">
      <w:rPr>
        <w:sz w:val="16"/>
        <w:szCs w:val="16"/>
      </w:rPr>
      <w:t xml:space="preserve">Nr sprawy </w:t>
    </w:r>
    <w:r w:rsidRPr="002D7C7B">
      <w:rPr>
        <w:sz w:val="16"/>
        <w:szCs w:val="16"/>
      </w:rPr>
      <w:t>P/29/05/2015/SJU</w:t>
    </w:r>
  </w:p>
  <w:p w:rsidR="002D7C7B" w:rsidRDefault="002D7C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E00"/>
    <w:multiLevelType w:val="multilevel"/>
    <w:tmpl w:val="A15E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331C"/>
    <w:multiLevelType w:val="multilevel"/>
    <w:tmpl w:val="F588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F42CE"/>
    <w:multiLevelType w:val="multilevel"/>
    <w:tmpl w:val="22E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86C12"/>
    <w:multiLevelType w:val="multilevel"/>
    <w:tmpl w:val="6CC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C0788"/>
    <w:multiLevelType w:val="multilevel"/>
    <w:tmpl w:val="146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32357"/>
    <w:multiLevelType w:val="multilevel"/>
    <w:tmpl w:val="0FAA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D7517"/>
    <w:multiLevelType w:val="multilevel"/>
    <w:tmpl w:val="944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B62DD0"/>
    <w:multiLevelType w:val="multilevel"/>
    <w:tmpl w:val="7AEA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36E35"/>
    <w:multiLevelType w:val="multilevel"/>
    <w:tmpl w:val="6284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56617"/>
    <w:multiLevelType w:val="multilevel"/>
    <w:tmpl w:val="7A60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7B"/>
    <w:rsid w:val="002D7C7B"/>
    <w:rsid w:val="004209F8"/>
    <w:rsid w:val="004B0E74"/>
    <w:rsid w:val="00846BB1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7C7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7C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D7C7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D7C7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D7C7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D7C7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D7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C7B"/>
  </w:style>
  <w:style w:type="paragraph" w:styleId="Stopka">
    <w:name w:val="footer"/>
    <w:basedOn w:val="Normalny"/>
    <w:link w:val="StopkaZnak"/>
    <w:uiPriority w:val="99"/>
    <w:unhideWhenUsed/>
    <w:rsid w:val="002D7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C7B"/>
  </w:style>
  <w:style w:type="paragraph" w:styleId="Tekstdymka">
    <w:name w:val="Balloon Text"/>
    <w:basedOn w:val="Normalny"/>
    <w:link w:val="TekstdymkaZnak"/>
    <w:uiPriority w:val="99"/>
    <w:semiHidden/>
    <w:unhideWhenUsed/>
    <w:rsid w:val="002D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7C7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7C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D7C7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D7C7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D7C7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D7C7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D7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C7B"/>
  </w:style>
  <w:style w:type="paragraph" w:styleId="Stopka">
    <w:name w:val="footer"/>
    <w:basedOn w:val="Normalny"/>
    <w:link w:val="StopkaZnak"/>
    <w:uiPriority w:val="99"/>
    <w:unhideWhenUsed/>
    <w:rsid w:val="002D7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C7B"/>
  </w:style>
  <w:style w:type="paragraph" w:styleId="Tekstdymka">
    <w:name w:val="Balloon Text"/>
    <w:basedOn w:val="Normalny"/>
    <w:link w:val="TekstdymkaZnak"/>
    <w:uiPriority w:val="99"/>
    <w:semiHidden/>
    <w:unhideWhenUsed/>
    <w:rsid w:val="002D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7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1853</Words>
  <Characters>11119</Characters>
  <Application>Microsoft Office Word</Application>
  <DocSecurity>0</DocSecurity>
  <Lines>92</Lines>
  <Paragraphs>25</Paragraphs>
  <ScaleCrop>false</ScaleCrop>
  <Company>Microsoft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2015-05-25T09:19:00Z</cp:lastPrinted>
  <dcterms:created xsi:type="dcterms:W3CDTF">2015-05-25T09:16:00Z</dcterms:created>
  <dcterms:modified xsi:type="dcterms:W3CDTF">2015-05-25T09:24:00Z</dcterms:modified>
</cp:coreProperties>
</file>