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5BA" w:rsidRPr="008A20BE" w:rsidRDefault="00E165BA" w:rsidP="00E165BA">
      <w:pPr>
        <w:pStyle w:val="Nagwek"/>
        <w:rPr>
          <w:rFonts w:ascii="Arial" w:hAnsi="Arial" w:cs="Arial"/>
          <w:sz w:val="20"/>
        </w:rPr>
      </w:pPr>
      <w:r w:rsidRPr="008A20BE">
        <w:rPr>
          <w:rFonts w:ascii="Arial" w:hAnsi="Arial" w:cs="Arial"/>
          <w:sz w:val="20"/>
        </w:rPr>
        <w:t xml:space="preserve">l.dz. P/33/06/2015/WM                                                                                 Starachowice </w:t>
      </w:r>
      <w:r w:rsidR="007F46D1" w:rsidRPr="008A20BE">
        <w:rPr>
          <w:rFonts w:ascii="Arial" w:hAnsi="Arial" w:cs="Arial"/>
          <w:sz w:val="20"/>
        </w:rPr>
        <w:t>0</w:t>
      </w:r>
      <w:r w:rsidR="00144B0F">
        <w:rPr>
          <w:rFonts w:ascii="Arial" w:hAnsi="Arial" w:cs="Arial"/>
          <w:sz w:val="20"/>
        </w:rPr>
        <w:t>2</w:t>
      </w:r>
      <w:r w:rsidRPr="008A20BE">
        <w:rPr>
          <w:rFonts w:ascii="Arial" w:hAnsi="Arial" w:cs="Arial"/>
          <w:sz w:val="20"/>
        </w:rPr>
        <w:t>.0</w:t>
      </w:r>
      <w:r w:rsidR="007F46D1" w:rsidRPr="008A20BE">
        <w:rPr>
          <w:rFonts w:ascii="Arial" w:hAnsi="Arial" w:cs="Arial"/>
          <w:sz w:val="20"/>
        </w:rPr>
        <w:t>7</w:t>
      </w:r>
      <w:r w:rsidRPr="008A20BE">
        <w:rPr>
          <w:rFonts w:ascii="Arial" w:hAnsi="Arial" w:cs="Arial"/>
          <w:sz w:val="20"/>
        </w:rPr>
        <w:t>.2015r.</w:t>
      </w:r>
    </w:p>
    <w:p w:rsidR="00E165BA" w:rsidRPr="008A20BE" w:rsidRDefault="00E165BA" w:rsidP="00E165BA">
      <w:pPr>
        <w:pStyle w:val="Nagwek"/>
        <w:rPr>
          <w:rFonts w:ascii="Arial" w:hAnsi="Arial" w:cs="Arial"/>
          <w:sz w:val="20"/>
        </w:rPr>
      </w:pPr>
    </w:p>
    <w:p w:rsidR="00E165BA" w:rsidRPr="008A20BE" w:rsidRDefault="00E165BA" w:rsidP="00E165BA">
      <w:pPr>
        <w:pStyle w:val="Nagwek"/>
        <w:ind w:firstLine="4536"/>
        <w:rPr>
          <w:rFonts w:ascii="Arial" w:hAnsi="Arial" w:cs="Arial"/>
          <w:sz w:val="22"/>
        </w:rPr>
      </w:pPr>
      <w:r w:rsidRPr="008A20BE">
        <w:rPr>
          <w:rFonts w:ascii="Arial" w:hAnsi="Arial" w:cs="Arial"/>
          <w:sz w:val="22"/>
        </w:rPr>
        <w:t xml:space="preserve">Wykonawcy postępowania </w:t>
      </w:r>
    </w:p>
    <w:p w:rsidR="00E165BA" w:rsidRPr="008A20BE" w:rsidRDefault="00E165BA" w:rsidP="00E165BA">
      <w:pPr>
        <w:pStyle w:val="Nagwek"/>
        <w:ind w:firstLine="4536"/>
        <w:rPr>
          <w:rFonts w:ascii="Arial" w:hAnsi="Arial" w:cs="Arial"/>
          <w:sz w:val="22"/>
        </w:rPr>
      </w:pPr>
      <w:r w:rsidRPr="008A20BE">
        <w:rPr>
          <w:rFonts w:ascii="Arial" w:hAnsi="Arial" w:cs="Arial"/>
          <w:sz w:val="22"/>
        </w:rPr>
        <w:t xml:space="preserve">przetargowego </w:t>
      </w:r>
    </w:p>
    <w:p w:rsidR="00E165BA" w:rsidRPr="008A20BE" w:rsidRDefault="00E165BA" w:rsidP="00E165BA">
      <w:pPr>
        <w:pStyle w:val="Nagwek"/>
        <w:ind w:firstLine="4536"/>
        <w:rPr>
          <w:rFonts w:ascii="Arial" w:hAnsi="Arial" w:cs="Arial"/>
          <w:sz w:val="22"/>
        </w:rPr>
      </w:pPr>
      <w:r w:rsidRPr="008A20BE">
        <w:rPr>
          <w:rFonts w:ascii="Arial" w:hAnsi="Arial" w:cs="Arial"/>
          <w:sz w:val="22"/>
        </w:rPr>
        <w:t>nr ogłoszenia 151002 – 2015</w:t>
      </w:r>
    </w:p>
    <w:p w:rsidR="00E165BA" w:rsidRPr="008A20BE" w:rsidRDefault="00E165BA" w:rsidP="00E165BA">
      <w:pPr>
        <w:pStyle w:val="Nagwek"/>
        <w:ind w:firstLine="4536"/>
        <w:rPr>
          <w:rFonts w:ascii="Arial" w:hAnsi="Arial" w:cs="Arial"/>
          <w:sz w:val="20"/>
        </w:rPr>
      </w:pPr>
    </w:p>
    <w:p w:rsidR="00E165BA" w:rsidRPr="008A20BE" w:rsidRDefault="00E165BA" w:rsidP="00E165BA">
      <w:pPr>
        <w:pStyle w:val="Nagwek"/>
        <w:rPr>
          <w:rFonts w:ascii="Arial" w:hAnsi="Arial" w:cs="Arial"/>
          <w:sz w:val="20"/>
        </w:rPr>
      </w:pPr>
      <w:r w:rsidRPr="008A20BE">
        <w:rPr>
          <w:rFonts w:ascii="Arial" w:hAnsi="Arial" w:cs="Arial"/>
          <w:sz w:val="20"/>
        </w:rPr>
        <w:t>dot.: postępowania przetargowego „Dostawa różnych produktów medycznych dla Powiatowego Zakładu Opieki Zdrowotnej w Starachowicach” nr sprawy P/33/06/2015/WM</w:t>
      </w:r>
    </w:p>
    <w:p w:rsidR="00E165BA" w:rsidRPr="008A20BE" w:rsidRDefault="00E165BA" w:rsidP="00E165BA">
      <w:pPr>
        <w:pStyle w:val="Nagwek"/>
        <w:rPr>
          <w:rFonts w:ascii="Arial" w:hAnsi="Arial" w:cs="Arial"/>
          <w:sz w:val="20"/>
        </w:rPr>
      </w:pPr>
    </w:p>
    <w:p w:rsidR="00E165BA" w:rsidRPr="008A20BE" w:rsidRDefault="00E165BA" w:rsidP="00E165BA">
      <w:pPr>
        <w:pStyle w:val="Nagwek"/>
        <w:rPr>
          <w:rFonts w:ascii="Arial" w:hAnsi="Arial" w:cs="Arial"/>
          <w:sz w:val="20"/>
        </w:rPr>
      </w:pPr>
      <w:r w:rsidRPr="008A20BE">
        <w:rPr>
          <w:rFonts w:ascii="Arial" w:hAnsi="Arial" w:cs="Arial"/>
          <w:sz w:val="20"/>
        </w:rPr>
        <w:t>Niniejszym informujemy, że wpłynęły zapytania ofertowe dotyczące niniejszego postępowania: na które odpowiadamy:</w:t>
      </w:r>
    </w:p>
    <w:p w:rsidR="00E165BA" w:rsidRPr="008A20BE" w:rsidRDefault="00E165BA" w:rsidP="00E165BA">
      <w:pPr>
        <w:rPr>
          <w:rFonts w:ascii="Arial" w:hAnsi="Arial" w:cs="Arial"/>
          <w:sz w:val="20"/>
        </w:rPr>
      </w:pPr>
      <w:r w:rsidRPr="008A20BE">
        <w:rPr>
          <w:rFonts w:ascii="Arial" w:hAnsi="Arial" w:cs="Arial"/>
          <w:sz w:val="20"/>
        </w:rPr>
        <w:t>Pytanie nr 1</w:t>
      </w:r>
    </w:p>
    <w:p w:rsidR="00E165BA" w:rsidRPr="008A20BE" w:rsidRDefault="00E165BA" w:rsidP="00E165BA">
      <w:pPr>
        <w:rPr>
          <w:rFonts w:ascii="Arial" w:hAnsi="Arial" w:cs="Arial"/>
          <w:sz w:val="20"/>
        </w:rPr>
      </w:pPr>
      <w:r w:rsidRPr="008A20BE">
        <w:rPr>
          <w:rFonts w:ascii="Arial" w:hAnsi="Arial" w:cs="Arial"/>
          <w:sz w:val="20"/>
        </w:rPr>
        <w:t>Dotyczy Pakietu nr 2 poz. 1</w:t>
      </w:r>
    </w:p>
    <w:p w:rsidR="00E165BA" w:rsidRPr="008A20BE" w:rsidRDefault="00E165BA" w:rsidP="00E165BA">
      <w:pPr>
        <w:rPr>
          <w:rFonts w:ascii="Arial" w:hAnsi="Arial" w:cs="Arial"/>
          <w:sz w:val="20"/>
        </w:rPr>
      </w:pPr>
      <w:r w:rsidRPr="008A20BE">
        <w:rPr>
          <w:rFonts w:ascii="Arial" w:hAnsi="Arial" w:cs="Arial"/>
          <w:sz w:val="20"/>
        </w:rPr>
        <w:t>Prosimy o wydzielenie pozycji nr 1 do odrębnego pakietu. Wydzielenie tej pozycji pozwoli na udział większej ilości oferentów oraz uzyskanie przez Zamawiajacego lepszej cenowo oferty.</w:t>
      </w:r>
    </w:p>
    <w:p w:rsidR="00F0753D" w:rsidRPr="008A20BE" w:rsidRDefault="00F0753D" w:rsidP="00E165BA">
      <w:pPr>
        <w:rPr>
          <w:rFonts w:ascii="Arial" w:hAnsi="Arial" w:cs="Arial"/>
          <w:sz w:val="20"/>
        </w:rPr>
      </w:pPr>
      <w:r w:rsidRPr="008A20BE">
        <w:rPr>
          <w:rFonts w:ascii="Arial" w:hAnsi="Arial" w:cs="Arial"/>
          <w:sz w:val="20"/>
        </w:rPr>
        <w:t>Odp.: T</w:t>
      </w:r>
      <w:r w:rsidR="004844F1" w:rsidRPr="008A20BE">
        <w:rPr>
          <w:rFonts w:ascii="Arial" w:hAnsi="Arial" w:cs="Arial"/>
          <w:sz w:val="20"/>
        </w:rPr>
        <w:t>a</w:t>
      </w:r>
      <w:r w:rsidRPr="008A20BE">
        <w:rPr>
          <w:rFonts w:ascii="Arial" w:hAnsi="Arial" w:cs="Arial"/>
          <w:sz w:val="20"/>
        </w:rPr>
        <w:t>k</w:t>
      </w:r>
      <w:r w:rsidR="004844F1" w:rsidRPr="008A20BE">
        <w:rPr>
          <w:rFonts w:ascii="Arial" w:hAnsi="Arial" w:cs="Arial"/>
          <w:sz w:val="20"/>
        </w:rPr>
        <w:t>, Zamawiający wyraża zgodę i tworzy Pakiet nr 2a</w:t>
      </w:r>
    </w:p>
    <w:p w:rsidR="00E165BA" w:rsidRPr="008A20BE" w:rsidRDefault="00D74C68" w:rsidP="00E165BA">
      <w:pPr>
        <w:rPr>
          <w:rFonts w:ascii="Arial" w:hAnsi="Arial" w:cs="Arial"/>
          <w:sz w:val="20"/>
        </w:rPr>
      </w:pPr>
      <w:r w:rsidRPr="008A20BE">
        <w:rPr>
          <w:rFonts w:ascii="Arial" w:hAnsi="Arial" w:cs="Arial"/>
          <w:sz w:val="20"/>
        </w:rPr>
        <w:t>Dotyczy części 4</w:t>
      </w:r>
    </w:p>
    <w:p w:rsidR="00E165BA" w:rsidRPr="008A20BE" w:rsidRDefault="00E165BA" w:rsidP="00E165BA">
      <w:pPr>
        <w:rPr>
          <w:rFonts w:ascii="Arial" w:hAnsi="Arial" w:cs="Arial"/>
          <w:sz w:val="20"/>
        </w:rPr>
      </w:pPr>
      <w:r w:rsidRPr="008A20BE">
        <w:rPr>
          <w:rFonts w:ascii="Arial" w:hAnsi="Arial" w:cs="Arial"/>
          <w:sz w:val="20"/>
        </w:rPr>
        <w:t>Pytanie nr 2</w:t>
      </w:r>
    </w:p>
    <w:p w:rsidR="00E165BA" w:rsidRPr="008A20BE" w:rsidRDefault="00E165BA" w:rsidP="00D74C68">
      <w:pPr>
        <w:rPr>
          <w:rFonts w:ascii="Arial" w:hAnsi="Arial" w:cs="Arial"/>
          <w:sz w:val="20"/>
        </w:rPr>
      </w:pPr>
      <w:r w:rsidRPr="008A20BE">
        <w:rPr>
          <w:rFonts w:ascii="Arial" w:hAnsi="Arial" w:cs="Arial"/>
          <w:sz w:val="20"/>
        </w:rPr>
        <w:t xml:space="preserve"> Czy zamawiający </w:t>
      </w:r>
      <w:r w:rsidR="00D74C68" w:rsidRPr="008A20BE">
        <w:rPr>
          <w:rFonts w:ascii="Arial" w:hAnsi="Arial" w:cs="Arial"/>
          <w:sz w:val="20"/>
        </w:rPr>
        <w:t xml:space="preserve">w pakiecie 4 pozycji 1 dopuści siatkę chirurgiczną </w:t>
      </w:r>
      <w:proofErr w:type="spellStart"/>
      <w:r w:rsidR="00D74C68" w:rsidRPr="008A20BE">
        <w:rPr>
          <w:rFonts w:ascii="Arial" w:hAnsi="Arial" w:cs="Arial"/>
          <w:sz w:val="20"/>
        </w:rPr>
        <w:t>monofilamentową</w:t>
      </w:r>
      <w:proofErr w:type="spellEnd"/>
      <w:r w:rsidR="00D74C68" w:rsidRPr="008A20BE">
        <w:rPr>
          <w:rFonts w:ascii="Arial" w:hAnsi="Arial" w:cs="Arial"/>
          <w:sz w:val="20"/>
        </w:rPr>
        <w:t>, polipropylenową, gęstość porów 0,38mm x 0,38mm, grubość siatki 0,57 mm- rozmiar 15cmx15cm</w:t>
      </w:r>
    </w:p>
    <w:p w:rsidR="00F0753D" w:rsidRPr="008A20BE" w:rsidRDefault="00F0753D" w:rsidP="00D74C68">
      <w:pPr>
        <w:rPr>
          <w:rFonts w:ascii="Arial" w:hAnsi="Arial" w:cs="Arial"/>
          <w:sz w:val="20"/>
        </w:rPr>
      </w:pPr>
      <w:r w:rsidRPr="008A20BE">
        <w:rPr>
          <w:rFonts w:ascii="Arial" w:hAnsi="Arial" w:cs="Arial"/>
          <w:sz w:val="20"/>
        </w:rPr>
        <w:t>Odp.: Nie, Zamawiający nie wyraża zgody. Zamawiający oczekuje siatki o ciężarze 80g/m</w:t>
      </w:r>
      <w:r w:rsidRPr="008A20BE">
        <w:rPr>
          <w:rFonts w:ascii="Arial" w:hAnsi="Arial" w:cs="Arial"/>
          <w:sz w:val="20"/>
          <w:vertAlign w:val="superscript"/>
        </w:rPr>
        <w:t>2</w:t>
      </w:r>
      <w:r w:rsidRPr="008A20BE">
        <w:rPr>
          <w:rFonts w:ascii="Arial" w:hAnsi="Arial" w:cs="Arial"/>
          <w:sz w:val="20"/>
        </w:rPr>
        <w:t xml:space="preserve"> .</w:t>
      </w:r>
    </w:p>
    <w:p w:rsidR="00D74C68" w:rsidRPr="008A20BE" w:rsidRDefault="00D74C68" w:rsidP="00D74C68">
      <w:pPr>
        <w:rPr>
          <w:rFonts w:ascii="Arial" w:hAnsi="Arial" w:cs="Arial"/>
          <w:sz w:val="20"/>
        </w:rPr>
      </w:pPr>
      <w:r w:rsidRPr="008A20BE">
        <w:rPr>
          <w:rFonts w:ascii="Arial" w:hAnsi="Arial" w:cs="Arial"/>
          <w:sz w:val="20"/>
        </w:rPr>
        <w:t>Pytanie nr 3</w:t>
      </w:r>
    </w:p>
    <w:p w:rsidR="00D74C68" w:rsidRPr="008A20BE" w:rsidRDefault="00D74C68" w:rsidP="00D74C68">
      <w:pPr>
        <w:rPr>
          <w:rFonts w:ascii="Arial" w:hAnsi="Arial" w:cs="Arial"/>
          <w:sz w:val="20"/>
        </w:rPr>
      </w:pPr>
      <w:r w:rsidRPr="008A20BE">
        <w:rPr>
          <w:rFonts w:ascii="Arial" w:hAnsi="Arial" w:cs="Arial"/>
          <w:sz w:val="20"/>
        </w:rPr>
        <w:t xml:space="preserve">Czy Zamawiający w pakiecie 4 pozycji 2 dopuści siatkę chirurgiczną </w:t>
      </w:r>
      <w:proofErr w:type="spellStart"/>
      <w:r w:rsidRPr="008A20BE">
        <w:rPr>
          <w:rFonts w:ascii="Arial" w:hAnsi="Arial" w:cs="Arial"/>
          <w:sz w:val="20"/>
        </w:rPr>
        <w:t>monofilamentową</w:t>
      </w:r>
      <w:proofErr w:type="spellEnd"/>
      <w:r w:rsidRPr="008A20BE">
        <w:rPr>
          <w:rFonts w:ascii="Arial" w:hAnsi="Arial" w:cs="Arial"/>
          <w:sz w:val="20"/>
        </w:rPr>
        <w:t>, polipropylenową,</w:t>
      </w:r>
    </w:p>
    <w:p w:rsidR="00D74C68" w:rsidRPr="008A20BE" w:rsidRDefault="00D74C68" w:rsidP="00D74C68">
      <w:pPr>
        <w:rPr>
          <w:rFonts w:ascii="Arial" w:hAnsi="Arial" w:cs="Arial"/>
          <w:sz w:val="20"/>
        </w:rPr>
      </w:pPr>
      <w:r w:rsidRPr="008A20BE">
        <w:rPr>
          <w:rFonts w:ascii="Arial" w:hAnsi="Arial" w:cs="Arial"/>
          <w:sz w:val="20"/>
        </w:rPr>
        <w:t>gęstość porów 0,38mm x 0,38mm, grubość siatki 0,57 mm - rozmiar 8cmx 13cm?</w:t>
      </w:r>
    </w:p>
    <w:p w:rsidR="00F0753D" w:rsidRPr="008A20BE" w:rsidRDefault="00F0753D" w:rsidP="00F0753D">
      <w:pPr>
        <w:rPr>
          <w:rFonts w:ascii="Arial" w:hAnsi="Arial" w:cs="Arial"/>
          <w:sz w:val="20"/>
        </w:rPr>
      </w:pPr>
      <w:r w:rsidRPr="008A20BE">
        <w:rPr>
          <w:rFonts w:ascii="Arial" w:hAnsi="Arial" w:cs="Arial"/>
          <w:sz w:val="20"/>
        </w:rPr>
        <w:t>Odp.: Nie, Zamawiający nie wyraża zgody. Zamawiający oczekuje siatki o ciężarze 80g/m</w:t>
      </w:r>
      <w:r w:rsidRPr="008A20BE">
        <w:rPr>
          <w:rFonts w:ascii="Arial" w:hAnsi="Arial" w:cs="Arial"/>
          <w:sz w:val="20"/>
          <w:vertAlign w:val="superscript"/>
        </w:rPr>
        <w:t>2</w:t>
      </w:r>
      <w:r w:rsidRPr="008A20BE">
        <w:rPr>
          <w:rFonts w:ascii="Arial" w:hAnsi="Arial" w:cs="Arial"/>
          <w:sz w:val="20"/>
        </w:rPr>
        <w:t xml:space="preserve"> .</w:t>
      </w:r>
    </w:p>
    <w:p w:rsidR="00E165BA" w:rsidRPr="008A20BE" w:rsidRDefault="00D74C68" w:rsidP="00E165BA">
      <w:pPr>
        <w:pStyle w:val="Nagwek"/>
        <w:rPr>
          <w:rFonts w:ascii="Arial" w:hAnsi="Arial" w:cs="Arial"/>
          <w:sz w:val="20"/>
        </w:rPr>
      </w:pPr>
      <w:r w:rsidRPr="008A20BE">
        <w:rPr>
          <w:rFonts w:ascii="Arial" w:hAnsi="Arial" w:cs="Arial"/>
          <w:sz w:val="20"/>
        </w:rPr>
        <w:t>Pytanie nr 4</w:t>
      </w:r>
    </w:p>
    <w:p w:rsidR="00D74C68" w:rsidRPr="008A20BE" w:rsidRDefault="00D74C68" w:rsidP="00D74C68">
      <w:pPr>
        <w:rPr>
          <w:rFonts w:ascii="Arial" w:hAnsi="Arial" w:cs="Arial"/>
          <w:sz w:val="20"/>
        </w:rPr>
      </w:pPr>
      <w:r w:rsidRPr="008A20BE">
        <w:rPr>
          <w:rFonts w:ascii="Arial" w:hAnsi="Arial" w:cs="Arial"/>
          <w:sz w:val="20"/>
        </w:rPr>
        <w:t xml:space="preserve">Czy Zamawiający w pakiecie 4 pozycji 3 dopuści siatkę chirurgiczną </w:t>
      </w:r>
      <w:proofErr w:type="spellStart"/>
      <w:r w:rsidRPr="008A20BE">
        <w:rPr>
          <w:rFonts w:ascii="Arial" w:hAnsi="Arial" w:cs="Arial"/>
          <w:sz w:val="20"/>
        </w:rPr>
        <w:t>monofilamentową</w:t>
      </w:r>
      <w:proofErr w:type="spellEnd"/>
      <w:r w:rsidRPr="008A20BE">
        <w:rPr>
          <w:rFonts w:ascii="Arial" w:hAnsi="Arial" w:cs="Arial"/>
          <w:sz w:val="20"/>
        </w:rPr>
        <w:t>, polipropylenową,</w:t>
      </w:r>
    </w:p>
    <w:p w:rsidR="00D74C68" w:rsidRPr="008A20BE" w:rsidRDefault="00D74C68" w:rsidP="00D74C68">
      <w:pPr>
        <w:pStyle w:val="Nagwek"/>
        <w:rPr>
          <w:rFonts w:ascii="Arial" w:hAnsi="Arial" w:cs="Arial"/>
          <w:sz w:val="20"/>
        </w:rPr>
      </w:pPr>
      <w:r w:rsidRPr="008A20BE">
        <w:rPr>
          <w:rFonts w:ascii="Arial" w:hAnsi="Arial" w:cs="Arial"/>
          <w:sz w:val="20"/>
        </w:rPr>
        <w:t>gęstość porów 2,0mmx2,4cm, ciężar po2w. 46g/m</w:t>
      </w:r>
      <w:r w:rsidRPr="008A20BE">
        <w:rPr>
          <w:rFonts w:ascii="Arial" w:hAnsi="Arial" w:cs="Arial"/>
          <w:sz w:val="20"/>
          <w:vertAlign w:val="superscript"/>
        </w:rPr>
        <w:t>2</w:t>
      </w:r>
      <w:r w:rsidRPr="008A20BE">
        <w:rPr>
          <w:rFonts w:ascii="Arial" w:hAnsi="Arial" w:cs="Arial"/>
          <w:sz w:val="20"/>
        </w:rPr>
        <w:t>, - rozmiar 7,5cmx 15cm lub 10 cmx15 cm</w:t>
      </w:r>
    </w:p>
    <w:p w:rsidR="00F0753D" w:rsidRPr="008A20BE" w:rsidRDefault="00E67AA9" w:rsidP="00F0753D">
      <w:pPr>
        <w:rPr>
          <w:rFonts w:ascii="Arial" w:hAnsi="Arial" w:cs="Arial"/>
          <w:sz w:val="20"/>
        </w:rPr>
      </w:pPr>
      <w:r>
        <w:rPr>
          <w:rFonts w:ascii="Arial" w:hAnsi="Arial" w:cs="Arial"/>
          <w:sz w:val="20"/>
        </w:rPr>
        <w:t xml:space="preserve">Odp.: </w:t>
      </w:r>
      <w:r w:rsidR="00F0753D" w:rsidRPr="008A20BE">
        <w:rPr>
          <w:rFonts w:ascii="Arial" w:hAnsi="Arial" w:cs="Arial"/>
          <w:sz w:val="20"/>
        </w:rPr>
        <w:t>Nie, Zamawiający nie wyraża zgody. Zamawiający oczekuje siatki o ciężarze 36g/m</w:t>
      </w:r>
      <w:r w:rsidR="00F0753D" w:rsidRPr="008A20BE">
        <w:rPr>
          <w:rFonts w:ascii="Arial" w:hAnsi="Arial" w:cs="Arial"/>
          <w:sz w:val="20"/>
          <w:vertAlign w:val="superscript"/>
        </w:rPr>
        <w:t>2</w:t>
      </w:r>
      <w:r w:rsidR="00F0753D" w:rsidRPr="008A20BE">
        <w:rPr>
          <w:rFonts w:ascii="Arial" w:hAnsi="Arial" w:cs="Arial"/>
          <w:sz w:val="20"/>
        </w:rPr>
        <w:t xml:space="preserve"> .</w:t>
      </w:r>
    </w:p>
    <w:p w:rsidR="00D74C68" w:rsidRPr="008A20BE" w:rsidRDefault="00D74C68" w:rsidP="00D74C68">
      <w:pPr>
        <w:pStyle w:val="Nagwek"/>
        <w:rPr>
          <w:rFonts w:ascii="Arial" w:hAnsi="Arial" w:cs="Arial"/>
          <w:sz w:val="20"/>
        </w:rPr>
      </w:pPr>
      <w:r w:rsidRPr="008A20BE">
        <w:rPr>
          <w:rFonts w:ascii="Arial" w:hAnsi="Arial" w:cs="Arial"/>
          <w:sz w:val="20"/>
        </w:rPr>
        <w:t>Pytanie nr 5</w:t>
      </w:r>
    </w:p>
    <w:p w:rsidR="00D74C68" w:rsidRPr="008A20BE" w:rsidRDefault="00D74C68" w:rsidP="00D74C68">
      <w:pPr>
        <w:rPr>
          <w:rFonts w:ascii="Arial" w:hAnsi="Arial" w:cs="Arial"/>
          <w:sz w:val="20"/>
        </w:rPr>
      </w:pPr>
      <w:r w:rsidRPr="008A20BE">
        <w:rPr>
          <w:rFonts w:ascii="Arial" w:hAnsi="Arial" w:cs="Arial"/>
          <w:sz w:val="20"/>
        </w:rPr>
        <w:t xml:space="preserve">Czy Zamawiający w pakiecie 4 pozycji 4 dopuści siatkę chirurgiczną </w:t>
      </w:r>
      <w:proofErr w:type="spellStart"/>
      <w:r w:rsidRPr="008A20BE">
        <w:rPr>
          <w:rFonts w:ascii="Arial" w:hAnsi="Arial" w:cs="Arial"/>
          <w:sz w:val="20"/>
        </w:rPr>
        <w:t>monofilamentową</w:t>
      </w:r>
      <w:proofErr w:type="spellEnd"/>
      <w:r w:rsidRPr="008A20BE">
        <w:rPr>
          <w:rFonts w:ascii="Arial" w:hAnsi="Arial" w:cs="Arial"/>
          <w:sz w:val="20"/>
        </w:rPr>
        <w:t>, polipropylenową,</w:t>
      </w:r>
    </w:p>
    <w:p w:rsidR="00D74C68" w:rsidRPr="008A20BE" w:rsidRDefault="00D74C68" w:rsidP="00D74C68">
      <w:pPr>
        <w:pStyle w:val="Nagwek"/>
        <w:rPr>
          <w:rFonts w:ascii="Arial" w:hAnsi="Arial" w:cs="Arial"/>
          <w:sz w:val="20"/>
        </w:rPr>
      </w:pPr>
      <w:r w:rsidRPr="008A20BE">
        <w:rPr>
          <w:rFonts w:ascii="Arial" w:hAnsi="Arial" w:cs="Arial"/>
          <w:sz w:val="20"/>
        </w:rPr>
        <w:t>gęstość porów 2,0mmx2,4cm, ciężar po2w. 46g/m</w:t>
      </w:r>
      <w:r w:rsidRPr="008A20BE">
        <w:rPr>
          <w:rFonts w:ascii="Arial" w:hAnsi="Arial" w:cs="Arial"/>
          <w:sz w:val="20"/>
          <w:vertAlign w:val="superscript"/>
        </w:rPr>
        <w:t>2</w:t>
      </w:r>
      <w:r w:rsidRPr="008A20BE">
        <w:rPr>
          <w:rFonts w:ascii="Arial" w:hAnsi="Arial" w:cs="Arial"/>
          <w:sz w:val="20"/>
        </w:rPr>
        <w:t xml:space="preserve">, - rozmiar 15cmx 15cm </w:t>
      </w:r>
    </w:p>
    <w:p w:rsidR="00F0753D" w:rsidRPr="008A20BE" w:rsidRDefault="00E67AA9" w:rsidP="00F0753D">
      <w:pPr>
        <w:rPr>
          <w:rFonts w:ascii="Arial" w:hAnsi="Arial" w:cs="Arial"/>
          <w:sz w:val="20"/>
        </w:rPr>
      </w:pPr>
      <w:r>
        <w:rPr>
          <w:rFonts w:ascii="Arial" w:hAnsi="Arial" w:cs="Arial"/>
          <w:sz w:val="20"/>
        </w:rPr>
        <w:t xml:space="preserve">Odp.: </w:t>
      </w:r>
      <w:r w:rsidR="00F0753D" w:rsidRPr="008A20BE">
        <w:rPr>
          <w:rFonts w:ascii="Arial" w:hAnsi="Arial" w:cs="Arial"/>
          <w:sz w:val="20"/>
        </w:rPr>
        <w:t>Nie, Zamawiający nie wyraża zgody. Zamawiający oczekuje siatki o ciężarze 36g/m</w:t>
      </w:r>
      <w:r w:rsidR="00F0753D" w:rsidRPr="008A20BE">
        <w:rPr>
          <w:rFonts w:ascii="Arial" w:hAnsi="Arial" w:cs="Arial"/>
          <w:sz w:val="20"/>
          <w:vertAlign w:val="superscript"/>
        </w:rPr>
        <w:t>2</w:t>
      </w:r>
      <w:r w:rsidR="00F0753D" w:rsidRPr="008A20BE">
        <w:rPr>
          <w:rFonts w:ascii="Arial" w:hAnsi="Arial" w:cs="Arial"/>
          <w:sz w:val="20"/>
        </w:rPr>
        <w:t xml:space="preserve"> .</w:t>
      </w:r>
    </w:p>
    <w:p w:rsidR="00D74C68" w:rsidRPr="008A20BE" w:rsidRDefault="00D74C68" w:rsidP="00D74C68">
      <w:pPr>
        <w:pStyle w:val="Nagwek"/>
        <w:rPr>
          <w:rFonts w:ascii="Arial" w:hAnsi="Arial" w:cs="Arial"/>
          <w:sz w:val="20"/>
        </w:rPr>
      </w:pPr>
      <w:r w:rsidRPr="008A20BE">
        <w:rPr>
          <w:rFonts w:ascii="Arial" w:hAnsi="Arial" w:cs="Arial"/>
          <w:sz w:val="20"/>
        </w:rPr>
        <w:t>Pytanie nr 6</w:t>
      </w:r>
    </w:p>
    <w:p w:rsidR="00D74C68" w:rsidRPr="008A20BE" w:rsidRDefault="00D74C68" w:rsidP="00D74C68">
      <w:pPr>
        <w:pStyle w:val="Nagwek"/>
        <w:rPr>
          <w:rFonts w:ascii="Arial" w:hAnsi="Arial" w:cs="Arial"/>
          <w:sz w:val="20"/>
        </w:rPr>
      </w:pPr>
      <w:r w:rsidRPr="008A20BE">
        <w:rPr>
          <w:rFonts w:ascii="Arial" w:hAnsi="Arial" w:cs="Arial"/>
          <w:sz w:val="20"/>
        </w:rPr>
        <w:t>Paragraf 9 ust. 3</w:t>
      </w:r>
    </w:p>
    <w:p w:rsidR="00D74C68" w:rsidRPr="008A20BE" w:rsidRDefault="00D74C68" w:rsidP="00D74C68">
      <w:pPr>
        <w:pStyle w:val="Nagwek"/>
        <w:rPr>
          <w:rFonts w:ascii="Arial" w:hAnsi="Arial" w:cs="Arial"/>
          <w:sz w:val="20"/>
        </w:rPr>
      </w:pPr>
      <w:r w:rsidRPr="008A20BE">
        <w:rPr>
          <w:rFonts w:ascii="Arial" w:hAnsi="Arial" w:cs="Arial"/>
          <w:sz w:val="20"/>
        </w:rPr>
        <w:t>Prosimy o wykreślenie zapisu</w:t>
      </w:r>
    </w:p>
    <w:p w:rsidR="008C149C" w:rsidRDefault="008C149C" w:rsidP="00D74C68">
      <w:pPr>
        <w:pStyle w:val="Nagwek"/>
        <w:rPr>
          <w:rFonts w:ascii="Arial" w:hAnsi="Arial" w:cs="Arial"/>
          <w:sz w:val="20"/>
        </w:rPr>
      </w:pPr>
      <w:r w:rsidRPr="008A20BE">
        <w:rPr>
          <w:rFonts w:ascii="Arial" w:hAnsi="Arial" w:cs="Arial"/>
          <w:sz w:val="20"/>
        </w:rPr>
        <w:t>Odp.: Nie, Zamawiający nie wyraża zgody</w:t>
      </w:r>
    </w:p>
    <w:p w:rsidR="00E67AA9" w:rsidRPr="008A20BE" w:rsidRDefault="00E67AA9" w:rsidP="00D74C68">
      <w:pPr>
        <w:pStyle w:val="Nagwek"/>
        <w:rPr>
          <w:rFonts w:ascii="Arial" w:hAnsi="Arial" w:cs="Arial"/>
          <w:sz w:val="20"/>
        </w:rPr>
      </w:pPr>
      <w:r>
        <w:rPr>
          <w:rFonts w:ascii="Arial" w:hAnsi="Arial" w:cs="Arial"/>
          <w:sz w:val="20"/>
        </w:rPr>
        <w:t>Pytanie nr 7</w:t>
      </w:r>
    </w:p>
    <w:p w:rsidR="00D74C68" w:rsidRPr="008A20BE" w:rsidRDefault="00D74C68" w:rsidP="00D74C68">
      <w:pPr>
        <w:pStyle w:val="Nagwek"/>
        <w:rPr>
          <w:rFonts w:ascii="Arial" w:hAnsi="Arial" w:cs="Arial"/>
          <w:sz w:val="20"/>
        </w:rPr>
      </w:pPr>
      <w:r w:rsidRPr="008A20BE">
        <w:rPr>
          <w:rFonts w:ascii="Arial" w:hAnsi="Arial" w:cs="Arial"/>
          <w:sz w:val="20"/>
        </w:rPr>
        <w:t xml:space="preserve">Paragraf 10 ust. 1 </w:t>
      </w:r>
      <w:proofErr w:type="spellStart"/>
      <w:r w:rsidRPr="008A20BE">
        <w:rPr>
          <w:rFonts w:ascii="Arial" w:hAnsi="Arial" w:cs="Arial"/>
          <w:sz w:val="20"/>
        </w:rPr>
        <w:t>ppkt</w:t>
      </w:r>
      <w:proofErr w:type="spellEnd"/>
      <w:r w:rsidR="00652C95" w:rsidRPr="008A20BE">
        <w:rPr>
          <w:rFonts w:ascii="Arial" w:hAnsi="Arial" w:cs="Arial"/>
          <w:sz w:val="20"/>
        </w:rPr>
        <w:t>.</w:t>
      </w:r>
      <w:r w:rsidRPr="008A20BE">
        <w:rPr>
          <w:rFonts w:ascii="Arial" w:hAnsi="Arial" w:cs="Arial"/>
          <w:sz w:val="20"/>
        </w:rPr>
        <w:t xml:space="preserve"> 1</w:t>
      </w:r>
    </w:p>
    <w:p w:rsidR="00652C95" w:rsidRPr="008A20BE" w:rsidRDefault="00652C95" w:rsidP="00D74C68">
      <w:pPr>
        <w:pStyle w:val="Nagwek"/>
        <w:rPr>
          <w:rFonts w:ascii="Arial" w:hAnsi="Arial" w:cs="Arial"/>
          <w:sz w:val="20"/>
        </w:rPr>
      </w:pPr>
      <w:r w:rsidRPr="008A20BE">
        <w:rPr>
          <w:rFonts w:ascii="Arial" w:hAnsi="Arial" w:cs="Arial"/>
          <w:sz w:val="20"/>
        </w:rPr>
        <w:t>Prosimy o modyfikację zapisu na brzmiący:</w:t>
      </w:r>
    </w:p>
    <w:p w:rsidR="00652C95" w:rsidRPr="008A20BE" w:rsidRDefault="00652C95" w:rsidP="007F46D1">
      <w:pPr>
        <w:suppressAutoHyphens w:val="0"/>
        <w:autoSpaceDE w:val="0"/>
        <w:spacing w:line="260" w:lineRule="exact"/>
        <w:rPr>
          <w:rFonts w:ascii="Arial" w:hAnsi="Arial" w:cs="Arial"/>
          <w:sz w:val="20"/>
        </w:rPr>
      </w:pPr>
      <w:r w:rsidRPr="008A20BE">
        <w:rPr>
          <w:rFonts w:ascii="Arial" w:hAnsi="Arial" w:cs="Arial"/>
          <w:sz w:val="20"/>
        </w:rPr>
        <w:t xml:space="preserve">Zamawiający, w </w:t>
      </w:r>
      <w:r w:rsidRPr="008A20BE">
        <w:rPr>
          <w:rFonts w:ascii="Arial" w:eastAsia="Calibri" w:hAnsi="Arial" w:cs="Arial"/>
          <w:sz w:val="20"/>
        </w:rPr>
        <w:t>przypadku nienależytego wykonania przedmiotu Umowy przez Wykonawcę</w:t>
      </w:r>
      <w:r w:rsidRPr="008A20BE">
        <w:rPr>
          <w:rFonts w:ascii="Arial" w:hAnsi="Arial" w:cs="Arial"/>
          <w:sz w:val="20"/>
        </w:rPr>
        <w:t xml:space="preserve"> może żądać zapłacenia kar umownych, w wysokości 0,1% wartości brutto dostarczonego ze zwłoką za każdy dzień zwłoki w dostarczeniu zamówionego przedmiotu umowy.</w:t>
      </w:r>
    </w:p>
    <w:p w:rsidR="008C149C" w:rsidRPr="008A20BE" w:rsidRDefault="008C149C" w:rsidP="007F46D1">
      <w:pPr>
        <w:suppressAutoHyphens w:val="0"/>
        <w:autoSpaceDE w:val="0"/>
        <w:spacing w:line="260" w:lineRule="exact"/>
        <w:rPr>
          <w:rFonts w:ascii="Arial" w:hAnsi="Arial" w:cs="Arial"/>
          <w:sz w:val="20"/>
        </w:rPr>
      </w:pPr>
      <w:r w:rsidRPr="008A20BE">
        <w:rPr>
          <w:rFonts w:ascii="Arial" w:hAnsi="Arial" w:cs="Arial"/>
          <w:sz w:val="20"/>
        </w:rPr>
        <w:t>Odp.: Zamawiający nie wyraża zgody.</w:t>
      </w:r>
    </w:p>
    <w:p w:rsidR="00695701" w:rsidRPr="008A20BE" w:rsidRDefault="00695701" w:rsidP="00695701">
      <w:pPr>
        <w:suppressAutoHyphens w:val="0"/>
        <w:autoSpaceDE w:val="0"/>
        <w:spacing w:line="260" w:lineRule="exact"/>
        <w:ind w:left="426" w:hanging="426"/>
        <w:rPr>
          <w:rFonts w:ascii="Arial" w:hAnsi="Arial" w:cs="Arial"/>
          <w:sz w:val="20"/>
        </w:rPr>
      </w:pPr>
      <w:r w:rsidRPr="008A20BE">
        <w:rPr>
          <w:rFonts w:ascii="Arial" w:hAnsi="Arial" w:cs="Arial"/>
          <w:sz w:val="20"/>
        </w:rPr>
        <w:t xml:space="preserve">Pytanie </w:t>
      </w:r>
      <w:r w:rsidR="00E67AA9">
        <w:rPr>
          <w:rFonts w:ascii="Arial" w:hAnsi="Arial" w:cs="Arial"/>
          <w:sz w:val="20"/>
        </w:rPr>
        <w:t>8</w:t>
      </w:r>
    </w:p>
    <w:p w:rsidR="00695701" w:rsidRPr="008A20BE" w:rsidRDefault="00695701" w:rsidP="00673B44">
      <w:pPr>
        <w:suppressAutoHyphens w:val="0"/>
        <w:autoSpaceDE w:val="0"/>
        <w:spacing w:line="260" w:lineRule="exact"/>
        <w:rPr>
          <w:rFonts w:ascii="Arial" w:hAnsi="Arial" w:cs="Arial"/>
          <w:sz w:val="20"/>
        </w:rPr>
      </w:pPr>
      <w:r w:rsidRPr="008A20BE">
        <w:rPr>
          <w:rFonts w:ascii="Arial" w:hAnsi="Arial" w:cs="Arial"/>
          <w:sz w:val="20"/>
        </w:rPr>
        <w:t xml:space="preserve">Ze względu na możliwość zaoferowania produktu najwyższej jakości od europejskiego producenta, z pewną korzyścią ekonomiczną dla szpitala, który dokona wyboru spośród większej ilości ofert, zawracamy się o wydzielenie z pakietu nr 1 pozycji nr 1 (elektroda neutralna jednorazowa dzielona) oraz pakietu nr 2 (Elektroda neutralna jednorazowa niedzielona) i </w:t>
      </w:r>
      <w:r w:rsidR="00673B44" w:rsidRPr="008A20BE">
        <w:rPr>
          <w:rFonts w:ascii="Arial" w:hAnsi="Arial" w:cs="Arial"/>
          <w:sz w:val="20"/>
        </w:rPr>
        <w:t>utworzenie</w:t>
      </w:r>
      <w:r w:rsidRPr="008A20BE">
        <w:rPr>
          <w:rFonts w:ascii="Arial" w:hAnsi="Arial" w:cs="Arial"/>
          <w:sz w:val="20"/>
        </w:rPr>
        <w:t xml:space="preserve"> z niego odrębnego pakietu. Nasza elektroda jest wolna od lateksu i jest uniwersalna, tzn. że może być aplikowana u pacjentów dorosłych</w:t>
      </w:r>
      <w:r w:rsidR="00673B44" w:rsidRPr="008A20BE">
        <w:rPr>
          <w:rFonts w:ascii="Arial" w:hAnsi="Arial" w:cs="Arial"/>
          <w:sz w:val="20"/>
        </w:rPr>
        <w:t xml:space="preserve"> jak i u dzieci (dodatkowa zaleta). Pragniemy podkreślić, że elektrody te są zakupywane w Europie w ilość ponad 4 milono</w:t>
      </w:r>
      <w:r w:rsidR="00673B44" w:rsidRPr="008A20BE">
        <w:rPr>
          <w:rFonts w:ascii="Arial" w:hAnsi="Arial" w:cs="Arial"/>
          <w:sz w:val="20"/>
        </w:rPr>
        <w:fldChar w:fldCharType="begin"/>
      </w:r>
      <w:r w:rsidR="00673B44" w:rsidRPr="008A20BE">
        <w:rPr>
          <w:rFonts w:ascii="Arial" w:hAnsi="Arial" w:cs="Arial"/>
          <w:sz w:val="20"/>
        </w:rPr>
        <w:instrText xml:space="preserve"> LISTNUM </w:instrText>
      </w:r>
      <w:r w:rsidR="00673B44" w:rsidRPr="008A20BE">
        <w:rPr>
          <w:rFonts w:ascii="Arial" w:hAnsi="Arial" w:cs="Arial"/>
          <w:sz w:val="20"/>
        </w:rPr>
        <w:fldChar w:fldCharType="end"/>
      </w:r>
      <w:r w:rsidR="00673B44" w:rsidRPr="008A20BE">
        <w:rPr>
          <w:rFonts w:ascii="Arial" w:hAnsi="Arial" w:cs="Arial"/>
          <w:sz w:val="20"/>
        </w:rPr>
        <w:t xml:space="preserve"> sztuk roczne i cieszą się dużym uznaniem wśród Zespołów Operacyjnych wykonujących zabiegi na aparatach wymienionych przez Państwa w wymogach S</w:t>
      </w:r>
      <w:r w:rsidR="00200706" w:rsidRPr="008A20BE">
        <w:rPr>
          <w:rFonts w:ascii="Arial" w:hAnsi="Arial" w:cs="Arial"/>
          <w:sz w:val="20"/>
        </w:rPr>
        <w:t>IWZ</w:t>
      </w:r>
      <w:r w:rsidR="00673B44" w:rsidRPr="008A20BE">
        <w:rPr>
          <w:rFonts w:ascii="Arial" w:hAnsi="Arial" w:cs="Arial"/>
          <w:sz w:val="20"/>
        </w:rPr>
        <w:t xml:space="preserve">, także w kilkudziesięciu szpitalach na </w:t>
      </w:r>
    </w:p>
    <w:p w:rsidR="008910C4" w:rsidRPr="008A20BE" w:rsidRDefault="00B972FF" w:rsidP="00D74C68">
      <w:pPr>
        <w:pStyle w:val="Nagwek"/>
        <w:rPr>
          <w:rFonts w:ascii="Arial" w:hAnsi="Arial" w:cs="Arial"/>
          <w:sz w:val="20"/>
        </w:rPr>
      </w:pPr>
      <w:r w:rsidRPr="008A20BE">
        <w:rPr>
          <w:rFonts w:ascii="Arial" w:hAnsi="Arial" w:cs="Arial"/>
          <w:sz w:val="20"/>
        </w:rPr>
        <w:t>Odp.:</w:t>
      </w:r>
      <w:r w:rsidR="001C0C14" w:rsidRPr="008A20BE">
        <w:rPr>
          <w:rFonts w:ascii="Arial" w:hAnsi="Arial" w:cs="Arial"/>
          <w:sz w:val="20"/>
        </w:rPr>
        <w:t xml:space="preserve"> Nie, Zamawiający nie wyraża zgody.</w:t>
      </w:r>
    </w:p>
    <w:p w:rsidR="008910C4" w:rsidRPr="008A20BE" w:rsidRDefault="008910C4" w:rsidP="00D74C68">
      <w:pPr>
        <w:pStyle w:val="Nagwek"/>
        <w:rPr>
          <w:rFonts w:ascii="Arial" w:hAnsi="Arial" w:cs="Arial"/>
          <w:sz w:val="20"/>
        </w:rPr>
      </w:pPr>
      <w:r w:rsidRPr="008A20BE">
        <w:rPr>
          <w:rFonts w:ascii="Arial" w:hAnsi="Arial" w:cs="Arial"/>
          <w:sz w:val="20"/>
        </w:rPr>
        <w:t xml:space="preserve">Pytanie </w:t>
      </w:r>
      <w:r w:rsidR="00E67AA9">
        <w:rPr>
          <w:rFonts w:ascii="Arial" w:hAnsi="Arial" w:cs="Arial"/>
          <w:sz w:val="20"/>
        </w:rPr>
        <w:t>9</w:t>
      </w:r>
    </w:p>
    <w:p w:rsidR="008910C4" w:rsidRPr="008A20BE" w:rsidRDefault="008910C4" w:rsidP="00B972FF">
      <w:pPr>
        <w:contextualSpacing/>
        <w:jc w:val="both"/>
        <w:rPr>
          <w:rFonts w:ascii="Arial" w:hAnsi="Arial" w:cs="Arial"/>
          <w:color w:val="000000"/>
          <w:sz w:val="20"/>
        </w:rPr>
      </w:pPr>
      <w:r w:rsidRPr="008A20BE">
        <w:rPr>
          <w:rFonts w:ascii="Arial" w:hAnsi="Arial" w:cs="Arial"/>
          <w:color w:val="000000"/>
          <w:sz w:val="20"/>
        </w:rPr>
        <w:lastRenderedPageBreak/>
        <w:t>Pakiet 5 poz. 1:</w:t>
      </w:r>
    </w:p>
    <w:p w:rsidR="008910C4" w:rsidRPr="008A20BE" w:rsidRDefault="008910C4" w:rsidP="00B972FF">
      <w:pPr>
        <w:contextualSpacing/>
        <w:jc w:val="both"/>
        <w:rPr>
          <w:rFonts w:ascii="Arial" w:hAnsi="Arial" w:cs="Arial"/>
          <w:color w:val="000000"/>
          <w:sz w:val="20"/>
        </w:rPr>
      </w:pPr>
      <w:r w:rsidRPr="008A20BE">
        <w:rPr>
          <w:rFonts w:ascii="Arial" w:hAnsi="Arial" w:cs="Arial"/>
          <w:color w:val="000000"/>
          <w:sz w:val="20"/>
        </w:rPr>
        <w:t>Czy Zamawiający dopuści taśmę do wysiłkowego nietrzymania moczu u kobiet o następujących parametrach:</w:t>
      </w:r>
    </w:p>
    <w:tbl>
      <w:tblPr>
        <w:tblW w:w="7960" w:type="dxa"/>
        <w:tblInd w:w="75" w:type="dxa"/>
        <w:tblCellMar>
          <w:left w:w="70" w:type="dxa"/>
          <w:right w:w="70" w:type="dxa"/>
        </w:tblCellMar>
        <w:tblLook w:val="04A0" w:firstRow="1" w:lastRow="0" w:firstColumn="1" w:lastColumn="0" w:noHBand="0" w:noVBand="1"/>
      </w:tblPr>
      <w:tblGrid>
        <w:gridCol w:w="2000"/>
        <w:gridCol w:w="5960"/>
      </w:tblGrid>
      <w:tr w:rsidR="008910C4" w:rsidRPr="008A20BE" w:rsidTr="00171A82">
        <w:trPr>
          <w:trHeight w:val="915"/>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910C4" w:rsidRPr="008A20BE" w:rsidRDefault="008910C4" w:rsidP="00171A82">
            <w:pPr>
              <w:jc w:val="center"/>
              <w:rPr>
                <w:rFonts w:ascii="Arial" w:hAnsi="Arial" w:cs="Arial"/>
                <w:bCs/>
                <w:color w:val="000000"/>
                <w:sz w:val="20"/>
              </w:rPr>
            </w:pPr>
            <w:r w:rsidRPr="008A20BE">
              <w:rPr>
                <w:rFonts w:ascii="Arial" w:hAnsi="Arial" w:cs="Arial"/>
                <w:bCs/>
                <w:color w:val="000000"/>
                <w:sz w:val="20"/>
              </w:rPr>
              <w:t>Surowiec</w:t>
            </w:r>
          </w:p>
        </w:tc>
        <w:tc>
          <w:tcPr>
            <w:tcW w:w="5960" w:type="dxa"/>
            <w:tcBorders>
              <w:top w:val="single" w:sz="4" w:space="0" w:color="auto"/>
              <w:left w:val="nil"/>
              <w:bottom w:val="single" w:sz="4" w:space="0" w:color="auto"/>
              <w:right w:val="single" w:sz="4" w:space="0" w:color="auto"/>
            </w:tcBorders>
            <w:shd w:val="clear" w:color="auto" w:fill="auto"/>
            <w:vAlign w:val="center"/>
          </w:tcPr>
          <w:p w:rsidR="008910C4" w:rsidRPr="008A20BE" w:rsidRDefault="008910C4" w:rsidP="00171A82">
            <w:pPr>
              <w:jc w:val="center"/>
              <w:rPr>
                <w:rFonts w:ascii="Arial" w:hAnsi="Arial" w:cs="Arial"/>
                <w:color w:val="000000"/>
                <w:sz w:val="20"/>
              </w:rPr>
            </w:pPr>
            <w:r w:rsidRPr="008A20BE">
              <w:rPr>
                <w:rFonts w:ascii="Arial" w:hAnsi="Arial" w:cs="Arial"/>
                <w:color w:val="000000"/>
                <w:sz w:val="20"/>
              </w:rPr>
              <w:t xml:space="preserve">przędza polipropylenowa, </w:t>
            </w:r>
            <w:proofErr w:type="spellStart"/>
            <w:r w:rsidRPr="008A20BE">
              <w:rPr>
                <w:rFonts w:ascii="Arial" w:hAnsi="Arial" w:cs="Arial"/>
                <w:color w:val="000000"/>
                <w:sz w:val="20"/>
              </w:rPr>
              <w:t>monofilamentowa</w:t>
            </w:r>
            <w:proofErr w:type="spellEnd"/>
            <w:r w:rsidRPr="008A20BE">
              <w:rPr>
                <w:rFonts w:ascii="Arial" w:hAnsi="Arial" w:cs="Arial"/>
                <w:color w:val="000000"/>
                <w:sz w:val="20"/>
              </w:rPr>
              <w:t xml:space="preserve"> ; </w:t>
            </w:r>
            <w:r w:rsidRPr="008A20BE">
              <w:rPr>
                <w:rFonts w:ascii="Arial" w:hAnsi="Arial" w:cs="Arial"/>
                <w:sz w:val="20"/>
              </w:rPr>
              <w:t>gładkie brzegi = atraumatyczne brzegi nie wymagające koszulek plastikowych,</w:t>
            </w:r>
          </w:p>
        </w:tc>
      </w:tr>
      <w:tr w:rsidR="008910C4" w:rsidRPr="008A20BE" w:rsidTr="00171A82">
        <w:trPr>
          <w:trHeight w:val="1095"/>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bCs/>
                <w:color w:val="000000"/>
                <w:sz w:val="20"/>
              </w:rPr>
            </w:pPr>
            <w:r w:rsidRPr="008A20BE">
              <w:rPr>
                <w:rFonts w:ascii="Arial" w:hAnsi="Arial" w:cs="Arial"/>
                <w:bCs/>
                <w:color w:val="000000"/>
                <w:sz w:val="20"/>
              </w:rPr>
              <w:t>Budowa</w:t>
            </w:r>
          </w:p>
        </w:tc>
        <w:tc>
          <w:tcPr>
            <w:tcW w:w="5960" w:type="dxa"/>
            <w:tcBorders>
              <w:top w:val="nil"/>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color w:val="000000"/>
                <w:sz w:val="20"/>
              </w:rPr>
            </w:pPr>
            <w:r w:rsidRPr="008A20BE">
              <w:rPr>
                <w:rFonts w:ascii="Arial" w:hAnsi="Arial" w:cs="Arial"/>
                <w:color w:val="000000"/>
                <w:sz w:val="20"/>
              </w:rPr>
              <w:t xml:space="preserve">na końcach wyposażona w uchwyty - pętle (zabezpieczone osłonką termokurczliwą o dł. 3cm)  służące do mocowania na </w:t>
            </w:r>
            <w:proofErr w:type="spellStart"/>
            <w:r w:rsidRPr="008A20BE">
              <w:rPr>
                <w:rFonts w:ascii="Arial" w:hAnsi="Arial" w:cs="Arial"/>
                <w:color w:val="000000"/>
                <w:sz w:val="20"/>
              </w:rPr>
              <w:t>aplikatorze</w:t>
            </w:r>
            <w:proofErr w:type="spellEnd"/>
          </w:p>
        </w:tc>
      </w:tr>
      <w:tr w:rsidR="008910C4" w:rsidRPr="008A20BE" w:rsidTr="00171A82">
        <w:trPr>
          <w:trHeight w:val="495"/>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bCs/>
                <w:color w:val="000000"/>
                <w:sz w:val="20"/>
              </w:rPr>
            </w:pPr>
            <w:r w:rsidRPr="008A20BE">
              <w:rPr>
                <w:rFonts w:ascii="Arial" w:hAnsi="Arial" w:cs="Arial"/>
                <w:bCs/>
                <w:color w:val="000000"/>
                <w:sz w:val="20"/>
              </w:rPr>
              <w:t>Szerokość</w:t>
            </w:r>
          </w:p>
        </w:tc>
        <w:tc>
          <w:tcPr>
            <w:tcW w:w="5960" w:type="dxa"/>
            <w:tcBorders>
              <w:top w:val="nil"/>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color w:val="000000"/>
                <w:sz w:val="20"/>
              </w:rPr>
            </w:pPr>
            <w:r w:rsidRPr="008A20BE">
              <w:rPr>
                <w:rFonts w:ascii="Arial" w:hAnsi="Arial" w:cs="Arial"/>
                <w:color w:val="000000"/>
                <w:sz w:val="20"/>
              </w:rPr>
              <w:t>0,9 cm - 1,3 cm // 1,1cm (+/-0,2cm)</w:t>
            </w:r>
          </w:p>
        </w:tc>
      </w:tr>
      <w:tr w:rsidR="008910C4" w:rsidRPr="008A20BE" w:rsidTr="00171A82">
        <w:trPr>
          <w:trHeight w:val="600"/>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bCs/>
                <w:color w:val="000000"/>
                <w:sz w:val="20"/>
              </w:rPr>
            </w:pPr>
            <w:r w:rsidRPr="008A20BE">
              <w:rPr>
                <w:rFonts w:ascii="Arial" w:hAnsi="Arial" w:cs="Arial"/>
                <w:bCs/>
                <w:color w:val="000000"/>
                <w:sz w:val="20"/>
              </w:rPr>
              <w:t>Siła zrywania (wytrzymałość)</w:t>
            </w:r>
          </w:p>
        </w:tc>
        <w:tc>
          <w:tcPr>
            <w:tcW w:w="5960" w:type="dxa"/>
            <w:tcBorders>
              <w:top w:val="nil"/>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color w:val="000000"/>
                <w:sz w:val="20"/>
              </w:rPr>
            </w:pPr>
            <w:r w:rsidRPr="008A20BE">
              <w:rPr>
                <w:rFonts w:ascii="Arial" w:hAnsi="Arial" w:cs="Arial"/>
                <w:color w:val="000000"/>
                <w:sz w:val="20"/>
              </w:rPr>
              <w:t xml:space="preserve"> 90 N</w:t>
            </w:r>
          </w:p>
        </w:tc>
      </w:tr>
      <w:tr w:rsidR="008910C4" w:rsidRPr="008A20BE" w:rsidTr="00171A82">
        <w:trPr>
          <w:trHeight w:val="645"/>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bCs/>
                <w:color w:val="000000"/>
                <w:sz w:val="20"/>
              </w:rPr>
            </w:pPr>
            <w:r w:rsidRPr="008A20BE">
              <w:rPr>
                <w:rFonts w:ascii="Arial" w:hAnsi="Arial" w:cs="Arial"/>
                <w:bCs/>
                <w:color w:val="000000"/>
                <w:sz w:val="20"/>
              </w:rPr>
              <w:t>Siła wyrwania uchwytów</w:t>
            </w:r>
          </w:p>
        </w:tc>
        <w:tc>
          <w:tcPr>
            <w:tcW w:w="5960" w:type="dxa"/>
            <w:tcBorders>
              <w:top w:val="nil"/>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color w:val="000000"/>
                <w:sz w:val="20"/>
              </w:rPr>
            </w:pPr>
            <w:r w:rsidRPr="008A20BE">
              <w:rPr>
                <w:rFonts w:ascii="Arial" w:hAnsi="Arial" w:cs="Arial"/>
                <w:color w:val="000000"/>
                <w:sz w:val="20"/>
              </w:rPr>
              <w:t>35N</w:t>
            </w:r>
          </w:p>
        </w:tc>
      </w:tr>
      <w:tr w:rsidR="008910C4" w:rsidRPr="008A20BE" w:rsidTr="00171A82">
        <w:trPr>
          <w:trHeight w:val="420"/>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bCs/>
                <w:color w:val="000000"/>
                <w:sz w:val="20"/>
              </w:rPr>
            </w:pPr>
            <w:r w:rsidRPr="008A20BE">
              <w:rPr>
                <w:rFonts w:ascii="Arial" w:hAnsi="Arial" w:cs="Arial"/>
                <w:bCs/>
                <w:color w:val="000000"/>
                <w:sz w:val="20"/>
              </w:rPr>
              <w:t>Porowatość</w:t>
            </w:r>
          </w:p>
        </w:tc>
        <w:tc>
          <w:tcPr>
            <w:tcW w:w="5960" w:type="dxa"/>
            <w:tcBorders>
              <w:top w:val="nil"/>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color w:val="000000"/>
                <w:sz w:val="20"/>
              </w:rPr>
            </w:pPr>
            <w:r w:rsidRPr="008A20BE">
              <w:rPr>
                <w:rFonts w:ascii="Arial" w:hAnsi="Arial" w:cs="Arial"/>
                <w:color w:val="000000"/>
                <w:sz w:val="20"/>
              </w:rPr>
              <w:t>67%</w:t>
            </w:r>
          </w:p>
        </w:tc>
      </w:tr>
      <w:tr w:rsidR="008910C4" w:rsidRPr="008A20BE" w:rsidTr="00171A82">
        <w:trPr>
          <w:trHeight w:val="915"/>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bCs/>
                <w:color w:val="000000"/>
                <w:sz w:val="20"/>
              </w:rPr>
            </w:pPr>
            <w:r w:rsidRPr="008A20BE">
              <w:rPr>
                <w:rFonts w:ascii="Arial" w:hAnsi="Arial" w:cs="Arial"/>
                <w:bCs/>
                <w:color w:val="000000"/>
                <w:sz w:val="20"/>
              </w:rPr>
              <w:t>Wielkość porów</w:t>
            </w:r>
          </w:p>
        </w:tc>
        <w:tc>
          <w:tcPr>
            <w:tcW w:w="5960" w:type="dxa"/>
            <w:tcBorders>
              <w:top w:val="nil"/>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color w:val="000000"/>
                <w:sz w:val="20"/>
              </w:rPr>
            </w:pPr>
            <w:r w:rsidRPr="008A20BE">
              <w:rPr>
                <w:rFonts w:ascii="Arial" w:hAnsi="Arial" w:cs="Arial"/>
                <w:color w:val="000000"/>
                <w:sz w:val="20"/>
              </w:rPr>
              <w:t xml:space="preserve">uśredniony wymiar 4,1 mm x 1,2 mm (zróżnicowana </w:t>
            </w:r>
            <w:proofErr w:type="spellStart"/>
            <w:r w:rsidRPr="008A20BE">
              <w:rPr>
                <w:rFonts w:ascii="Arial" w:hAnsi="Arial" w:cs="Arial"/>
                <w:color w:val="000000"/>
                <w:sz w:val="20"/>
              </w:rPr>
              <w:t>wielokość</w:t>
            </w:r>
            <w:proofErr w:type="spellEnd"/>
            <w:r w:rsidRPr="008A20BE">
              <w:rPr>
                <w:rFonts w:ascii="Arial" w:hAnsi="Arial" w:cs="Arial"/>
                <w:color w:val="000000"/>
                <w:sz w:val="20"/>
              </w:rPr>
              <w:t xml:space="preserve"> porów - przemiennie duży i mały)</w:t>
            </w:r>
          </w:p>
        </w:tc>
      </w:tr>
      <w:tr w:rsidR="008910C4" w:rsidRPr="008A20BE" w:rsidTr="00171A82">
        <w:trPr>
          <w:trHeight w:val="600"/>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bCs/>
                <w:color w:val="000000"/>
                <w:sz w:val="20"/>
              </w:rPr>
            </w:pPr>
            <w:r w:rsidRPr="008A20BE">
              <w:rPr>
                <w:rFonts w:ascii="Arial" w:hAnsi="Arial" w:cs="Arial"/>
                <w:bCs/>
                <w:color w:val="000000"/>
                <w:sz w:val="20"/>
              </w:rPr>
              <w:t>Średnia powierzchnia porów</w:t>
            </w:r>
          </w:p>
        </w:tc>
        <w:tc>
          <w:tcPr>
            <w:tcW w:w="5960" w:type="dxa"/>
            <w:tcBorders>
              <w:top w:val="nil"/>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color w:val="000000"/>
                <w:sz w:val="20"/>
              </w:rPr>
            </w:pPr>
            <w:r w:rsidRPr="008A20BE">
              <w:rPr>
                <w:rFonts w:ascii="Arial" w:hAnsi="Arial" w:cs="Arial"/>
                <w:color w:val="000000"/>
                <w:sz w:val="20"/>
              </w:rPr>
              <w:t>0,38mm2</w:t>
            </w:r>
          </w:p>
        </w:tc>
      </w:tr>
      <w:tr w:rsidR="008910C4" w:rsidRPr="008A20BE" w:rsidTr="00171A82">
        <w:trPr>
          <w:trHeight w:val="465"/>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bCs/>
                <w:color w:val="000000"/>
                <w:sz w:val="20"/>
              </w:rPr>
            </w:pPr>
            <w:r w:rsidRPr="008A20BE">
              <w:rPr>
                <w:rFonts w:ascii="Arial" w:hAnsi="Arial" w:cs="Arial"/>
                <w:bCs/>
                <w:color w:val="000000"/>
                <w:sz w:val="20"/>
              </w:rPr>
              <w:t>Grubość taśmy</w:t>
            </w:r>
          </w:p>
        </w:tc>
        <w:tc>
          <w:tcPr>
            <w:tcW w:w="5960" w:type="dxa"/>
            <w:tcBorders>
              <w:top w:val="nil"/>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color w:val="000000"/>
                <w:sz w:val="20"/>
              </w:rPr>
            </w:pPr>
            <w:r w:rsidRPr="008A20BE">
              <w:rPr>
                <w:rFonts w:ascii="Arial" w:hAnsi="Arial" w:cs="Arial"/>
                <w:color w:val="000000"/>
                <w:sz w:val="20"/>
              </w:rPr>
              <w:t>ok. 0,54 mm</w:t>
            </w:r>
          </w:p>
        </w:tc>
      </w:tr>
      <w:tr w:rsidR="008910C4" w:rsidRPr="008A20BE" w:rsidTr="00171A82">
        <w:trPr>
          <w:trHeight w:val="360"/>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bCs/>
                <w:color w:val="000000"/>
                <w:sz w:val="20"/>
              </w:rPr>
            </w:pPr>
            <w:r w:rsidRPr="008A20BE">
              <w:rPr>
                <w:rFonts w:ascii="Arial" w:hAnsi="Arial" w:cs="Arial"/>
                <w:bCs/>
                <w:color w:val="000000"/>
                <w:sz w:val="20"/>
              </w:rPr>
              <w:t>Grubość przędzy</w:t>
            </w:r>
          </w:p>
        </w:tc>
        <w:tc>
          <w:tcPr>
            <w:tcW w:w="5960" w:type="dxa"/>
            <w:tcBorders>
              <w:top w:val="nil"/>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color w:val="000000"/>
                <w:sz w:val="20"/>
              </w:rPr>
            </w:pPr>
            <w:r w:rsidRPr="008A20BE">
              <w:rPr>
                <w:rFonts w:ascii="Arial" w:hAnsi="Arial" w:cs="Arial"/>
                <w:color w:val="000000"/>
                <w:sz w:val="20"/>
              </w:rPr>
              <w:t>0,16 mm</w:t>
            </w:r>
          </w:p>
        </w:tc>
      </w:tr>
      <w:tr w:rsidR="008910C4" w:rsidRPr="008A20BE" w:rsidTr="00171A82">
        <w:trPr>
          <w:trHeight w:val="390"/>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bCs/>
                <w:color w:val="000000"/>
                <w:sz w:val="20"/>
              </w:rPr>
            </w:pPr>
            <w:r w:rsidRPr="008A20BE">
              <w:rPr>
                <w:rFonts w:ascii="Arial" w:hAnsi="Arial" w:cs="Arial"/>
                <w:bCs/>
                <w:color w:val="000000"/>
                <w:sz w:val="20"/>
              </w:rPr>
              <w:t>Gramatura</w:t>
            </w:r>
          </w:p>
        </w:tc>
        <w:tc>
          <w:tcPr>
            <w:tcW w:w="5960" w:type="dxa"/>
            <w:tcBorders>
              <w:top w:val="nil"/>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color w:val="000000"/>
                <w:sz w:val="20"/>
              </w:rPr>
            </w:pPr>
            <w:r w:rsidRPr="008A20BE">
              <w:rPr>
                <w:rFonts w:ascii="Arial" w:hAnsi="Arial" w:cs="Arial"/>
                <w:color w:val="000000"/>
                <w:sz w:val="20"/>
              </w:rPr>
              <w:t>64 g/m2 - 73 g/m2</w:t>
            </w:r>
          </w:p>
        </w:tc>
      </w:tr>
    </w:tbl>
    <w:p w:rsidR="00F07798" w:rsidRPr="008A20BE" w:rsidRDefault="00514EF0" w:rsidP="008910C4">
      <w:pPr>
        <w:spacing w:line="360" w:lineRule="auto"/>
        <w:contextualSpacing/>
        <w:jc w:val="both"/>
        <w:rPr>
          <w:rFonts w:ascii="Arial" w:hAnsi="Arial" w:cs="Arial"/>
          <w:color w:val="000000"/>
          <w:sz w:val="20"/>
        </w:rPr>
      </w:pPr>
      <w:r w:rsidRPr="008A20BE">
        <w:rPr>
          <w:rFonts w:ascii="Arial" w:hAnsi="Arial" w:cs="Arial"/>
          <w:color w:val="000000"/>
          <w:sz w:val="20"/>
        </w:rPr>
        <w:t>Odp.: Nie, Zamawiający nie wyraża zgody</w:t>
      </w:r>
    </w:p>
    <w:p w:rsidR="008910C4" w:rsidRPr="008A20BE" w:rsidRDefault="008910C4" w:rsidP="00B972FF">
      <w:pPr>
        <w:contextualSpacing/>
        <w:jc w:val="both"/>
        <w:rPr>
          <w:rFonts w:ascii="Arial" w:hAnsi="Arial" w:cs="Arial"/>
          <w:color w:val="000000"/>
          <w:sz w:val="20"/>
        </w:rPr>
      </w:pPr>
      <w:r w:rsidRPr="008A20BE">
        <w:rPr>
          <w:rFonts w:ascii="Arial" w:hAnsi="Arial" w:cs="Arial"/>
          <w:color w:val="000000"/>
          <w:sz w:val="20"/>
        </w:rPr>
        <w:t xml:space="preserve">Czy Zamawiający odstąpi od wymogu technologii </w:t>
      </w:r>
      <w:proofErr w:type="spellStart"/>
      <w:r w:rsidRPr="008A20BE">
        <w:rPr>
          <w:rFonts w:ascii="Arial" w:hAnsi="Arial" w:cs="Arial"/>
          <w:color w:val="000000"/>
          <w:sz w:val="20"/>
        </w:rPr>
        <w:t>quadriaxial</w:t>
      </w:r>
      <w:proofErr w:type="spellEnd"/>
      <w:r w:rsidRPr="008A20BE">
        <w:rPr>
          <w:rFonts w:ascii="Arial" w:hAnsi="Arial" w:cs="Arial"/>
          <w:color w:val="000000"/>
          <w:sz w:val="20"/>
        </w:rPr>
        <w:t xml:space="preserve">? </w:t>
      </w:r>
    </w:p>
    <w:p w:rsidR="00B972FF" w:rsidRPr="008A20BE" w:rsidRDefault="00B972FF" w:rsidP="00B972FF">
      <w:pPr>
        <w:contextualSpacing/>
        <w:jc w:val="both"/>
        <w:rPr>
          <w:rFonts w:ascii="Arial" w:hAnsi="Arial" w:cs="Arial"/>
          <w:color w:val="000000"/>
          <w:sz w:val="20"/>
        </w:rPr>
      </w:pPr>
      <w:r w:rsidRPr="008A20BE">
        <w:rPr>
          <w:rFonts w:ascii="Arial" w:hAnsi="Arial" w:cs="Arial"/>
          <w:color w:val="000000"/>
          <w:sz w:val="20"/>
        </w:rPr>
        <w:t xml:space="preserve">Odp.: </w:t>
      </w:r>
      <w:r w:rsidR="00514EF0" w:rsidRPr="008A20BE">
        <w:rPr>
          <w:rFonts w:ascii="Arial" w:hAnsi="Arial" w:cs="Arial"/>
          <w:color w:val="000000"/>
          <w:sz w:val="20"/>
        </w:rPr>
        <w:t>Nie, Zamawiający nie wyraża zgody</w:t>
      </w:r>
    </w:p>
    <w:p w:rsidR="008910C4" w:rsidRPr="008A20BE" w:rsidRDefault="008910C4" w:rsidP="00B972FF">
      <w:pPr>
        <w:contextualSpacing/>
        <w:jc w:val="both"/>
        <w:rPr>
          <w:rFonts w:ascii="Arial" w:hAnsi="Arial" w:cs="Arial"/>
          <w:color w:val="000000"/>
          <w:sz w:val="20"/>
        </w:rPr>
      </w:pPr>
      <w:r w:rsidRPr="008A20BE">
        <w:rPr>
          <w:rFonts w:ascii="Arial" w:hAnsi="Arial" w:cs="Arial"/>
          <w:color w:val="000000"/>
          <w:sz w:val="20"/>
        </w:rPr>
        <w:t>Pytanie nr 1</w:t>
      </w:r>
      <w:r w:rsidR="00E67AA9">
        <w:rPr>
          <w:rFonts w:ascii="Arial" w:hAnsi="Arial" w:cs="Arial"/>
          <w:color w:val="000000"/>
          <w:sz w:val="20"/>
        </w:rPr>
        <w:t>0</w:t>
      </w:r>
    </w:p>
    <w:p w:rsidR="008910C4" w:rsidRPr="008A20BE" w:rsidRDefault="00A937DB" w:rsidP="00B972FF">
      <w:pPr>
        <w:contextualSpacing/>
        <w:jc w:val="both"/>
        <w:rPr>
          <w:rFonts w:ascii="Arial" w:hAnsi="Arial" w:cs="Arial"/>
          <w:color w:val="000000"/>
          <w:sz w:val="20"/>
        </w:rPr>
      </w:pPr>
      <w:r w:rsidRPr="008A20BE">
        <w:rPr>
          <w:rFonts w:ascii="Arial" w:hAnsi="Arial" w:cs="Arial"/>
          <w:color w:val="000000"/>
          <w:sz w:val="20"/>
        </w:rPr>
        <w:t>Pakiet 7 poz. 1 dotyczy</w:t>
      </w:r>
      <w:r w:rsidR="00481C02" w:rsidRPr="008A20BE">
        <w:rPr>
          <w:rFonts w:ascii="Arial" w:hAnsi="Arial" w:cs="Arial"/>
          <w:color w:val="000000"/>
          <w:sz w:val="20"/>
        </w:rPr>
        <w:t xml:space="preserve"> Pakiet nr 7 poz.2</w:t>
      </w:r>
    </w:p>
    <w:p w:rsidR="008910C4" w:rsidRPr="008A20BE" w:rsidRDefault="008910C4" w:rsidP="00B972FF">
      <w:pPr>
        <w:contextualSpacing/>
        <w:jc w:val="both"/>
        <w:rPr>
          <w:rFonts w:ascii="Arial" w:hAnsi="Arial" w:cs="Arial"/>
          <w:color w:val="000000"/>
          <w:sz w:val="20"/>
        </w:rPr>
      </w:pPr>
      <w:r w:rsidRPr="008A20BE">
        <w:rPr>
          <w:rFonts w:ascii="Arial" w:hAnsi="Arial" w:cs="Arial"/>
          <w:color w:val="000000"/>
          <w:sz w:val="20"/>
        </w:rPr>
        <w:t>Czy Zamawiający dopuści zestaw TUR o składzie:</w:t>
      </w:r>
    </w:p>
    <w:tbl>
      <w:tblPr>
        <w:tblW w:w="9300" w:type="dxa"/>
        <w:tblInd w:w="75" w:type="dxa"/>
        <w:tblCellMar>
          <w:left w:w="70" w:type="dxa"/>
          <w:right w:w="70" w:type="dxa"/>
        </w:tblCellMar>
        <w:tblLook w:val="04A0" w:firstRow="1" w:lastRow="0" w:firstColumn="1" w:lastColumn="0" w:noHBand="0" w:noVBand="1"/>
      </w:tblPr>
      <w:tblGrid>
        <w:gridCol w:w="2708"/>
        <w:gridCol w:w="751"/>
        <w:gridCol w:w="1052"/>
        <w:gridCol w:w="1083"/>
        <w:gridCol w:w="863"/>
        <w:gridCol w:w="901"/>
        <w:gridCol w:w="1163"/>
        <w:gridCol w:w="779"/>
      </w:tblGrid>
      <w:tr w:rsidR="008910C4" w:rsidRPr="008A20BE" w:rsidTr="00171A82">
        <w:trPr>
          <w:trHeight w:val="765"/>
        </w:trPr>
        <w:tc>
          <w:tcPr>
            <w:tcW w:w="2840"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serweta z otworem elastycznym i ochraniaczem na palec</w:t>
            </w:r>
          </w:p>
        </w:tc>
        <w:tc>
          <w:tcPr>
            <w:tcW w:w="800" w:type="dxa"/>
            <w:tcBorders>
              <w:top w:val="single" w:sz="8" w:space="0" w:color="auto"/>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1</w:t>
            </w:r>
          </w:p>
        </w:tc>
        <w:tc>
          <w:tcPr>
            <w:tcW w:w="1060" w:type="dxa"/>
            <w:tcBorders>
              <w:top w:val="single" w:sz="8" w:space="0" w:color="auto"/>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L2</w:t>
            </w:r>
          </w:p>
        </w:tc>
        <w:tc>
          <w:tcPr>
            <w:tcW w:w="1100" w:type="dxa"/>
            <w:tcBorders>
              <w:top w:val="single" w:sz="8" w:space="0" w:color="auto"/>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240x100</w:t>
            </w:r>
          </w:p>
        </w:tc>
        <w:tc>
          <w:tcPr>
            <w:tcW w:w="840" w:type="dxa"/>
            <w:tcBorders>
              <w:top w:val="single" w:sz="8" w:space="0" w:color="auto"/>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OKRĄG</w:t>
            </w:r>
          </w:p>
        </w:tc>
        <w:tc>
          <w:tcPr>
            <w:tcW w:w="960" w:type="dxa"/>
            <w:tcBorders>
              <w:top w:val="single" w:sz="8" w:space="0" w:color="auto"/>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5; 4</w:t>
            </w:r>
          </w:p>
        </w:tc>
        <w:tc>
          <w:tcPr>
            <w:tcW w:w="880" w:type="dxa"/>
            <w:tcBorders>
              <w:top w:val="single" w:sz="8" w:space="0" w:color="auto"/>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WYCIĘC. PÓŁOKRĄ.</w:t>
            </w:r>
          </w:p>
        </w:tc>
        <w:tc>
          <w:tcPr>
            <w:tcW w:w="820" w:type="dxa"/>
            <w:tcBorders>
              <w:top w:val="single" w:sz="8" w:space="0" w:color="auto"/>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11</w:t>
            </w:r>
          </w:p>
        </w:tc>
      </w:tr>
      <w:tr w:rsidR="008910C4" w:rsidRPr="008A20BE" w:rsidTr="00171A82">
        <w:trPr>
          <w:trHeight w:val="480"/>
        </w:trPr>
        <w:tc>
          <w:tcPr>
            <w:tcW w:w="2840" w:type="dxa"/>
            <w:tcBorders>
              <w:top w:val="nil"/>
              <w:left w:val="single" w:sz="4" w:space="0" w:color="auto"/>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xml:space="preserve">serweta </w:t>
            </w:r>
            <w:r w:rsidRPr="008A20BE">
              <w:rPr>
                <w:rFonts w:ascii="Arial" w:hAnsi="Arial" w:cs="Arial"/>
                <w:sz w:val="20"/>
              </w:rPr>
              <w:br/>
              <w:t>przeznaczona pod pośladki</w:t>
            </w:r>
          </w:p>
        </w:tc>
        <w:tc>
          <w:tcPr>
            <w:tcW w:w="800" w:type="dxa"/>
            <w:tcBorders>
              <w:top w:val="nil"/>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1</w:t>
            </w:r>
          </w:p>
        </w:tc>
        <w:tc>
          <w:tcPr>
            <w:tcW w:w="1060" w:type="dxa"/>
            <w:tcBorders>
              <w:top w:val="nil"/>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L2</w:t>
            </w:r>
          </w:p>
        </w:tc>
        <w:tc>
          <w:tcPr>
            <w:tcW w:w="1100" w:type="dxa"/>
            <w:tcBorders>
              <w:top w:val="nil"/>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90x75</w:t>
            </w:r>
          </w:p>
        </w:tc>
        <w:tc>
          <w:tcPr>
            <w:tcW w:w="840" w:type="dxa"/>
            <w:tcBorders>
              <w:top w:val="nil"/>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c>
          <w:tcPr>
            <w:tcW w:w="880" w:type="dxa"/>
            <w:tcBorders>
              <w:top w:val="nil"/>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c>
          <w:tcPr>
            <w:tcW w:w="820" w:type="dxa"/>
            <w:tcBorders>
              <w:top w:val="nil"/>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r>
      <w:tr w:rsidR="008910C4" w:rsidRPr="008A20BE" w:rsidTr="00171A82">
        <w:trPr>
          <w:trHeight w:val="255"/>
        </w:trPr>
        <w:tc>
          <w:tcPr>
            <w:tcW w:w="2840" w:type="dxa"/>
            <w:tcBorders>
              <w:top w:val="nil"/>
              <w:left w:val="single" w:sz="4" w:space="0" w:color="auto"/>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pokrowiec na nogę</w:t>
            </w:r>
          </w:p>
        </w:tc>
        <w:tc>
          <w:tcPr>
            <w:tcW w:w="800" w:type="dxa"/>
            <w:tcBorders>
              <w:top w:val="nil"/>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2</w:t>
            </w:r>
          </w:p>
        </w:tc>
        <w:tc>
          <w:tcPr>
            <w:tcW w:w="1060" w:type="dxa"/>
            <w:tcBorders>
              <w:top w:val="nil"/>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L2</w:t>
            </w:r>
          </w:p>
        </w:tc>
        <w:tc>
          <w:tcPr>
            <w:tcW w:w="1100" w:type="dxa"/>
            <w:tcBorders>
              <w:top w:val="nil"/>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120x75</w:t>
            </w:r>
          </w:p>
        </w:tc>
        <w:tc>
          <w:tcPr>
            <w:tcW w:w="840" w:type="dxa"/>
            <w:tcBorders>
              <w:top w:val="nil"/>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c>
          <w:tcPr>
            <w:tcW w:w="880" w:type="dxa"/>
            <w:tcBorders>
              <w:top w:val="nil"/>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c>
          <w:tcPr>
            <w:tcW w:w="820" w:type="dxa"/>
            <w:tcBorders>
              <w:top w:val="nil"/>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r>
      <w:tr w:rsidR="008910C4" w:rsidRPr="008A20BE" w:rsidTr="00171A82">
        <w:trPr>
          <w:trHeight w:val="255"/>
        </w:trPr>
        <w:tc>
          <w:tcPr>
            <w:tcW w:w="2840" w:type="dxa"/>
            <w:tcBorders>
              <w:top w:val="nil"/>
              <w:left w:val="single" w:sz="4" w:space="0" w:color="auto"/>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taśma medyczna</w:t>
            </w:r>
          </w:p>
        </w:tc>
        <w:tc>
          <w:tcPr>
            <w:tcW w:w="800" w:type="dxa"/>
            <w:tcBorders>
              <w:top w:val="nil"/>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4</w:t>
            </w:r>
          </w:p>
        </w:tc>
        <w:tc>
          <w:tcPr>
            <w:tcW w:w="1060" w:type="dxa"/>
            <w:tcBorders>
              <w:top w:val="nil"/>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proofErr w:type="spellStart"/>
            <w:r w:rsidRPr="008A20BE">
              <w:rPr>
                <w:rFonts w:ascii="Arial" w:hAnsi="Arial" w:cs="Arial"/>
                <w:sz w:val="20"/>
              </w:rPr>
              <w:t>Spunlace</w:t>
            </w:r>
            <w:proofErr w:type="spellEnd"/>
          </w:p>
        </w:tc>
        <w:tc>
          <w:tcPr>
            <w:tcW w:w="1100" w:type="dxa"/>
            <w:tcBorders>
              <w:top w:val="nil"/>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50x9</w:t>
            </w:r>
          </w:p>
        </w:tc>
        <w:tc>
          <w:tcPr>
            <w:tcW w:w="840" w:type="dxa"/>
            <w:tcBorders>
              <w:top w:val="nil"/>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c>
          <w:tcPr>
            <w:tcW w:w="880" w:type="dxa"/>
            <w:tcBorders>
              <w:top w:val="nil"/>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c>
          <w:tcPr>
            <w:tcW w:w="820" w:type="dxa"/>
            <w:tcBorders>
              <w:top w:val="nil"/>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r>
      <w:tr w:rsidR="008910C4" w:rsidRPr="008A20BE" w:rsidTr="00171A82">
        <w:trPr>
          <w:trHeight w:val="255"/>
        </w:trPr>
        <w:tc>
          <w:tcPr>
            <w:tcW w:w="2840" w:type="dxa"/>
            <w:tcBorders>
              <w:top w:val="nil"/>
              <w:left w:val="single" w:sz="4" w:space="0" w:color="auto"/>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xml:space="preserve">serweta na stół </w:t>
            </w:r>
            <w:proofErr w:type="spellStart"/>
            <w:r w:rsidRPr="008A20BE">
              <w:rPr>
                <w:rFonts w:ascii="Arial" w:hAnsi="Arial" w:cs="Arial"/>
                <w:sz w:val="20"/>
              </w:rPr>
              <w:t>instrum</w:t>
            </w:r>
            <w:proofErr w:type="spellEnd"/>
            <w:r w:rsidRPr="008A20BE">
              <w:rPr>
                <w:rFonts w:ascii="Arial" w:hAnsi="Arial" w:cs="Arial"/>
                <w:sz w:val="20"/>
              </w:rPr>
              <w:t>.</w:t>
            </w:r>
          </w:p>
        </w:tc>
        <w:tc>
          <w:tcPr>
            <w:tcW w:w="800" w:type="dxa"/>
            <w:tcBorders>
              <w:top w:val="nil"/>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1</w:t>
            </w:r>
          </w:p>
        </w:tc>
        <w:tc>
          <w:tcPr>
            <w:tcW w:w="1060" w:type="dxa"/>
            <w:tcBorders>
              <w:top w:val="nil"/>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c>
          <w:tcPr>
            <w:tcW w:w="1100" w:type="dxa"/>
            <w:tcBorders>
              <w:top w:val="nil"/>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190x150</w:t>
            </w:r>
          </w:p>
        </w:tc>
        <w:tc>
          <w:tcPr>
            <w:tcW w:w="840" w:type="dxa"/>
            <w:tcBorders>
              <w:top w:val="nil"/>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c>
          <w:tcPr>
            <w:tcW w:w="880" w:type="dxa"/>
            <w:tcBorders>
              <w:top w:val="nil"/>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c>
          <w:tcPr>
            <w:tcW w:w="820" w:type="dxa"/>
            <w:tcBorders>
              <w:top w:val="nil"/>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r>
      <w:tr w:rsidR="008910C4" w:rsidRPr="008A20BE" w:rsidTr="00171A82">
        <w:trPr>
          <w:trHeight w:val="255"/>
        </w:trPr>
        <w:tc>
          <w:tcPr>
            <w:tcW w:w="2840" w:type="dxa"/>
            <w:tcBorders>
              <w:top w:val="nil"/>
              <w:left w:val="single" w:sz="4" w:space="0" w:color="auto"/>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serweta na stolik Mayo</w:t>
            </w:r>
          </w:p>
        </w:tc>
        <w:tc>
          <w:tcPr>
            <w:tcW w:w="800" w:type="dxa"/>
            <w:tcBorders>
              <w:top w:val="nil"/>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1</w:t>
            </w:r>
          </w:p>
        </w:tc>
        <w:tc>
          <w:tcPr>
            <w:tcW w:w="1060" w:type="dxa"/>
            <w:tcBorders>
              <w:top w:val="nil"/>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c>
          <w:tcPr>
            <w:tcW w:w="1100" w:type="dxa"/>
            <w:tcBorders>
              <w:top w:val="nil"/>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145x80</w:t>
            </w:r>
          </w:p>
        </w:tc>
        <w:tc>
          <w:tcPr>
            <w:tcW w:w="840" w:type="dxa"/>
            <w:tcBorders>
              <w:top w:val="nil"/>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c>
          <w:tcPr>
            <w:tcW w:w="880" w:type="dxa"/>
            <w:tcBorders>
              <w:top w:val="nil"/>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c>
          <w:tcPr>
            <w:tcW w:w="820" w:type="dxa"/>
            <w:tcBorders>
              <w:top w:val="nil"/>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r>
      <w:tr w:rsidR="008910C4" w:rsidRPr="008A20BE" w:rsidTr="00171A82">
        <w:trPr>
          <w:trHeight w:val="270"/>
        </w:trPr>
        <w:tc>
          <w:tcPr>
            <w:tcW w:w="2840" w:type="dxa"/>
            <w:tcBorders>
              <w:top w:val="nil"/>
              <w:left w:val="single" w:sz="4" w:space="0" w:color="auto"/>
              <w:bottom w:val="single" w:sz="8"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serwetki do rąk</w:t>
            </w:r>
          </w:p>
        </w:tc>
        <w:tc>
          <w:tcPr>
            <w:tcW w:w="800" w:type="dxa"/>
            <w:tcBorders>
              <w:top w:val="nil"/>
              <w:left w:val="nil"/>
              <w:bottom w:val="single" w:sz="8"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2</w:t>
            </w:r>
          </w:p>
        </w:tc>
        <w:tc>
          <w:tcPr>
            <w:tcW w:w="1060" w:type="dxa"/>
            <w:tcBorders>
              <w:top w:val="nil"/>
              <w:left w:val="nil"/>
              <w:bottom w:val="single" w:sz="8"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włók. kom.</w:t>
            </w:r>
          </w:p>
        </w:tc>
        <w:tc>
          <w:tcPr>
            <w:tcW w:w="1100" w:type="dxa"/>
            <w:tcBorders>
              <w:top w:val="nil"/>
              <w:left w:val="nil"/>
              <w:bottom w:val="single" w:sz="8"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40x20</w:t>
            </w:r>
          </w:p>
        </w:tc>
        <w:tc>
          <w:tcPr>
            <w:tcW w:w="840" w:type="dxa"/>
            <w:tcBorders>
              <w:top w:val="nil"/>
              <w:left w:val="nil"/>
              <w:bottom w:val="single" w:sz="8"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c>
          <w:tcPr>
            <w:tcW w:w="960" w:type="dxa"/>
            <w:tcBorders>
              <w:top w:val="nil"/>
              <w:left w:val="nil"/>
              <w:bottom w:val="single" w:sz="8"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c>
          <w:tcPr>
            <w:tcW w:w="880" w:type="dxa"/>
            <w:tcBorders>
              <w:top w:val="nil"/>
              <w:left w:val="nil"/>
              <w:bottom w:val="single" w:sz="8"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c>
          <w:tcPr>
            <w:tcW w:w="820" w:type="dxa"/>
            <w:tcBorders>
              <w:top w:val="nil"/>
              <w:left w:val="nil"/>
              <w:bottom w:val="single" w:sz="8"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r>
    </w:tbl>
    <w:p w:rsidR="008910C4" w:rsidRPr="008A20BE" w:rsidRDefault="008910C4" w:rsidP="00F07798">
      <w:pPr>
        <w:contextualSpacing/>
        <w:jc w:val="both"/>
        <w:rPr>
          <w:rFonts w:ascii="Arial" w:hAnsi="Arial" w:cs="Arial"/>
          <w:color w:val="000000"/>
          <w:sz w:val="20"/>
        </w:rPr>
      </w:pPr>
      <w:r w:rsidRPr="008A20BE">
        <w:rPr>
          <w:rFonts w:ascii="Arial" w:hAnsi="Arial" w:cs="Arial"/>
          <w:color w:val="000000"/>
          <w:sz w:val="20"/>
        </w:rPr>
        <w:t xml:space="preserve">Czy Zamawiający dopuści obłożenie o następujących parametrach, wyższych niż oczekiwane w SIWZ: odporność na przenikanie cieczy 250 H2O i wytrzymałość na rozerwanie na sucho 150 </w:t>
      </w:r>
      <w:proofErr w:type="spellStart"/>
      <w:r w:rsidRPr="008A20BE">
        <w:rPr>
          <w:rFonts w:ascii="Arial" w:hAnsi="Arial" w:cs="Arial"/>
          <w:color w:val="000000"/>
          <w:sz w:val="20"/>
        </w:rPr>
        <w:t>kPa</w:t>
      </w:r>
      <w:proofErr w:type="spellEnd"/>
      <w:r w:rsidRPr="008A20BE">
        <w:rPr>
          <w:rFonts w:ascii="Arial" w:hAnsi="Arial" w:cs="Arial"/>
          <w:color w:val="000000"/>
          <w:sz w:val="20"/>
        </w:rPr>
        <w:t>?</w:t>
      </w:r>
    </w:p>
    <w:p w:rsidR="00B62059" w:rsidRPr="008A20BE" w:rsidRDefault="00B62059" w:rsidP="00F07798">
      <w:pPr>
        <w:contextualSpacing/>
        <w:jc w:val="both"/>
        <w:rPr>
          <w:rFonts w:ascii="Arial" w:hAnsi="Arial" w:cs="Arial"/>
          <w:color w:val="000000"/>
          <w:sz w:val="20"/>
        </w:rPr>
      </w:pPr>
      <w:r w:rsidRPr="008A20BE">
        <w:rPr>
          <w:rFonts w:ascii="Arial" w:hAnsi="Arial" w:cs="Arial"/>
          <w:color w:val="000000"/>
          <w:sz w:val="20"/>
        </w:rPr>
        <w:t>Odp.: Nie, Zamawiający nie wyraża zgody. Zamawiający wymaga serwety ze zintegrowanym nogawicami z całością serwety</w:t>
      </w:r>
    </w:p>
    <w:p w:rsidR="008910C4" w:rsidRPr="008A20BE" w:rsidRDefault="008910C4" w:rsidP="008910C4">
      <w:pPr>
        <w:spacing w:line="360" w:lineRule="auto"/>
        <w:contextualSpacing/>
        <w:jc w:val="both"/>
        <w:rPr>
          <w:rFonts w:ascii="Arial" w:hAnsi="Arial" w:cs="Arial"/>
          <w:color w:val="000000"/>
          <w:sz w:val="20"/>
        </w:rPr>
      </w:pPr>
      <w:r w:rsidRPr="008A20BE">
        <w:rPr>
          <w:rFonts w:ascii="Arial" w:hAnsi="Arial" w:cs="Arial"/>
          <w:color w:val="000000"/>
          <w:sz w:val="20"/>
        </w:rPr>
        <w:t>Lub</w:t>
      </w:r>
    </w:p>
    <w:tbl>
      <w:tblPr>
        <w:tblW w:w="9300" w:type="dxa"/>
        <w:tblInd w:w="75" w:type="dxa"/>
        <w:shd w:val="clear" w:color="000000" w:fill="auto"/>
        <w:tblCellMar>
          <w:left w:w="70" w:type="dxa"/>
          <w:right w:w="70" w:type="dxa"/>
        </w:tblCellMar>
        <w:tblLook w:val="04A0" w:firstRow="1" w:lastRow="0" w:firstColumn="1" w:lastColumn="0" w:noHBand="0" w:noVBand="1"/>
      </w:tblPr>
      <w:tblGrid>
        <w:gridCol w:w="2708"/>
        <w:gridCol w:w="751"/>
        <w:gridCol w:w="1052"/>
        <w:gridCol w:w="1083"/>
        <w:gridCol w:w="863"/>
        <w:gridCol w:w="901"/>
        <w:gridCol w:w="1163"/>
        <w:gridCol w:w="779"/>
      </w:tblGrid>
      <w:tr w:rsidR="00F07798" w:rsidRPr="008A20BE" w:rsidTr="00F07798">
        <w:trPr>
          <w:trHeight w:val="1275"/>
        </w:trPr>
        <w:tc>
          <w:tcPr>
            <w:tcW w:w="2708" w:type="dxa"/>
            <w:tcBorders>
              <w:top w:val="nil"/>
              <w:left w:val="single" w:sz="4" w:space="0" w:color="auto"/>
              <w:bottom w:val="single" w:sz="4" w:space="0" w:color="auto"/>
              <w:right w:val="single" w:sz="4" w:space="0" w:color="auto"/>
            </w:tcBorders>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serweta z otworem elastycznym, ochraniaczem na palec</w:t>
            </w:r>
            <w:r w:rsidRPr="008A20BE">
              <w:rPr>
                <w:rFonts w:ascii="Arial" w:hAnsi="Arial" w:cs="Arial"/>
                <w:bCs/>
                <w:sz w:val="20"/>
              </w:rPr>
              <w:t xml:space="preserve"> i workiem na płyny z sitem i zaworem do zamocowania drenu</w:t>
            </w:r>
          </w:p>
        </w:tc>
        <w:tc>
          <w:tcPr>
            <w:tcW w:w="751" w:type="dxa"/>
            <w:tcBorders>
              <w:top w:val="nil"/>
              <w:left w:val="nil"/>
              <w:bottom w:val="single" w:sz="4" w:space="0" w:color="auto"/>
              <w:right w:val="single" w:sz="4" w:space="0" w:color="auto"/>
            </w:tcBorders>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1</w:t>
            </w:r>
          </w:p>
        </w:tc>
        <w:tc>
          <w:tcPr>
            <w:tcW w:w="1052" w:type="dxa"/>
            <w:tcBorders>
              <w:top w:val="nil"/>
              <w:left w:val="nil"/>
              <w:bottom w:val="single" w:sz="4" w:space="0" w:color="auto"/>
              <w:right w:val="single" w:sz="4" w:space="0" w:color="auto"/>
            </w:tcBorders>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L2</w:t>
            </w:r>
          </w:p>
        </w:tc>
        <w:tc>
          <w:tcPr>
            <w:tcW w:w="1083" w:type="dxa"/>
            <w:tcBorders>
              <w:top w:val="nil"/>
              <w:left w:val="nil"/>
              <w:bottom w:val="single" w:sz="4" w:space="0" w:color="auto"/>
              <w:right w:val="single" w:sz="4" w:space="0" w:color="auto"/>
            </w:tcBorders>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240x100</w:t>
            </w:r>
          </w:p>
        </w:tc>
        <w:tc>
          <w:tcPr>
            <w:tcW w:w="863" w:type="dxa"/>
            <w:tcBorders>
              <w:top w:val="nil"/>
              <w:left w:val="nil"/>
              <w:bottom w:val="single" w:sz="4" w:space="0" w:color="auto"/>
              <w:right w:val="single" w:sz="4" w:space="0" w:color="auto"/>
            </w:tcBorders>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OKRĄG</w:t>
            </w:r>
          </w:p>
        </w:tc>
        <w:tc>
          <w:tcPr>
            <w:tcW w:w="901" w:type="dxa"/>
            <w:tcBorders>
              <w:top w:val="single" w:sz="8" w:space="0" w:color="auto"/>
              <w:left w:val="nil"/>
              <w:bottom w:val="single" w:sz="4" w:space="0" w:color="auto"/>
              <w:right w:val="single" w:sz="4" w:space="0" w:color="auto"/>
            </w:tcBorders>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5; 4</w:t>
            </w:r>
          </w:p>
        </w:tc>
        <w:tc>
          <w:tcPr>
            <w:tcW w:w="1163" w:type="dxa"/>
            <w:tcBorders>
              <w:top w:val="nil"/>
              <w:left w:val="nil"/>
              <w:bottom w:val="single" w:sz="4" w:space="0" w:color="auto"/>
              <w:right w:val="single" w:sz="4" w:space="0" w:color="auto"/>
            </w:tcBorders>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WYCIĘC. PÓŁOKRĄ.</w:t>
            </w:r>
          </w:p>
        </w:tc>
        <w:tc>
          <w:tcPr>
            <w:tcW w:w="779" w:type="dxa"/>
            <w:tcBorders>
              <w:top w:val="nil"/>
              <w:left w:val="nil"/>
              <w:bottom w:val="single" w:sz="4" w:space="0" w:color="auto"/>
              <w:right w:val="single" w:sz="4" w:space="0" w:color="auto"/>
            </w:tcBorders>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11</w:t>
            </w:r>
          </w:p>
        </w:tc>
      </w:tr>
      <w:tr w:rsidR="00F07798" w:rsidRPr="008A20BE" w:rsidTr="00F07798">
        <w:trPr>
          <w:trHeight w:val="480"/>
        </w:trPr>
        <w:tc>
          <w:tcPr>
            <w:tcW w:w="2708"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serweta</w:t>
            </w:r>
            <w:r w:rsidRPr="008A20BE">
              <w:rPr>
                <w:rFonts w:ascii="Arial" w:hAnsi="Arial" w:cs="Arial"/>
                <w:sz w:val="20"/>
              </w:rPr>
              <w:br/>
              <w:t>przeznaczona pod pośladki</w:t>
            </w:r>
          </w:p>
        </w:tc>
        <w:tc>
          <w:tcPr>
            <w:tcW w:w="751" w:type="dxa"/>
            <w:tcBorders>
              <w:top w:val="single" w:sz="4" w:space="0" w:color="auto"/>
              <w:left w:val="nil"/>
              <w:bottom w:val="single" w:sz="4" w:space="0" w:color="auto"/>
              <w:right w:val="single" w:sz="4" w:space="0" w:color="auto"/>
            </w:tcBorders>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1</w:t>
            </w:r>
          </w:p>
        </w:tc>
        <w:tc>
          <w:tcPr>
            <w:tcW w:w="1052" w:type="dxa"/>
            <w:tcBorders>
              <w:top w:val="single" w:sz="4" w:space="0" w:color="auto"/>
              <w:left w:val="nil"/>
              <w:bottom w:val="single" w:sz="4" w:space="0" w:color="auto"/>
              <w:right w:val="single" w:sz="4" w:space="0" w:color="auto"/>
            </w:tcBorders>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L2</w:t>
            </w:r>
          </w:p>
        </w:tc>
        <w:tc>
          <w:tcPr>
            <w:tcW w:w="1083" w:type="dxa"/>
            <w:tcBorders>
              <w:top w:val="single" w:sz="4" w:space="0" w:color="auto"/>
              <w:left w:val="nil"/>
              <w:bottom w:val="single" w:sz="4" w:space="0" w:color="auto"/>
              <w:right w:val="single" w:sz="4" w:space="0" w:color="auto"/>
            </w:tcBorders>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90x75</w:t>
            </w:r>
          </w:p>
        </w:tc>
        <w:tc>
          <w:tcPr>
            <w:tcW w:w="863" w:type="dxa"/>
            <w:tcBorders>
              <w:top w:val="single" w:sz="4" w:space="0" w:color="auto"/>
              <w:left w:val="nil"/>
              <w:bottom w:val="single" w:sz="4" w:space="0" w:color="auto"/>
              <w:right w:val="single" w:sz="4" w:space="0" w:color="auto"/>
            </w:tcBorders>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c>
          <w:tcPr>
            <w:tcW w:w="901" w:type="dxa"/>
            <w:tcBorders>
              <w:top w:val="single" w:sz="4" w:space="0" w:color="auto"/>
              <w:left w:val="nil"/>
              <w:bottom w:val="single" w:sz="4" w:space="0" w:color="auto"/>
              <w:right w:val="single" w:sz="4" w:space="0" w:color="auto"/>
            </w:tcBorders>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c>
          <w:tcPr>
            <w:tcW w:w="1163" w:type="dxa"/>
            <w:tcBorders>
              <w:top w:val="single" w:sz="4" w:space="0" w:color="auto"/>
              <w:left w:val="nil"/>
              <w:bottom w:val="single" w:sz="4" w:space="0" w:color="auto"/>
              <w:right w:val="single" w:sz="4" w:space="0" w:color="auto"/>
            </w:tcBorders>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c>
          <w:tcPr>
            <w:tcW w:w="779" w:type="dxa"/>
            <w:tcBorders>
              <w:top w:val="single" w:sz="4" w:space="0" w:color="auto"/>
              <w:left w:val="nil"/>
              <w:bottom w:val="single" w:sz="4" w:space="0" w:color="auto"/>
              <w:right w:val="single" w:sz="4" w:space="0" w:color="auto"/>
            </w:tcBorders>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r>
      <w:tr w:rsidR="00F07798" w:rsidRPr="008A20BE" w:rsidTr="00F07798">
        <w:trPr>
          <w:trHeight w:val="255"/>
        </w:trPr>
        <w:tc>
          <w:tcPr>
            <w:tcW w:w="2708"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pokrowiec na nogę</w:t>
            </w:r>
          </w:p>
        </w:tc>
        <w:tc>
          <w:tcPr>
            <w:tcW w:w="751" w:type="dxa"/>
            <w:tcBorders>
              <w:top w:val="single" w:sz="4" w:space="0" w:color="auto"/>
              <w:left w:val="nil"/>
              <w:bottom w:val="single" w:sz="4" w:space="0" w:color="auto"/>
              <w:right w:val="single" w:sz="4" w:space="0" w:color="auto"/>
            </w:tcBorders>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2</w:t>
            </w:r>
          </w:p>
        </w:tc>
        <w:tc>
          <w:tcPr>
            <w:tcW w:w="1052" w:type="dxa"/>
            <w:tcBorders>
              <w:top w:val="single" w:sz="4" w:space="0" w:color="auto"/>
              <w:left w:val="nil"/>
              <w:bottom w:val="single" w:sz="4" w:space="0" w:color="auto"/>
              <w:right w:val="single" w:sz="4" w:space="0" w:color="auto"/>
            </w:tcBorders>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L2</w:t>
            </w:r>
          </w:p>
        </w:tc>
        <w:tc>
          <w:tcPr>
            <w:tcW w:w="1083" w:type="dxa"/>
            <w:tcBorders>
              <w:top w:val="single" w:sz="4" w:space="0" w:color="auto"/>
              <w:left w:val="nil"/>
              <w:bottom w:val="single" w:sz="4" w:space="0" w:color="auto"/>
              <w:right w:val="single" w:sz="4" w:space="0" w:color="auto"/>
            </w:tcBorders>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120x75</w:t>
            </w:r>
          </w:p>
        </w:tc>
        <w:tc>
          <w:tcPr>
            <w:tcW w:w="863" w:type="dxa"/>
            <w:tcBorders>
              <w:top w:val="single" w:sz="4" w:space="0" w:color="auto"/>
              <w:left w:val="nil"/>
              <w:bottom w:val="single" w:sz="4" w:space="0" w:color="auto"/>
              <w:right w:val="single" w:sz="4" w:space="0" w:color="auto"/>
            </w:tcBorders>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c>
          <w:tcPr>
            <w:tcW w:w="901" w:type="dxa"/>
            <w:tcBorders>
              <w:top w:val="single" w:sz="4" w:space="0" w:color="auto"/>
              <w:left w:val="nil"/>
              <w:bottom w:val="single" w:sz="4" w:space="0" w:color="auto"/>
              <w:right w:val="single" w:sz="4" w:space="0" w:color="auto"/>
            </w:tcBorders>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c>
          <w:tcPr>
            <w:tcW w:w="1163" w:type="dxa"/>
            <w:tcBorders>
              <w:top w:val="single" w:sz="4" w:space="0" w:color="auto"/>
              <w:left w:val="nil"/>
              <w:bottom w:val="single" w:sz="4" w:space="0" w:color="auto"/>
              <w:right w:val="single" w:sz="4" w:space="0" w:color="auto"/>
            </w:tcBorders>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c>
          <w:tcPr>
            <w:tcW w:w="779" w:type="dxa"/>
            <w:tcBorders>
              <w:top w:val="single" w:sz="4" w:space="0" w:color="auto"/>
              <w:left w:val="nil"/>
              <w:bottom w:val="single" w:sz="4" w:space="0" w:color="auto"/>
              <w:right w:val="single" w:sz="4" w:space="0" w:color="auto"/>
            </w:tcBorders>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r>
      <w:tr w:rsidR="00F07798" w:rsidRPr="008A20BE" w:rsidTr="00F07798">
        <w:trPr>
          <w:trHeight w:val="255"/>
        </w:trPr>
        <w:tc>
          <w:tcPr>
            <w:tcW w:w="2708"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taśma medyczna</w:t>
            </w:r>
          </w:p>
        </w:tc>
        <w:tc>
          <w:tcPr>
            <w:tcW w:w="751" w:type="dxa"/>
            <w:tcBorders>
              <w:top w:val="single" w:sz="4" w:space="0" w:color="auto"/>
              <w:left w:val="nil"/>
              <w:bottom w:val="single" w:sz="4" w:space="0" w:color="auto"/>
              <w:right w:val="single" w:sz="4" w:space="0" w:color="auto"/>
            </w:tcBorders>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4</w:t>
            </w:r>
          </w:p>
        </w:tc>
        <w:tc>
          <w:tcPr>
            <w:tcW w:w="1052" w:type="dxa"/>
            <w:tcBorders>
              <w:top w:val="single" w:sz="4" w:space="0" w:color="auto"/>
              <w:left w:val="nil"/>
              <w:bottom w:val="single" w:sz="4" w:space="0" w:color="auto"/>
              <w:right w:val="single" w:sz="4" w:space="0" w:color="auto"/>
            </w:tcBorders>
            <w:shd w:val="clear" w:color="000000" w:fill="auto"/>
            <w:vAlign w:val="center"/>
            <w:hideMark/>
          </w:tcPr>
          <w:p w:rsidR="008910C4" w:rsidRPr="008A20BE" w:rsidRDefault="008910C4" w:rsidP="00171A82">
            <w:pPr>
              <w:jc w:val="center"/>
              <w:rPr>
                <w:rFonts w:ascii="Arial" w:hAnsi="Arial" w:cs="Arial"/>
                <w:sz w:val="20"/>
              </w:rPr>
            </w:pPr>
            <w:proofErr w:type="spellStart"/>
            <w:r w:rsidRPr="008A20BE">
              <w:rPr>
                <w:rFonts w:ascii="Arial" w:hAnsi="Arial" w:cs="Arial"/>
                <w:sz w:val="20"/>
              </w:rPr>
              <w:t>Spunlace</w:t>
            </w:r>
            <w:proofErr w:type="spellEnd"/>
          </w:p>
        </w:tc>
        <w:tc>
          <w:tcPr>
            <w:tcW w:w="1083" w:type="dxa"/>
            <w:tcBorders>
              <w:top w:val="single" w:sz="4" w:space="0" w:color="auto"/>
              <w:left w:val="nil"/>
              <w:bottom w:val="single" w:sz="4" w:space="0" w:color="auto"/>
              <w:right w:val="single" w:sz="4" w:space="0" w:color="auto"/>
            </w:tcBorders>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50x9</w:t>
            </w:r>
          </w:p>
        </w:tc>
        <w:tc>
          <w:tcPr>
            <w:tcW w:w="863" w:type="dxa"/>
            <w:tcBorders>
              <w:top w:val="single" w:sz="4" w:space="0" w:color="auto"/>
              <w:left w:val="nil"/>
              <w:bottom w:val="single" w:sz="4" w:space="0" w:color="auto"/>
              <w:right w:val="single" w:sz="4" w:space="0" w:color="auto"/>
            </w:tcBorders>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c>
          <w:tcPr>
            <w:tcW w:w="901" w:type="dxa"/>
            <w:tcBorders>
              <w:top w:val="single" w:sz="4" w:space="0" w:color="auto"/>
              <w:left w:val="nil"/>
              <w:bottom w:val="single" w:sz="4" w:space="0" w:color="auto"/>
              <w:right w:val="single" w:sz="4" w:space="0" w:color="auto"/>
            </w:tcBorders>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c>
          <w:tcPr>
            <w:tcW w:w="1163" w:type="dxa"/>
            <w:tcBorders>
              <w:top w:val="single" w:sz="4" w:space="0" w:color="auto"/>
              <w:left w:val="nil"/>
              <w:bottom w:val="single" w:sz="4" w:space="0" w:color="auto"/>
              <w:right w:val="single" w:sz="4" w:space="0" w:color="auto"/>
            </w:tcBorders>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c>
          <w:tcPr>
            <w:tcW w:w="779" w:type="dxa"/>
            <w:tcBorders>
              <w:top w:val="single" w:sz="4" w:space="0" w:color="auto"/>
              <w:left w:val="nil"/>
              <w:bottom w:val="single" w:sz="4" w:space="0" w:color="auto"/>
              <w:right w:val="single" w:sz="4" w:space="0" w:color="auto"/>
            </w:tcBorders>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r>
      <w:tr w:rsidR="00F07798" w:rsidRPr="008A20BE" w:rsidTr="00F07798">
        <w:trPr>
          <w:trHeight w:val="255"/>
        </w:trPr>
        <w:tc>
          <w:tcPr>
            <w:tcW w:w="2708"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xml:space="preserve">serweta na stół </w:t>
            </w:r>
            <w:proofErr w:type="spellStart"/>
            <w:r w:rsidRPr="008A20BE">
              <w:rPr>
                <w:rFonts w:ascii="Arial" w:hAnsi="Arial" w:cs="Arial"/>
                <w:sz w:val="20"/>
              </w:rPr>
              <w:t>instrum</w:t>
            </w:r>
            <w:proofErr w:type="spellEnd"/>
            <w:r w:rsidRPr="008A20BE">
              <w:rPr>
                <w:rFonts w:ascii="Arial" w:hAnsi="Arial" w:cs="Arial"/>
                <w:sz w:val="20"/>
              </w:rPr>
              <w:t>.</w:t>
            </w:r>
          </w:p>
        </w:tc>
        <w:tc>
          <w:tcPr>
            <w:tcW w:w="751" w:type="dxa"/>
            <w:tcBorders>
              <w:top w:val="single" w:sz="4" w:space="0" w:color="auto"/>
              <w:left w:val="nil"/>
              <w:bottom w:val="single" w:sz="4" w:space="0" w:color="auto"/>
              <w:right w:val="single" w:sz="4" w:space="0" w:color="auto"/>
            </w:tcBorders>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1</w:t>
            </w:r>
          </w:p>
        </w:tc>
        <w:tc>
          <w:tcPr>
            <w:tcW w:w="1052" w:type="dxa"/>
            <w:tcBorders>
              <w:top w:val="single" w:sz="4" w:space="0" w:color="auto"/>
              <w:left w:val="nil"/>
              <w:bottom w:val="single" w:sz="4" w:space="0" w:color="auto"/>
              <w:right w:val="single" w:sz="4" w:space="0" w:color="auto"/>
            </w:tcBorders>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c>
          <w:tcPr>
            <w:tcW w:w="1083" w:type="dxa"/>
            <w:tcBorders>
              <w:top w:val="single" w:sz="4" w:space="0" w:color="auto"/>
              <w:left w:val="nil"/>
              <w:bottom w:val="single" w:sz="4" w:space="0" w:color="auto"/>
              <w:right w:val="single" w:sz="4" w:space="0" w:color="auto"/>
            </w:tcBorders>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190x150</w:t>
            </w:r>
          </w:p>
        </w:tc>
        <w:tc>
          <w:tcPr>
            <w:tcW w:w="863" w:type="dxa"/>
            <w:tcBorders>
              <w:top w:val="single" w:sz="4" w:space="0" w:color="auto"/>
              <w:left w:val="nil"/>
              <w:bottom w:val="single" w:sz="4" w:space="0" w:color="auto"/>
              <w:right w:val="single" w:sz="4" w:space="0" w:color="auto"/>
            </w:tcBorders>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c>
          <w:tcPr>
            <w:tcW w:w="901" w:type="dxa"/>
            <w:tcBorders>
              <w:top w:val="single" w:sz="4" w:space="0" w:color="auto"/>
              <w:left w:val="nil"/>
              <w:bottom w:val="single" w:sz="4" w:space="0" w:color="auto"/>
              <w:right w:val="single" w:sz="4" w:space="0" w:color="auto"/>
            </w:tcBorders>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c>
          <w:tcPr>
            <w:tcW w:w="1163" w:type="dxa"/>
            <w:tcBorders>
              <w:top w:val="single" w:sz="4" w:space="0" w:color="auto"/>
              <w:left w:val="nil"/>
              <w:bottom w:val="single" w:sz="4" w:space="0" w:color="auto"/>
              <w:right w:val="single" w:sz="4" w:space="0" w:color="auto"/>
            </w:tcBorders>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c>
          <w:tcPr>
            <w:tcW w:w="779" w:type="dxa"/>
            <w:tcBorders>
              <w:top w:val="single" w:sz="4" w:space="0" w:color="auto"/>
              <w:left w:val="nil"/>
              <w:bottom w:val="single" w:sz="4" w:space="0" w:color="auto"/>
              <w:right w:val="single" w:sz="4" w:space="0" w:color="auto"/>
            </w:tcBorders>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r>
      <w:tr w:rsidR="00F07798" w:rsidRPr="008A20BE" w:rsidTr="00F07798">
        <w:trPr>
          <w:trHeight w:val="255"/>
        </w:trPr>
        <w:tc>
          <w:tcPr>
            <w:tcW w:w="2708"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serweta na stolik Mayo</w:t>
            </w:r>
          </w:p>
        </w:tc>
        <w:tc>
          <w:tcPr>
            <w:tcW w:w="751" w:type="dxa"/>
            <w:tcBorders>
              <w:top w:val="single" w:sz="4" w:space="0" w:color="auto"/>
              <w:left w:val="nil"/>
              <w:bottom w:val="single" w:sz="4" w:space="0" w:color="auto"/>
              <w:right w:val="single" w:sz="4" w:space="0" w:color="auto"/>
            </w:tcBorders>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1</w:t>
            </w:r>
          </w:p>
        </w:tc>
        <w:tc>
          <w:tcPr>
            <w:tcW w:w="1052" w:type="dxa"/>
            <w:tcBorders>
              <w:top w:val="single" w:sz="4" w:space="0" w:color="auto"/>
              <w:left w:val="nil"/>
              <w:bottom w:val="single" w:sz="4" w:space="0" w:color="auto"/>
              <w:right w:val="single" w:sz="4" w:space="0" w:color="auto"/>
            </w:tcBorders>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c>
          <w:tcPr>
            <w:tcW w:w="1083" w:type="dxa"/>
            <w:tcBorders>
              <w:top w:val="single" w:sz="4" w:space="0" w:color="auto"/>
              <w:left w:val="nil"/>
              <w:bottom w:val="single" w:sz="4" w:space="0" w:color="auto"/>
              <w:right w:val="single" w:sz="4" w:space="0" w:color="auto"/>
            </w:tcBorders>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145x80</w:t>
            </w:r>
          </w:p>
        </w:tc>
        <w:tc>
          <w:tcPr>
            <w:tcW w:w="863" w:type="dxa"/>
            <w:tcBorders>
              <w:top w:val="single" w:sz="4" w:space="0" w:color="auto"/>
              <w:left w:val="nil"/>
              <w:bottom w:val="single" w:sz="4" w:space="0" w:color="auto"/>
              <w:right w:val="single" w:sz="4" w:space="0" w:color="auto"/>
            </w:tcBorders>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c>
          <w:tcPr>
            <w:tcW w:w="901" w:type="dxa"/>
            <w:tcBorders>
              <w:top w:val="single" w:sz="4" w:space="0" w:color="auto"/>
              <w:left w:val="nil"/>
              <w:bottom w:val="single" w:sz="4" w:space="0" w:color="auto"/>
              <w:right w:val="single" w:sz="4" w:space="0" w:color="auto"/>
            </w:tcBorders>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c>
          <w:tcPr>
            <w:tcW w:w="1163" w:type="dxa"/>
            <w:tcBorders>
              <w:top w:val="single" w:sz="4" w:space="0" w:color="auto"/>
              <w:left w:val="nil"/>
              <w:bottom w:val="single" w:sz="4" w:space="0" w:color="auto"/>
              <w:right w:val="single" w:sz="4" w:space="0" w:color="auto"/>
            </w:tcBorders>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c>
          <w:tcPr>
            <w:tcW w:w="779" w:type="dxa"/>
            <w:tcBorders>
              <w:top w:val="single" w:sz="4" w:space="0" w:color="auto"/>
              <w:left w:val="nil"/>
              <w:bottom w:val="single" w:sz="4" w:space="0" w:color="auto"/>
              <w:right w:val="single" w:sz="4" w:space="0" w:color="auto"/>
            </w:tcBorders>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r>
      <w:tr w:rsidR="00F07798" w:rsidRPr="008A20BE" w:rsidTr="00F07798">
        <w:trPr>
          <w:trHeight w:val="270"/>
        </w:trPr>
        <w:tc>
          <w:tcPr>
            <w:tcW w:w="2708" w:type="dxa"/>
            <w:tcBorders>
              <w:top w:val="single" w:sz="4" w:space="0" w:color="auto"/>
              <w:left w:val="single" w:sz="4" w:space="0" w:color="auto"/>
              <w:bottom w:val="nil"/>
              <w:right w:val="single" w:sz="4" w:space="0" w:color="auto"/>
            </w:tcBorders>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serwetki do rąk</w:t>
            </w:r>
          </w:p>
        </w:tc>
        <w:tc>
          <w:tcPr>
            <w:tcW w:w="751" w:type="dxa"/>
            <w:tcBorders>
              <w:top w:val="single" w:sz="4" w:space="0" w:color="auto"/>
              <w:left w:val="nil"/>
              <w:bottom w:val="nil"/>
              <w:right w:val="single" w:sz="4" w:space="0" w:color="auto"/>
            </w:tcBorders>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2</w:t>
            </w:r>
          </w:p>
        </w:tc>
        <w:tc>
          <w:tcPr>
            <w:tcW w:w="1052" w:type="dxa"/>
            <w:tcBorders>
              <w:top w:val="single" w:sz="4" w:space="0" w:color="auto"/>
              <w:left w:val="nil"/>
              <w:bottom w:val="nil"/>
              <w:right w:val="single" w:sz="4" w:space="0" w:color="auto"/>
            </w:tcBorders>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włók. kom.</w:t>
            </w:r>
          </w:p>
        </w:tc>
        <w:tc>
          <w:tcPr>
            <w:tcW w:w="1083" w:type="dxa"/>
            <w:tcBorders>
              <w:top w:val="single" w:sz="4" w:space="0" w:color="auto"/>
              <w:left w:val="nil"/>
              <w:bottom w:val="nil"/>
              <w:right w:val="single" w:sz="4" w:space="0" w:color="auto"/>
            </w:tcBorders>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40x20</w:t>
            </w:r>
          </w:p>
        </w:tc>
        <w:tc>
          <w:tcPr>
            <w:tcW w:w="863" w:type="dxa"/>
            <w:tcBorders>
              <w:top w:val="single" w:sz="4" w:space="0" w:color="auto"/>
              <w:left w:val="nil"/>
              <w:bottom w:val="nil"/>
              <w:right w:val="single" w:sz="4" w:space="0" w:color="auto"/>
            </w:tcBorders>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c>
          <w:tcPr>
            <w:tcW w:w="901" w:type="dxa"/>
            <w:tcBorders>
              <w:top w:val="single" w:sz="4" w:space="0" w:color="auto"/>
              <w:left w:val="nil"/>
              <w:bottom w:val="nil"/>
              <w:right w:val="single" w:sz="4" w:space="0" w:color="auto"/>
            </w:tcBorders>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c>
          <w:tcPr>
            <w:tcW w:w="1163" w:type="dxa"/>
            <w:tcBorders>
              <w:top w:val="single" w:sz="4" w:space="0" w:color="auto"/>
              <w:left w:val="nil"/>
              <w:bottom w:val="nil"/>
              <w:right w:val="single" w:sz="4" w:space="0" w:color="auto"/>
            </w:tcBorders>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c>
          <w:tcPr>
            <w:tcW w:w="779" w:type="dxa"/>
            <w:tcBorders>
              <w:top w:val="single" w:sz="4" w:space="0" w:color="auto"/>
              <w:left w:val="nil"/>
              <w:bottom w:val="nil"/>
              <w:right w:val="single" w:sz="4" w:space="0" w:color="auto"/>
            </w:tcBorders>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r>
    </w:tbl>
    <w:p w:rsidR="008910C4" w:rsidRPr="008A20BE" w:rsidRDefault="008910C4" w:rsidP="00F07798">
      <w:pPr>
        <w:contextualSpacing/>
        <w:jc w:val="both"/>
        <w:rPr>
          <w:rFonts w:ascii="Arial" w:hAnsi="Arial" w:cs="Arial"/>
          <w:color w:val="000000"/>
          <w:sz w:val="20"/>
        </w:rPr>
      </w:pPr>
      <w:r w:rsidRPr="008A20BE">
        <w:rPr>
          <w:rFonts w:ascii="Arial" w:hAnsi="Arial" w:cs="Arial"/>
          <w:color w:val="000000"/>
          <w:sz w:val="20"/>
        </w:rPr>
        <w:t xml:space="preserve">Czy Zamawiający dopuści obłożenie o następujących parametrach, wyższych niż oczekiwane w SIWZ: odporność na przenikanie cieczy 250 H2O i wytrzymałość na rozerwanie na sucho 150 </w:t>
      </w:r>
      <w:proofErr w:type="spellStart"/>
      <w:r w:rsidRPr="008A20BE">
        <w:rPr>
          <w:rFonts w:ascii="Arial" w:hAnsi="Arial" w:cs="Arial"/>
          <w:color w:val="000000"/>
          <w:sz w:val="20"/>
        </w:rPr>
        <w:t>kPa</w:t>
      </w:r>
      <w:proofErr w:type="spellEnd"/>
      <w:r w:rsidRPr="008A20BE">
        <w:rPr>
          <w:rFonts w:ascii="Arial" w:hAnsi="Arial" w:cs="Arial"/>
          <w:color w:val="000000"/>
          <w:sz w:val="20"/>
        </w:rPr>
        <w:t>?</w:t>
      </w:r>
    </w:p>
    <w:p w:rsidR="00B62059" w:rsidRPr="008A20BE" w:rsidRDefault="00B62059" w:rsidP="00B62059">
      <w:pPr>
        <w:contextualSpacing/>
        <w:jc w:val="both"/>
        <w:rPr>
          <w:rFonts w:ascii="Arial" w:hAnsi="Arial" w:cs="Arial"/>
          <w:color w:val="000000"/>
          <w:sz w:val="20"/>
        </w:rPr>
      </w:pPr>
      <w:r w:rsidRPr="008A20BE">
        <w:rPr>
          <w:rFonts w:ascii="Arial" w:hAnsi="Arial" w:cs="Arial"/>
          <w:color w:val="000000"/>
          <w:sz w:val="20"/>
        </w:rPr>
        <w:t>Odp.: Nie, Zamawiający nie wyraża zgody. Zamawiający wymaga serwety ze zintegrowanym nogawicami z całością serwety</w:t>
      </w:r>
    </w:p>
    <w:p w:rsidR="00B62059" w:rsidRPr="008A20BE" w:rsidRDefault="00B62059" w:rsidP="00F07798">
      <w:pPr>
        <w:contextualSpacing/>
        <w:jc w:val="both"/>
        <w:rPr>
          <w:rFonts w:ascii="Arial" w:hAnsi="Arial" w:cs="Arial"/>
          <w:color w:val="000000"/>
          <w:sz w:val="20"/>
        </w:rPr>
      </w:pPr>
    </w:p>
    <w:p w:rsidR="008910C4" w:rsidRPr="008A20BE" w:rsidRDefault="008910C4" w:rsidP="008910C4">
      <w:pPr>
        <w:spacing w:line="360" w:lineRule="auto"/>
        <w:contextualSpacing/>
        <w:jc w:val="both"/>
        <w:rPr>
          <w:rFonts w:ascii="Arial" w:hAnsi="Arial" w:cs="Arial"/>
          <w:color w:val="000000"/>
          <w:sz w:val="20"/>
        </w:rPr>
      </w:pPr>
      <w:r w:rsidRPr="008A20BE">
        <w:rPr>
          <w:rFonts w:ascii="Arial" w:hAnsi="Arial" w:cs="Arial"/>
          <w:color w:val="000000"/>
          <w:sz w:val="20"/>
        </w:rPr>
        <w:t>Lub</w:t>
      </w:r>
    </w:p>
    <w:tbl>
      <w:tblPr>
        <w:tblW w:w="9300" w:type="dxa"/>
        <w:tblInd w:w="75" w:type="dxa"/>
        <w:tblCellMar>
          <w:left w:w="70" w:type="dxa"/>
          <w:right w:w="70" w:type="dxa"/>
        </w:tblCellMar>
        <w:tblLook w:val="04A0" w:firstRow="1" w:lastRow="0" w:firstColumn="1" w:lastColumn="0" w:noHBand="0" w:noVBand="1"/>
      </w:tblPr>
      <w:tblGrid>
        <w:gridCol w:w="2833"/>
        <w:gridCol w:w="797"/>
        <w:gridCol w:w="1060"/>
        <w:gridCol w:w="1099"/>
        <w:gridCol w:w="863"/>
        <w:gridCol w:w="956"/>
        <w:gridCol w:w="876"/>
        <w:gridCol w:w="816"/>
      </w:tblGrid>
      <w:tr w:rsidR="008910C4" w:rsidRPr="008A20BE" w:rsidTr="00171A82">
        <w:trPr>
          <w:trHeight w:val="1845"/>
        </w:trPr>
        <w:tc>
          <w:tcPr>
            <w:tcW w:w="2840"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xml:space="preserve">serweta z otworem elastycznym, ochraniaczem na palec </w:t>
            </w:r>
            <w:r w:rsidRPr="008A20BE">
              <w:rPr>
                <w:rFonts w:ascii="Arial" w:hAnsi="Arial" w:cs="Arial"/>
                <w:bCs/>
                <w:sz w:val="20"/>
              </w:rPr>
              <w:t>i workiem na płyny z sitem i zaworem do zamocowania drenu i zintegrowanymi nogawicami</w:t>
            </w:r>
          </w:p>
        </w:tc>
        <w:tc>
          <w:tcPr>
            <w:tcW w:w="800" w:type="dxa"/>
            <w:tcBorders>
              <w:top w:val="single" w:sz="8" w:space="0" w:color="auto"/>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1</w:t>
            </w:r>
          </w:p>
        </w:tc>
        <w:tc>
          <w:tcPr>
            <w:tcW w:w="1060" w:type="dxa"/>
            <w:tcBorders>
              <w:top w:val="single" w:sz="8" w:space="0" w:color="auto"/>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L2</w:t>
            </w:r>
          </w:p>
        </w:tc>
        <w:tc>
          <w:tcPr>
            <w:tcW w:w="1100" w:type="dxa"/>
            <w:tcBorders>
              <w:top w:val="single" w:sz="8" w:space="0" w:color="auto"/>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215x180</w:t>
            </w:r>
          </w:p>
        </w:tc>
        <w:tc>
          <w:tcPr>
            <w:tcW w:w="840" w:type="dxa"/>
            <w:tcBorders>
              <w:top w:val="single" w:sz="8" w:space="0" w:color="auto"/>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OKRĄG</w:t>
            </w:r>
          </w:p>
        </w:tc>
        <w:tc>
          <w:tcPr>
            <w:tcW w:w="960" w:type="dxa"/>
            <w:tcBorders>
              <w:top w:val="single" w:sz="8" w:space="0" w:color="auto"/>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5; 4</w:t>
            </w:r>
          </w:p>
        </w:tc>
        <w:tc>
          <w:tcPr>
            <w:tcW w:w="880" w:type="dxa"/>
            <w:tcBorders>
              <w:top w:val="single" w:sz="8" w:space="0" w:color="auto"/>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c>
          <w:tcPr>
            <w:tcW w:w="820" w:type="dxa"/>
            <w:tcBorders>
              <w:top w:val="single" w:sz="8" w:space="0" w:color="auto"/>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r>
      <w:tr w:rsidR="008910C4" w:rsidRPr="008A20BE" w:rsidTr="00171A82">
        <w:trPr>
          <w:trHeight w:val="255"/>
        </w:trPr>
        <w:tc>
          <w:tcPr>
            <w:tcW w:w="2840" w:type="dxa"/>
            <w:tcBorders>
              <w:top w:val="nil"/>
              <w:left w:val="single" w:sz="4" w:space="0" w:color="auto"/>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xml:space="preserve">serweta na stół </w:t>
            </w:r>
            <w:proofErr w:type="spellStart"/>
            <w:r w:rsidRPr="008A20BE">
              <w:rPr>
                <w:rFonts w:ascii="Arial" w:hAnsi="Arial" w:cs="Arial"/>
                <w:sz w:val="20"/>
              </w:rPr>
              <w:t>instrum</w:t>
            </w:r>
            <w:proofErr w:type="spellEnd"/>
            <w:r w:rsidRPr="008A20BE">
              <w:rPr>
                <w:rFonts w:ascii="Arial" w:hAnsi="Arial" w:cs="Arial"/>
                <w:sz w:val="20"/>
              </w:rPr>
              <w:t>.</w:t>
            </w:r>
          </w:p>
        </w:tc>
        <w:tc>
          <w:tcPr>
            <w:tcW w:w="800" w:type="dxa"/>
            <w:tcBorders>
              <w:top w:val="nil"/>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1</w:t>
            </w:r>
          </w:p>
        </w:tc>
        <w:tc>
          <w:tcPr>
            <w:tcW w:w="1060" w:type="dxa"/>
            <w:tcBorders>
              <w:top w:val="nil"/>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c>
          <w:tcPr>
            <w:tcW w:w="1100" w:type="dxa"/>
            <w:tcBorders>
              <w:top w:val="nil"/>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190x150</w:t>
            </w:r>
          </w:p>
        </w:tc>
        <w:tc>
          <w:tcPr>
            <w:tcW w:w="840" w:type="dxa"/>
            <w:tcBorders>
              <w:top w:val="nil"/>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c>
          <w:tcPr>
            <w:tcW w:w="880" w:type="dxa"/>
            <w:tcBorders>
              <w:top w:val="nil"/>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c>
          <w:tcPr>
            <w:tcW w:w="820" w:type="dxa"/>
            <w:tcBorders>
              <w:top w:val="nil"/>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r>
      <w:tr w:rsidR="008910C4" w:rsidRPr="008A20BE" w:rsidTr="00171A82">
        <w:trPr>
          <w:trHeight w:val="255"/>
        </w:trPr>
        <w:tc>
          <w:tcPr>
            <w:tcW w:w="2840" w:type="dxa"/>
            <w:tcBorders>
              <w:top w:val="nil"/>
              <w:left w:val="single" w:sz="4" w:space="0" w:color="auto"/>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serweta na stolik Mayo</w:t>
            </w:r>
          </w:p>
        </w:tc>
        <w:tc>
          <w:tcPr>
            <w:tcW w:w="800" w:type="dxa"/>
            <w:tcBorders>
              <w:top w:val="nil"/>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1</w:t>
            </w:r>
          </w:p>
        </w:tc>
        <w:tc>
          <w:tcPr>
            <w:tcW w:w="1060" w:type="dxa"/>
            <w:tcBorders>
              <w:top w:val="nil"/>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c>
          <w:tcPr>
            <w:tcW w:w="1100" w:type="dxa"/>
            <w:tcBorders>
              <w:top w:val="nil"/>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145x80</w:t>
            </w:r>
          </w:p>
        </w:tc>
        <w:tc>
          <w:tcPr>
            <w:tcW w:w="840" w:type="dxa"/>
            <w:tcBorders>
              <w:top w:val="nil"/>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c>
          <w:tcPr>
            <w:tcW w:w="880" w:type="dxa"/>
            <w:tcBorders>
              <w:top w:val="nil"/>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c>
          <w:tcPr>
            <w:tcW w:w="820" w:type="dxa"/>
            <w:tcBorders>
              <w:top w:val="nil"/>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r>
      <w:tr w:rsidR="008910C4" w:rsidRPr="008A20BE" w:rsidTr="00171A82">
        <w:trPr>
          <w:trHeight w:val="255"/>
        </w:trPr>
        <w:tc>
          <w:tcPr>
            <w:tcW w:w="2840" w:type="dxa"/>
            <w:tcBorders>
              <w:top w:val="nil"/>
              <w:left w:val="single" w:sz="4" w:space="0" w:color="auto"/>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serwetki do rąk</w:t>
            </w:r>
          </w:p>
        </w:tc>
        <w:tc>
          <w:tcPr>
            <w:tcW w:w="800" w:type="dxa"/>
            <w:tcBorders>
              <w:top w:val="nil"/>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2</w:t>
            </w:r>
          </w:p>
        </w:tc>
        <w:tc>
          <w:tcPr>
            <w:tcW w:w="1060" w:type="dxa"/>
            <w:tcBorders>
              <w:top w:val="nil"/>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włók. kom.</w:t>
            </w:r>
          </w:p>
        </w:tc>
        <w:tc>
          <w:tcPr>
            <w:tcW w:w="1100" w:type="dxa"/>
            <w:tcBorders>
              <w:top w:val="nil"/>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40x20</w:t>
            </w:r>
          </w:p>
        </w:tc>
        <w:tc>
          <w:tcPr>
            <w:tcW w:w="840" w:type="dxa"/>
            <w:tcBorders>
              <w:top w:val="nil"/>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c>
          <w:tcPr>
            <w:tcW w:w="880" w:type="dxa"/>
            <w:tcBorders>
              <w:top w:val="nil"/>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c>
          <w:tcPr>
            <w:tcW w:w="820" w:type="dxa"/>
            <w:tcBorders>
              <w:top w:val="nil"/>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r>
      <w:tr w:rsidR="008910C4" w:rsidRPr="008A20BE" w:rsidTr="00171A82">
        <w:trPr>
          <w:trHeight w:val="270"/>
        </w:trPr>
        <w:tc>
          <w:tcPr>
            <w:tcW w:w="2840" w:type="dxa"/>
            <w:tcBorders>
              <w:top w:val="nil"/>
              <w:left w:val="single" w:sz="4" w:space="0" w:color="auto"/>
              <w:bottom w:val="single" w:sz="8"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taśma medyczna</w:t>
            </w:r>
          </w:p>
        </w:tc>
        <w:tc>
          <w:tcPr>
            <w:tcW w:w="800" w:type="dxa"/>
            <w:tcBorders>
              <w:top w:val="nil"/>
              <w:left w:val="nil"/>
              <w:bottom w:val="single" w:sz="8"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1</w:t>
            </w:r>
          </w:p>
        </w:tc>
        <w:tc>
          <w:tcPr>
            <w:tcW w:w="1060" w:type="dxa"/>
            <w:tcBorders>
              <w:top w:val="nil"/>
              <w:left w:val="nil"/>
              <w:bottom w:val="single" w:sz="8"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proofErr w:type="spellStart"/>
            <w:r w:rsidRPr="008A20BE">
              <w:rPr>
                <w:rFonts w:ascii="Arial" w:hAnsi="Arial" w:cs="Arial"/>
                <w:sz w:val="20"/>
              </w:rPr>
              <w:t>Spunlace</w:t>
            </w:r>
            <w:proofErr w:type="spellEnd"/>
          </w:p>
        </w:tc>
        <w:tc>
          <w:tcPr>
            <w:tcW w:w="1100" w:type="dxa"/>
            <w:tcBorders>
              <w:top w:val="nil"/>
              <w:left w:val="nil"/>
              <w:bottom w:val="single" w:sz="8"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50x9</w:t>
            </w:r>
          </w:p>
        </w:tc>
        <w:tc>
          <w:tcPr>
            <w:tcW w:w="840" w:type="dxa"/>
            <w:tcBorders>
              <w:top w:val="nil"/>
              <w:left w:val="nil"/>
              <w:bottom w:val="single" w:sz="8"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c>
          <w:tcPr>
            <w:tcW w:w="960" w:type="dxa"/>
            <w:tcBorders>
              <w:top w:val="nil"/>
              <w:left w:val="nil"/>
              <w:bottom w:val="single" w:sz="8"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c>
          <w:tcPr>
            <w:tcW w:w="880" w:type="dxa"/>
            <w:tcBorders>
              <w:top w:val="nil"/>
              <w:left w:val="nil"/>
              <w:bottom w:val="single" w:sz="8"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c>
          <w:tcPr>
            <w:tcW w:w="820" w:type="dxa"/>
            <w:tcBorders>
              <w:top w:val="nil"/>
              <w:left w:val="nil"/>
              <w:bottom w:val="single" w:sz="8"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r>
    </w:tbl>
    <w:p w:rsidR="008910C4" w:rsidRPr="008A20BE" w:rsidRDefault="008910C4" w:rsidP="00F07798">
      <w:pPr>
        <w:contextualSpacing/>
        <w:jc w:val="both"/>
        <w:rPr>
          <w:rFonts w:ascii="Arial" w:hAnsi="Arial" w:cs="Arial"/>
          <w:color w:val="000000"/>
          <w:sz w:val="20"/>
        </w:rPr>
      </w:pPr>
      <w:r w:rsidRPr="008A20BE">
        <w:rPr>
          <w:rFonts w:ascii="Arial" w:hAnsi="Arial" w:cs="Arial"/>
          <w:color w:val="000000"/>
          <w:sz w:val="20"/>
        </w:rPr>
        <w:t xml:space="preserve">Czy Zamawiający dopuści obłożenie o następujących parametrach, wyższych niż oczekiwane w SIWZ: odporność na przenikanie cieczy 250 H2O i wytrzymałość na rozerwanie na sucho 150 </w:t>
      </w:r>
      <w:proofErr w:type="spellStart"/>
      <w:r w:rsidRPr="008A20BE">
        <w:rPr>
          <w:rFonts w:ascii="Arial" w:hAnsi="Arial" w:cs="Arial"/>
          <w:color w:val="000000"/>
          <w:sz w:val="20"/>
        </w:rPr>
        <w:t>kPa</w:t>
      </w:r>
      <w:proofErr w:type="spellEnd"/>
      <w:r w:rsidRPr="008A20BE">
        <w:rPr>
          <w:rFonts w:ascii="Arial" w:hAnsi="Arial" w:cs="Arial"/>
          <w:color w:val="000000"/>
          <w:sz w:val="20"/>
        </w:rPr>
        <w:t>?</w:t>
      </w:r>
    </w:p>
    <w:p w:rsidR="00B62059" w:rsidRPr="008A20BE" w:rsidRDefault="00B62059" w:rsidP="00C366D8">
      <w:pPr>
        <w:contextualSpacing/>
        <w:rPr>
          <w:rFonts w:ascii="Arial" w:hAnsi="Arial" w:cs="Arial"/>
          <w:color w:val="000000"/>
          <w:sz w:val="20"/>
        </w:rPr>
      </w:pPr>
      <w:r w:rsidRPr="008A20BE">
        <w:rPr>
          <w:rFonts w:ascii="Arial" w:hAnsi="Arial" w:cs="Arial"/>
          <w:color w:val="000000"/>
          <w:sz w:val="20"/>
        </w:rPr>
        <w:t xml:space="preserve">Odp.: Nie, Zamawiający nie wyraża zgody. Zamawiający wymaga serwety </w:t>
      </w:r>
      <w:r w:rsidR="00C366D8" w:rsidRPr="008A20BE">
        <w:rPr>
          <w:rFonts w:ascii="Arial" w:hAnsi="Arial" w:cs="Arial"/>
          <w:color w:val="000000"/>
          <w:sz w:val="20"/>
        </w:rPr>
        <w:t xml:space="preserve">z otworem brzusznym </w:t>
      </w:r>
      <w:r w:rsidR="00481C02" w:rsidRPr="008A20BE">
        <w:rPr>
          <w:rFonts w:ascii="Arial" w:hAnsi="Arial" w:cs="Arial"/>
          <w:color w:val="000000"/>
          <w:sz w:val="20"/>
        </w:rPr>
        <w:t>i brak podania rozmiaru (średnicy) otworu kroczow</w:t>
      </w:r>
      <w:r w:rsidR="00A96C87" w:rsidRPr="008A20BE">
        <w:rPr>
          <w:rFonts w:ascii="Arial" w:hAnsi="Arial" w:cs="Arial"/>
          <w:color w:val="000000"/>
          <w:sz w:val="20"/>
        </w:rPr>
        <w:t>e</w:t>
      </w:r>
      <w:r w:rsidR="00481C02" w:rsidRPr="008A20BE">
        <w:rPr>
          <w:rFonts w:ascii="Arial" w:hAnsi="Arial" w:cs="Arial"/>
          <w:color w:val="000000"/>
          <w:sz w:val="20"/>
        </w:rPr>
        <w:t>go</w:t>
      </w:r>
    </w:p>
    <w:p w:rsidR="008910C4" w:rsidRPr="008A20BE" w:rsidRDefault="008910C4" w:rsidP="00F07798">
      <w:pPr>
        <w:contextualSpacing/>
        <w:jc w:val="both"/>
        <w:rPr>
          <w:rFonts w:ascii="Arial" w:hAnsi="Arial" w:cs="Arial"/>
          <w:color w:val="000000"/>
          <w:sz w:val="20"/>
        </w:rPr>
      </w:pPr>
      <w:r w:rsidRPr="008A20BE">
        <w:rPr>
          <w:rFonts w:ascii="Arial" w:hAnsi="Arial" w:cs="Arial"/>
          <w:color w:val="000000"/>
          <w:sz w:val="20"/>
        </w:rPr>
        <w:t>Pytanie nr 1</w:t>
      </w:r>
      <w:r w:rsidR="00E67AA9">
        <w:rPr>
          <w:rFonts w:ascii="Arial" w:hAnsi="Arial" w:cs="Arial"/>
          <w:color w:val="000000"/>
          <w:sz w:val="20"/>
        </w:rPr>
        <w:t>1</w:t>
      </w:r>
    </w:p>
    <w:p w:rsidR="008910C4" w:rsidRPr="008A20BE" w:rsidRDefault="008910C4" w:rsidP="00F07798">
      <w:pPr>
        <w:contextualSpacing/>
        <w:jc w:val="both"/>
        <w:rPr>
          <w:rFonts w:ascii="Arial" w:hAnsi="Arial" w:cs="Arial"/>
          <w:color w:val="000000"/>
          <w:sz w:val="20"/>
        </w:rPr>
      </w:pPr>
      <w:r w:rsidRPr="008A20BE">
        <w:rPr>
          <w:rFonts w:ascii="Arial" w:hAnsi="Arial" w:cs="Arial"/>
          <w:color w:val="000000"/>
          <w:sz w:val="20"/>
        </w:rPr>
        <w:t>Pakiet 7 poz. 2:</w:t>
      </w:r>
    </w:p>
    <w:p w:rsidR="008910C4" w:rsidRPr="008A20BE" w:rsidRDefault="008910C4" w:rsidP="00B972FF">
      <w:pPr>
        <w:contextualSpacing/>
        <w:rPr>
          <w:rFonts w:ascii="Arial" w:hAnsi="Arial" w:cs="Arial"/>
          <w:color w:val="000000"/>
          <w:sz w:val="20"/>
        </w:rPr>
      </w:pPr>
      <w:r w:rsidRPr="008A20BE">
        <w:rPr>
          <w:rFonts w:ascii="Arial" w:hAnsi="Arial" w:cs="Arial"/>
          <w:color w:val="000000"/>
          <w:sz w:val="20"/>
        </w:rPr>
        <w:t>Czy Zamawiający wyłączy wyżej wymienioną pozycję i utworzy odrębny pakiet? Takie rozwiązanie umożliwi złożenie ofert konkurencyjnych cenowo.</w:t>
      </w:r>
    </w:p>
    <w:p w:rsidR="002D395C" w:rsidRPr="008A20BE" w:rsidRDefault="002D395C" w:rsidP="00B972FF">
      <w:pPr>
        <w:contextualSpacing/>
        <w:rPr>
          <w:rFonts w:ascii="Arial" w:hAnsi="Arial" w:cs="Arial"/>
          <w:color w:val="000000"/>
          <w:sz w:val="20"/>
        </w:rPr>
      </w:pPr>
      <w:r w:rsidRPr="008A20BE">
        <w:rPr>
          <w:rFonts w:ascii="Arial" w:hAnsi="Arial" w:cs="Arial"/>
          <w:color w:val="000000"/>
          <w:sz w:val="20"/>
        </w:rPr>
        <w:t>Odp.: Nie, Zamawiający nie wyraża zgody</w:t>
      </w:r>
    </w:p>
    <w:p w:rsidR="008910C4" w:rsidRPr="008A20BE" w:rsidRDefault="008910C4" w:rsidP="00F07798">
      <w:pPr>
        <w:contextualSpacing/>
        <w:jc w:val="both"/>
        <w:rPr>
          <w:rFonts w:ascii="Arial" w:hAnsi="Arial" w:cs="Arial"/>
          <w:color w:val="000000"/>
          <w:sz w:val="20"/>
        </w:rPr>
      </w:pPr>
      <w:r w:rsidRPr="008A20BE">
        <w:rPr>
          <w:rFonts w:ascii="Arial" w:hAnsi="Arial" w:cs="Arial"/>
          <w:color w:val="000000"/>
          <w:sz w:val="20"/>
        </w:rPr>
        <w:t>Pytanie nr 1</w:t>
      </w:r>
      <w:r w:rsidR="00E67AA9">
        <w:rPr>
          <w:rFonts w:ascii="Arial" w:hAnsi="Arial" w:cs="Arial"/>
          <w:color w:val="000000"/>
          <w:sz w:val="20"/>
        </w:rPr>
        <w:t>2</w:t>
      </w:r>
    </w:p>
    <w:p w:rsidR="008910C4" w:rsidRPr="008A20BE" w:rsidRDefault="00A96C87" w:rsidP="00F07798">
      <w:pPr>
        <w:contextualSpacing/>
        <w:jc w:val="both"/>
        <w:rPr>
          <w:rFonts w:ascii="Arial" w:hAnsi="Arial" w:cs="Arial"/>
          <w:color w:val="000000"/>
          <w:sz w:val="20"/>
        </w:rPr>
      </w:pPr>
      <w:r w:rsidRPr="008A20BE">
        <w:rPr>
          <w:rFonts w:ascii="Arial" w:hAnsi="Arial" w:cs="Arial"/>
          <w:color w:val="000000"/>
          <w:sz w:val="20"/>
        </w:rPr>
        <w:t>Pakiet 7 poz. 2</w:t>
      </w:r>
      <w:r w:rsidR="00481C02" w:rsidRPr="008A20BE">
        <w:rPr>
          <w:rFonts w:ascii="Arial" w:hAnsi="Arial" w:cs="Arial"/>
          <w:color w:val="000000"/>
          <w:sz w:val="20"/>
        </w:rPr>
        <w:t xml:space="preserve">  </w:t>
      </w:r>
      <w:r w:rsidR="00A937DB" w:rsidRPr="008A20BE">
        <w:rPr>
          <w:rFonts w:ascii="Arial" w:hAnsi="Arial" w:cs="Arial"/>
          <w:color w:val="000000"/>
          <w:sz w:val="20"/>
        </w:rPr>
        <w:t>dotyczy</w:t>
      </w:r>
      <w:r w:rsidR="00481C02" w:rsidRPr="008A20BE">
        <w:rPr>
          <w:rFonts w:ascii="Arial" w:hAnsi="Arial" w:cs="Arial"/>
          <w:color w:val="000000"/>
          <w:sz w:val="20"/>
        </w:rPr>
        <w:t xml:space="preserve"> Pakiet nr 7 poz.3</w:t>
      </w:r>
    </w:p>
    <w:p w:rsidR="008910C4" w:rsidRPr="008A20BE" w:rsidRDefault="008910C4" w:rsidP="00F07798">
      <w:pPr>
        <w:contextualSpacing/>
        <w:jc w:val="both"/>
        <w:rPr>
          <w:rFonts w:ascii="Arial" w:hAnsi="Arial" w:cs="Arial"/>
          <w:color w:val="000000"/>
          <w:sz w:val="20"/>
        </w:rPr>
      </w:pPr>
      <w:r w:rsidRPr="008A20BE">
        <w:rPr>
          <w:rFonts w:ascii="Arial" w:hAnsi="Arial" w:cs="Arial"/>
          <w:color w:val="000000"/>
          <w:sz w:val="20"/>
        </w:rPr>
        <w:t xml:space="preserve">Czy Zamawiający dopuści zestaw do kolana o następujących parametrach, wyższych niż oczekiwane w SIWZ: odporność na przenikanie cieczy 250 H2O i wytrzymałość na rozerwanie na sucho 150 </w:t>
      </w:r>
      <w:proofErr w:type="spellStart"/>
      <w:r w:rsidRPr="008A20BE">
        <w:rPr>
          <w:rFonts w:ascii="Arial" w:hAnsi="Arial" w:cs="Arial"/>
          <w:color w:val="000000"/>
          <w:sz w:val="20"/>
        </w:rPr>
        <w:t>kPa</w:t>
      </w:r>
      <w:proofErr w:type="spellEnd"/>
      <w:r w:rsidRPr="008A20BE">
        <w:rPr>
          <w:rFonts w:ascii="Arial" w:hAnsi="Arial" w:cs="Arial"/>
          <w:color w:val="000000"/>
          <w:sz w:val="20"/>
        </w:rPr>
        <w:t>, o składzie:</w:t>
      </w:r>
    </w:p>
    <w:tbl>
      <w:tblPr>
        <w:tblW w:w="930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70" w:type="dxa"/>
          <w:right w:w="70" w:type="dxa"/>
        </w:tblCellMar>
        <w:tblLook w:val="04A0" w:firstRow="1" w:lastRow="0" w:firstColumn="1" w:lastColumn="0" w:noHBand="0" w:noVBand="1"/>
      </w:tblPr>
      <w:tblGrid>
        <w:gridCol w:w="2732"/>
        <w:gridCol w:w="764"/>
        <w:gridCol w:w="1054"/>
        <w:gridCol w:w="1088"/>
        <w:gridCol w:w="798"/>
        <w:gridCol w:w="911"/>
        <w:gridCol w:w="1163"/>
        <w:gridCol w:w="790"/>
      </w:tblGrid>
      <w:tr w:rsidR="00F07798" w:rsidRPr="008A20BE" w:rsidTr="00535401">
        <w:trPr>
          <w:trHeight w:val="765"/>
        </w:trPr>
        <w:tc>
          <w:tcPr>
            <w:tcW w:w="2732"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serweta z wycięciem i przylepcem</w:t>
            </w:r>
          </w:p>
        </w:tc>
        <w:tc>
          <w:tcPr>
            <w:tcW w:w="764"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1</w:t>
            </w:r>
          </w:p>
        </w:tc>
        <w:tc>
          <w:tcPr>
            <w:tcW w:w="1054"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L2</w:t>
            </w:r>
          </w:p>
        </w:tc>
        <w:tc>
          <w:tcPr>
            <w:tcW w:w="1088"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180x150</w:t>
            </w:r>
          </w:p>
        </w:tc>
        <w:tc>
          <w:tcPr>
            <w:tcW w:w="798"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c>
          <w:tcPr>
            <w:tcW w:w="911"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c>
          <w:tcPr>
            <w:tcW w:w="1163"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WYCIĘC. PÓŁOKRĄ.</w:t>
            </w:r>
          </w:p>
        </w:tc>
        <w:tc>
          <w:tcPr>
            <w:tcW w:w="790"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10</w:t>
            </w:r>
          </w:p>
        </w:tc>
      </w:tr>
      <w:tr w:rsidR="00F07798" w:rsidRPr="008A20BE" w:rsidTr="00535401">
        <w:trPr>
          <w:trHeight w:val="510"/>
        </w:trPr>
        <w:tc>
          <w:tcPr>
            <w:tcW w:w="2732"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serweta z wycięciem i przylepcem</w:t>
            </w:r>
          </w:p>
        </w:tc>
        <w:tc>
          <w:tcPr>
            <w:tcW w:w="764"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1</w:t>
            </w:r>
          </w:p>
        </w:tc>
        <w:tc>
          <w:tcPr>
            <w:tcW w:w="1054"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L2</w:t>
            </w:r>
          </w:p>
        </w:tc>
        <w:tc>
          <w:tcPr>
            <w:tcW w:w="1088"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180x150</w:t>
            </w:r>
          </w:p>
        </w:tc>
        <w:tc>
          <w:tcPr>
            <w:tcW w:w="798"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c>
          <w:tcPr>
            <w:tcW w:w="911"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c>
          <w:tcPr>
            <w:tcW w:w="1163"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WYCIĘC. PÓŁOKRĄ.</w:t>
            </w:r>
          </w:p>
        </w:tc>
        <w:tc>
          <w:tcPr>
            <w:tcW w:w="790"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10</w:t>
            </w:r>
          </w:p>
        </w:tc>
      </w:tr>
      <w:tr w:rsidR="00F07798" w:rsidRPr="008A20BE" w:rsidTr="00535401">
        <w:trPr>
          <w:trHeight w:val="255"/>
        </w:trPr>
        <w:tc>
          <w:tcPr>
            <w:tcW w:w="2732"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taśma medyczna</w:t>
            </w:r>
          </w:p>
        </w:tc>
        <w:tc>
          <w:tcPr>
            <w:tcW w:w="764"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2</w:t>
            </w:r>
          </w:p>
        </w:tc>
        <w:tc>
          <w:tcPr>
            <w:tcW w:w="1054" w:type="dxa"/>
            <w:shd w:val="clear" w:color="000000" w:fill="auto"/>
            <w:vAlign w:val="center"/>
            <w:hideMark/>
          </w:tcPr>
          <w:p w:rsidR="008910C4" w:rsidRPr="008A20BE" w:rsidRDefault="008910C4" w:rsidP="00171A82">
            <w:pPr>
              <w:jc w:val="center"/>
              <w:rPr>
                <w:rFonts w:ascii="Arial" w:hAnsi="Arial" w:cs="Arial"/>
                <w:sz w:val="20"/>
              </w:rPr>
            </w:pPr>
            <w:proofErr w:type="spellStart"/>
            <w:r w:rsidRPr="008A20BE">
              <w:rPr>
                <w:rFonts w:ascii="Arial" w:hAnsi="Arial" w:cs="Arial"/>
                <w:sz w:val="20"/>
              </w:rPr>
              <w:t>Spunlace</w:t>
            </w:r>
            <w:proofErr w:type="spellEnd"/>
          </w:p>
        </w:tc>
        <w:tc>
          <w:tcPr>
            <w:tcW w:w="1088"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50x9</w:t>
            </w:r>
          </w:p>
        </w:tc>
        <w:tc>
          <w:tcPr>
            <w:tcW w:w="798"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c>
          <w:tcPr>
            <w:tcW w:w="911"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c>
          <w:tcPr>
            <w:tcW w:w="1163"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c>
          <w:tcPr>
            <w:tcW w:w="790"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r>
      <w:tr w:rsidR="00F07798" w:rsidRPr="008A20BE" w:rsidTr="00535401">
        <w:trPr>
          <w:trHeight w:val="270"/>
        </w:trPr>
        <w:tc>
          <w:tcPr>
            <w:tcW w:w="2732"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pokrowiec na nogę</w:t>
            </w:r>
          </w:p>
        </w:tc>
        <w:tc>
          <w:tcPr>
            <w:tcW w:w="764"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1</w:t>
            </w:r>
          </w:p>
        </w:tc>
        <w:tc>
          <w:tcPr>
            <w:tcW w:w="1054"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L2</w:t>
            </w:r>
          </w:p>
        </w:tc>
        <w:tc>
          <w:tcPr>
            <w:tcW w:w="1088"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75x37</w:t>
            </w:r>
          </w:p>
        </w:tc>
        <w:tc>
          <w:tcPr>
            <w:tcW w:w="798"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c>
          <w:tcPr>
            <w:tcW w:w="911"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c>
          <w:tcPr>
            <w:tcW w:w="1163"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c>
          <w:tcPr>
            <w:tcW w:w="790"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r>
    </w:tbl>
    <w:p w:rsidR="00535401" w:rsidRPr="008A20BE" w:rsidRDefault="00C366D8" w:rsidP="008910C4">
      <w:pPr>
        <w:spacing w:line="360" w:lineRule="auto"/>
        <w:contextualSpacing/>
        <w:jc w:val="both"/>
        <w:rPr>
          <w:rFonts w:ascii="Arial" w:hAnsi="Arial" w:cs="Arial"/>
          <w:color w:val="000000"/>
          <w:sz w:val="20"/>
        </w:rPr>
      </w:pPr>
      <w:r w:rsidRPr="008A20BE">
        <w:rPr>
          <w:rFonts w:ascii="Arial" w:hAnsi="Arial" w:cs="Arial"/>
          <w:color w:val="000000"/>
          <w:sz w:val="20"/>
        </w:rPr>
        <w:t>Odp.: Nie, Zamawiający nie wyraża zgody, Brak serwet</w:t>
      </w:r>
      <w:r w:rsidR="00481C02" w:rsidRPr="008A20BE">
        <w:rPr>
          <w:rFonts w:ascii="Arial" w:hAnsi="Arial" w:cs="Arial"/>
          <w:color w:val="000000"/>
          <w:sz w:val="20"/>
        </w:rPr>
        <w:t>y</w:t>
      </w:r>
      <w:r w:rsidRPr="008A20BE">
        <w:rPr>
          <w:rFonts w:ascii="Arial" w:hAnsi="Arial" w:cs="Arial"/>
          <w:color w:val="000000"/>
          <w:sz w:val="20"/>
        </w:rPr>
        <w:t xml:space="preserve"> </w:t>
      </w:r>
      <w:r w:rsidR="00DB18CD" w:rsidRPr="008A20BE">
        <w:rPr>
          <w:rFonts w:ascii="Arial" w:hAnsi="Arial" w:cs="Arial"/>
          <w:color w:val="000000"/>
          <w:sz w:val="20"/>
        </w:rPr>
        <w:t xml:space="preserve">na stolik Mayo brak serwety na stolik instrumentariuszki(15x190) </w:t>
      </w:r>
      <w:r w:rsidRPr="008A20BE">
        <w:rPr>
          <w:rFonts w:ascii="Arial" w:hAnsi="Arial" w:cs="Arial"/>
          <w:color w:val="000000"/>
          <w:sz w:val="20"/>
        </w:rPr>
        <w:t xml:space="preserve">i </w:t>
      </w:r>
      <w:r w:rsidR="00DB18CD" w:rsidRPr="008A20BE">
        <w:rPr>
          <w:rFonts w:ascii="Arial" w:hAnsi="Arial" w:cs="Arial"/>
          <w:color w:val="000000"/>
          <w:sz w:val="20"/>
        </w:rPr>
        <w:t>osłony</w:t>
      </w:r>
      <w:r w:rsidRPr="008A20BE">
        <w:rPr>
          <w:rFonts w:ascii="Arial" w:hAnsi="Arial" w:cs="Arial"/>
          <w:color w:val="000000"/>
          <w:sz w:val="20"/>
        </w:rPr>
        <w:t xml:space="preserve"> na przew</w:t>
      </w:r>
      <w:r w:rsidR="00DB18CD" w:rsidRPr="008A20BE">
        <w:rPr>
          <w:rFonts w:ascii="Arial" w:hAnsi="Arial" w:cs="Arial"/>
          <w:color w:val="000000"/>
          <w:sz w:val="20"/>
        </w:rPr>
        <w:t>o</w:t>
      </w:r>
      <w:r w:rsidRPr="008A20BE">
        <w:rPr>
          <w:rFonts w:ascii="Arial" w:hAnsi="Arial" w:cs="Arial"/>
          <w:color w:val="000000"/>
          <w:sz w:val="20"/>
        </w:rPr>
        <w:t>d</w:t>
      </w:r>
      <w:r w:rsidR="00DB18CD" w:rsidRPr="008A20BE">
        <w:rPr>
          <w:rFonts w:ascii="Arial" w:hAnsi="Arial" w:cs="Arial"/>
          <w:color w:val="000000"/>
          <w:sz w:val="20"/>
        </w:rPr>
        <w:t>y</w:t>
      </w:r>
    </w:p>
    <w:p w:rsidR="008910C4" w:rsidRPr="008A20BE" w:rsidRDefault="008910C4" w:rsidP="008910C4">
      <w:pPr>
        <w:spacing w:line="360" w:lineRule="auto"/>
        <w:contextualSpacing/>
        <w:jc w:val="both"/>
        <w:rPr>
          <w:rFonts w:ascii="Arial" w:hAnsi="Arial" w:cs="Arial"/>
          <w:color w:val="000000"/>
          <w:sz w:val="20"/>
        </w:rPr>
      </w:pPr>
      <w:r w:rsidRPr="008A20BE">
        <w:rPr>
          <w:rFonts w:ascii="Arial" w:hAnsi="Arial" w:cs="Arial"/>
          <w:color w:val="000000"/>
          <w:sz w:val="20"/>
        </w:rPr>
        <w:t>Lub</w:t>
      </w:r>
    </w:p>
    <w:tbl>
      <w:tblPr>
        <w:tblW w:w="8480" w:type="dxa"/>
        <w:tblInd w:w="75" w:type="dxa"/>
        <w:tblCellMar>
          <w:left w:w="70" w:type="dxa"/>
          <w:right w:w="70" w:type="dxa"/>
        </w:tblCellMar>
        <w:tblLook w:val="04A0" w:firstRow="1" w:lastRow="0" w:firstColumn="1" w:lastColumn="0" w:noHBand="0" w:noVBand="1"/>
      </w:tblPr>
      <w:tblGrid>
        <w:gridCol w:w="2830"/>
        <w:gridCol w:w="797"/>
        <w:gridCol w:w="1059"/>
        <w:gridCol w:w="1099"/>
        <w:gridCol w:w="863"/>
        <w:gridCol w:w="956"/>
        <w:gridCol w:w="876"/>
      </w:tblGrid>
      <w:tr w:rsidR="008910C4" w:rsidRPr="008A20BE" w:rsidTr="00C366D8">
        <w:trPr>
          <w:trHeight w:val="870"/>
        </w:trPr>
        <w:tc>
          <w:tcPr>
            <w:tcW w:w="2830"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xml:space="preserve">serweta z otworem elastycznym </w:t>
            </w:r>
          </w:p>
        </w:tc>
        <w:tc>
          <w:tcPr>
            <w:tcW w:w="797" w:type="dxa"/>
            <w:tcBorders>
              <w:top w:val="single" w:sz="8" w:space="0" w:color="auto"/>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1</w:t>
            </w:r>
          </w:p>
        </w:tc>
        <w:tc>
          <w:tcPr>
            <w:tcW w:w="1059" w:type="dxa"/>
            <w:tcBorders>
              <w:top w:val="single" w:sz="8" w:space="0" w:color="auto"/>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L2</w:t>
            </w:r>
          </w:p>
        </w:tc>
        <w:tc>
          <w:tcPr>
            <w:tcW w:w="1099" w:type="dxa"/>
            <w:tcBorders>
              <w:top w:val="single" w:sz="8" w:space="0" w:color="auto"/>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320x240</w:t>
            </w:r>
          </w:p>
        </w:tc>
        <w:tc>
          <w:tcPr>
            <w:tcW w:w="863" w:type="dxa"/>
            <w:tcBorders>
              <w:top w:val="single" w:sz="8" w:space="0" w:color="auto"/>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OKRĄG</w:t>
            </w:r>
          </w:p>
        </w:tc>
        <w:tc>
          <w:tcPr>
            <w:tcW w:w="956" w:type="dxa"/>
            <w:tcBorders>
              <w:top w:val="single" w:sz="8" w:space="0" w:color="auto"/>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6</w:t>
            </w:r>
          </w:p>
        </w:tc>
        <w:tc>
          <w:tcPr>
            <w:tcW w:w="876" w:type="dxa"/>
            <w:tcBorders>
              <w:top w:val="single" w:sz="8" w:space="0" w:color="auto"/>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r>
      <w:tr w:rsidR="008910C4" w:rsidRPr="008A20BE" w:rsidTr="00C366D8">
        <w:trPr>
          <w:trHeight w:val="255"/>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pokrowiec na nogę</w:t>
            </w:r>
          </w:p>
        </w:tc>
        <w:tc>
          <w:tcPr>
            <w:tcW w:w="797" w:type="dxa"/>
            <w:tcBorders>
              <w:top w:val="nil"/>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1</w:t>
            </w:r>
          </w:p>
        </w:tc>
        <w:tc>
          <w:tcPr>
            <w:tcW w:w="1059" w:type="dxa"/>
            <w:tcBorders>
              <w:top w:val="nil"/>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L2</w:t>
            </w:r>
          </w:p>
        </w:tc>
        <w:tc>
          <w:tcPr>
            <w:tcW w:w="1099" w:type="dxa"/>
            <w:tcBorders>
              <w:top w:val="nil"/>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75x37</w:t>
            </w:r>
          </w:p>
        </w:tc>
        <w:tc>
          <w:tcPr>
            <w:tcW w:w="863" w:type="dxa"/>
            <w:tcBorders>
              <w:top w:val="nil"/>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c>
          <w:tcPr>
            <w:tcW w:w="956" w:type="dxa"/>
            <w:tcBorders>
              <w:top w:val="nil"/>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c>
          <w:tcPr>
            <w:tcW w:w="876" w:type="dxa"/>
            <w:tcBorders>
              <w:top w:val="nil"/>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r>
      <w:tr w:rsidR="008910C4" w:rsidRPr="008A20BE" w:rsidTr="00C366D8">
        <w:trPr>
          <w:trHeight w:val="255"/>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taśma medyczna</w:t>
            </w:r>
          </w:p>
        </w:tc>
        <w:tc>
          <w:tcPr>
            <w:tcW w:w="797" w:type="dxa"/>
            <w:tcBorders>
              <w:top w:val="nil"/>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2</w:t>
            </w:r>
          </w:p>
        </w:tc>
        <w:tc>
          <w:tcPr>
            <w:tcW w:w="1059" w:type="dxa"/>
            <w:tcBorders>
              <w:top w:val="nil"/>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proofErr w:type="spellStart"/>
            <w:r w:rsidRPr="008A20BE">
              <w:rPr>
                <w:rFonts w:ascii="Arial" w:hAnsi="Arial" w:cs="Arial"/>
                <w:sz w:val="20"/>
              </w:rPr>
              <w:t>Spunlace</w:t>
            </w:r>
            <w:proofErr w:type="spellEnd"/>
          </w:p>
        </w:tc>
        <w:tc>
          <w:tcPr>
            <w:tcW w:w="1099" w:type="dxa"/>
            <w:tcBorders>
              <w:top w:val="nil"/>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50x9</w:t>
            </w:r>
          </w:p>
        </w:tc>
        <w:tc>
          <w:tcPr>
            <w:tcW w:w="863" w:type="dxa"/>
            <w:tcBorders>
              <w:top w:val="nil"/>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c>
          <w:tcPr>
            <w:tcW w:w="956" w:type="dxa"/>
            <w:tcBorders>
              <w:top w:val="nil"/>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c>
          <w:tcPr>
            <w:tcW w:w="876" w:type="dxa"/>
            <w:tcBorders>
              <w:top w:val="nil"/>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r>
      <w:tr w:rsidR="008910C4" w:rsidRPr="008A20BE" w:rsidTr="00C366D8">
        <w:trPr>
          <w:trHeight w:val="270"/>
        </w:trPr>
        <w:tc>
          <w:tcPr>
            <w:tcW w:w="2830" w:type="dxa"/>
            <w:tcBorders>
              <w:top w:val="nil"/>
              <w:left w:val="single" w:sz="4" w:space="0" w:color="auto"/>
              <w:bottom w:val="single" w:sz="8"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serwetki do rąk</w:t>
            </w:r>
          </w:p>
        </w:tc>
        <w:tc>
          <w:tcPr>
            <w:tcW w:w="797" w:type="dxa"/>
            <w:tcBorders>
              <w:top w:val="nil"/>
              <w:left w:val="nil"/>
              <w:bottom w:val="single" w:sz="8"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2</w:t>
            </w:r>
          </w:p>
        </w:tc>
        <w:tc>
          <w:tcPr>
            <w:tcW w:w="1059" w:type="dxa"/>
            <w:tcBorders>
              <w:top w:val="nil"/>
              <w:left w:val="nil"/>
              <w:bottom w:val="single" w:sz="8"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włók. kom.</w:t>
            </w:r>
          </w:p>
        </w:tc>
        <w:tc>
          <w:tcPr>
            <w:tcW w:w="1099" w:type="dxa"/>
            <w:tcBorders>
              <w:top w:val="nil"/>
              <w:left w:val="nil"/>
              <w:bottom w:val="single" w:sz="8"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40x20</w:t>
            </w:r>
          </w:p>
        </w:tc>
        <w:tc>
          <w:tcPr>
            <w:tcW w:w="863" w:type="dxa"/>
            <w:tcBorders>
              <w:top w:val="nil"/>
              <w:left w:val="nil"/>
              <w:bottom w:val="single" w:sz="8"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c>
          <w:tcPr>
            <w:tcW w:w="956" w:type="dxa"/>
            <w:tcBorders>
              <w:top w:val="nil"/>
              <w:left w:val="nil"/>
              <w:bottom w:val="single" w:sz="8"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c>
          <w:tcPr>
            <w:tcW w:w="876" w:type="dxa"/>
            <w:tcBorders>
              <w:top w:val="nil"/>
              <w:left w:val="nil"/>
              <w:bottom w:val="single" w:sz="8"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r>
    </w:tbl>
    <w:p w:rsidR="00C366D8" w:rsidRPr="008A20BE" w:rsidRDefault="00C366D8" w:rsidP="00DB18CD">
      <w:pPr>
        <w:spacing w:line="360" w:lineRule="auto"/>
        <w:contextualSpacing/>
        <w:rPr>
          <w:rFonts w:ascii="Arial" w:hAnsi="Arial" w:cs="Arial"/>
          <w:color w:val="000000"/>
          <w:sz w:val="20"/>
        </w:rPr>
      </w:pPr>
      <w:r w:rsidRPr="008A20BE">
        <w:rPr>
          <w:rFonts w:ascii="Arial" w:hAnsi="Arial" w:cs="Arial"/>
          <w:color w:val="000000"/>
          <w:sz w:val="20"/>
        </w:rPr>
        <w:t xml:space="preserve">Odp.: </w:t>
      </w:r>
      <w:r w:rsidR="00DB18CD" w:rsidRPr="008A20BE">
        <w:rPr>
          <w:rFonts w:ascii="Arial" w:hAnsi="Arial" w:cs="Arial"/>
          <w:color w:val="000000"/>
          <w:sz w:val="20"/>
        </w:rPr>
        <w:t xml:space="preserve">Nie, Zamawiający nie wyraża zgody, Brak serwety na stolik Mayo brak serwety na stolik instrumentariuszki(15x190) i osłony na przewody </w:t>
      </w:r>
      <w:r w:rsidRPr="008A20BE">
        <w:rPr>
          <w:rFonts w:ascii="Arial" w:hAnsi="Arial" w:cs="Arial"/>
          <w:color w:val="000000"/>
          <w:sz w:val="20"/>
        </w:rPr>
        <w:t>wód</w:t>
      </w:r>
    </w:p>
    <w:p w:rsidR="008910C4" w:rsidRPr="008A20BE" w:rsidRDefault="008910C4" w:rsidP="008910C4">
      <w:pPr>
        <w:spacing w:line="360" w:lineRule="auto"/>
        <w:contextualSpacing/>
        <w:jc w:val="both"/>
        <w:rPr>
          <w:rFonts w:ascii="Arial" w:hAnsi="Arial" w:cs="Arial"/>
          <w:color w:val="000000"/>
          <w:sz w:val="20"/>
        </w:rPr>
      </w:pPr>
      <w:r w:rsidRPr="008A20BE">
        <w:rPr>
          <w:rFonts w:ascii="Arial" w:hAnsi="Arial" w:cs="Arial"/>
          <w:color w:val="000000"/>
          <w:sz w:val="20"/>
        </w:rPr>
        <w:t>Lub</w:t>
      </w:r>
    </w:p>
    <w:tbl>
      <w:tblPr>
        <w:tblW w:w="7600" w:type="dxa"/>
        <w:tblInd w:w="75" w:type="dxa"/>
        <w:tblBorders>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70" w:type="dxa"/>
          <w:right w:w="70" w:type="dxa"/>
        </w:tblCellMar>
        <w:tblLook w:val="04A0" w:firstRow="1" w:lastRow="0" w:firstColumn="1" w:lastColumn="0" w:noHBand="0" w:noVBand="1"/>
      </w:tblPr>
      <w:tblGrid>
        <w:gridCol w:w="2828"/>
        <w:gridCol w:w="796"/>
        <w:gridCol w:w="1059"/>
        <w:gridCol w:w="1099"/>
        <w:gridCol w:w="863"/>
        <w:gridCol w:w="955"/>
      </w:tblGrid>
      <w:tr w:rsidR="00F07798" w:rsidRPr="008A20BE" w:rsidTr="00B972FF">
        <w:trPr>
          <w:trHeight w:val="765"/>
        </w:trPr>
        <w:tc>
          <w:tcPr>
            <w:tcW w:w="2828"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serweta z otworem elastycznym i workiem z kształtką do zbierania płynów</w:t>
            </w:r>
          </w:p>
        </w:tc>
        <w:tc>
          <w:tcPr>
            <w:tcW w:w="796"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1</w:t>
            </w:r>
          </w:p>
        </w:tc>
        <w:tc>
          <w:tcPr>
            <w:tcW w:w="1059"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L2</w:t>
            </w:r>
          </w:p>
        </w:tc>
        <w:tc>
          <w:tcPr>
            <w:tcW w:w="1099"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320x240</w:t>
            </w:r>
          </w:p>
        </w:tc>
        <w:tc>
          <w:tcPr>
            <w:tcW w:w="863"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OKRĄG</w:t>
            </w:r>
          </w:p>
        </w:tc>
        <w:tc>
          <w:tcPr>
            <w:tcW w:w="955"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6</w:t>
            </w:r>
          </w:p>
        </w:tc>
      </w:tr>
      <w:tr w:rsidR="00F07798" w:rsidRPr="008A20BE" w:rsidTr="00B972FF">
        <w:trPr>
          <w:trHeight w:val="255"/>
        </w:trPr>
        <w:tc>
          <w:tcPr>
            <w:tcW w:w="2828"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pokrowiec na nogę</w:t>
            </w:r>
          </w:p>
        </w:tc>
        <w:tc>
          <w:tcPr>
            <w:tcW w:w="796"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1</w:t>
            </w:r>
          </w:p>
        </w:tc>
        <w:tc>
          <w:tcPr>
            <w:tcW w:w="1059"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L2</w:t>
            </w:r>
          </w:p>
        </w:tc>
        <w:tc>
          <w:tcPr>
            <w:tcW w:w="1099"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75x37</w:t>
            </w:r>
          </w:p>
        </w:tc>
        <w:tc>
          <w:tcPr>
            <w:tcW w:w="863"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c>
          <w:tcPr>
            <w:tcW w:w="955"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r>
      <w:tr w:rsidR="00F07798" w:rsidRPr="008A20BE" w:rsidTr="00B972FF">
        <w:trPr>
          <w:trHeight w:val="255"/>
        </w:trPr>
        <w:tc>
          <w:tcPr>
            <w:tcW w:w="2828"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taśma medyczna</w:t>
            </w:r>
          </w:p>
        </w:tc>
        <w:tc>
          <w:tcPr>
            <w:tcW w:w="796"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2</w:t>
            </w:r>
          </w:p>
        </w:tc>
        <w:tc>
          <w:tcPr>
            <w:tcW w:w="1059" w:type="dxa"/>
            <w:shd w:val="clear" w:color="000000" w:fill="auto"/>
            <w:vAlign w:val="center"/>
            <w:hideMark/>
          </w:tcPr>
          <w:p w:rsidR="008910C4" w:rsidRPr="008A20BE" w:rsidRDefault="008910C4" w:rsidP="00171A82">
            <w:pPr>
              <w:jc w:val="center"/>
              <w:rPr>
                <w:rFonts w:ascii="Arial" w:hAnsi="Arial" w:cs="Arial"/>
                <w:sz w:val="20"/>
              </w:rPr>
            </w:pPr>
            <w:proofErr w:type="spellStart"/>
            <w:r w:rsidRPr="008A20BE">
              <w:rPr>
                <w:rFonts w:ascii="Arial" w:hAnsi="Arial" w:cs="Arial"/>
                <w:sz w:val="20"/>
              </w:rPr>
              <w:t>Spunlace</w:t>
            </w:r>
            <w:proofErr w:type="spellEnd"/>
          </w:p>
        </w:tc>
        <w:tc>
          <w:tcPr>
            <w:tcW w:w="1099"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50x9</w:t>
            </w:r>
          </w:p>
        </w:tc>
        <w:tc>
          <w:tcPr>
            <w:tcW w:w="863"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c>
          <w:tcPr>
            <w:tcW w:w="955"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r>
      <w:tr w:rsidR="00F07798" w:rsidRPr="008A20BE" w:rsidTr="00B972FF">
        <w:trPr>
          <w:trHeight w:val="255"/>
        </w:trPr>
        <w:tc>
          <w:tcPr>
            <w:tcW w:w="2828"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xml:space="preserve">serweta na stół </w:t>
            </w:r>
            <w:proofErr w:type="spellStart"/>
            <w:r w:rsidRPr="008A20BE">
              <w:rPr>
                <w:rFonts w:ascii="Arial" w:hAnsi="Arial" w:cs="Arial"/>
                <w:sz w:val="20"/>
              </w:rPr>
              <w:t>instrum</w:t>
            </w:r>
            <w:proofErr w:type="spellEnd"/>
            <w:r w:rsidRPr="008A20BE">
              <w:rPr>
                <w:rFonts w:ascii="Arial" w:hAnsi="Arial" w:cs="Arial"/>
                <w:sz w:val="20"/>
              </w:rPr>
              <w:t>.</w:t>
            </w:r>
          </w:p>
        </w:tc>
        <w:tc>
          <w:tcPr>
            <w:tcW w:w="796"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1</w:t>
            </w:r>
          </w:p>
        </w:tc>
        <w:tc>
          <w:tcPr>
            <w:tcW w:w="1059"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c>
          <w:tcPr>
            <w:tcW w:w="1099"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190x150</w:t>
            </w:r>
          </w:p>
        </w:tc>
        <w:tc>
          <w:tcPr>
            <w:tcW w:w="863"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c>
          <w:tcPr>
            <w:tcW w:w="955"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r>
      <w:tr w:rsidR="00F07798" w:rsidRPr="008A20BE" w:rsidTr="00B972FF">
        <w:trPr>
          <w:trHeight w:val="255"/>
        </w:trPr>
        <w:tc>
          <w:tcPr>
            <w:tcW w:w="2828"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serweta na stolik Mayo</w:t>
            </w:r>
          </w:p>
        </w:tc>
        <w:tc>
          <w:tcPr>
            <w:tcW w:w="796"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1</w:t>
            </w:r>
          </w:p>
        </w:tc>
        <w:tc>
          <w:tcPr>
            <w:tcW w:w="1059"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c>
          <w:tcPr>
            <w:tcW w:w="1099"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145x80</w:t>
            </w:r>
          </w:p>
        </w:tc>
        <w:tc>
          <w:tcPr>
            <w:tcW w:w="863"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c>
          <w:tcPr>
            <w:tcW w:w="955"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r>
      <w:tr w:rsidR="00F07798" w:rsidRPr="008A20BE" w:rsidTr="00B972FF">
        <w:trPr>
          <w:trHeight w:val="270"/>
        </w:trPr>
        <w:tc>
          <w:tcPr>
            <w:tcW w:w="2828"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serwetki do rąk</w:t>
            </w:r>
          </w:p>
        </w:tc>
        <w:tc>
          <w:tcPr>
            <w:tcW w:w="796"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2</w:t>
            </w:r>
          </w:p>
        </w:tc>
        <w:tc>
          <w:tcPr>
            <w:tcW w:w="1059"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włók. kom.</w:t>
            </w:r>
          </w:p>
        </w:tc>
        <w:tc>
          <w:tcPr>
            <w:tcW w:w="1099"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40x20</w:t>
            </w:r>
          </w:p>
        </w:tc>
        <w:tc>
          <w:tcPr>
            <w:tcW w:w="863"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c>
          <w:tcPr>
            <w:tcW w:w="955"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r>
    </w:tbl>
    <w:p w:rsidR="00C366D8" w:rsidRPr="008A20BE" w:rsidRDefault="00C366D8" w:rsidP="00C366D8">
      <w:pPr>
        <w:spacing w:line="360" w:lineRule="auto"/>
        <w:contextualSpacing/>
        <w:jc w:val="both"/>
        <w:rPr>
          <w:rFonts w:ascii="Arial" w:hAnsi="Arial" w:cs="Arial"/>
          <w:color w:val="000000"/>
          <w:sz w:val="20"/>
        </w:rPr>
      </w:pPr>
      <w:r w:rsidRPr="008A20BE">
        <w:rPr>
          <w:rFonts w:ascii="Arial" w:hAnsi="Arial" w:cs="Arial"/>
          <w:color w:val="000000"/>
          <w:sz w:val="20"/>
        </w:rPr>
        <w:t>Odp.: Nie, Zamawiający nie wyraża zgody</w:t>
      </w:r>
      <w:r w:rsidR="001C0C14" w:rsidRPr="008A20BE">
        <w:rPr>
          <w:rFonts w:ascii="Arial" w:hAnsi="Arial" w:cs="Arial"/>
          <w:color w:val="000000"/>
          <w:sz w:val="20"/>
        </w:rPr>
        <w:t>.</w:t>
      </w:r>
      <w:r w:rsidRPr="008A20BE">
        <w:rPr>
          <w:rFonts w:ascii="Arial" w:hAnsi="Arial" w:cs="Arial"/>
          <w:color w:val="000000"/>
          <w:sz w:val="20"/>
        </w:rPr>
        <w:t xml:space="preserve"> Brak osłon na przew</w:t>
      </w:r>
      <w:r w:rsidR="00DB18CD" w:rsidRPr="008A20BE">
        <w:rPr>
          <w:rFonts w:ascii="Arial" w:hAnsi="Arial" w:cs="Arial"/>
          <w:color w:val="000000"/>
          <w:sz w:val="20"/>
        </w:rPr>
        <w:t>o</w:t>
      </w:r>
      <w:r w:rsidRPr="008A20BE">
        <w:rPr>
          <w:rFonts w:ascii="Arial" w:hAnsi="Arial" w:cs="Arial"/>
          <w:color w:val="000000"/>
          <w:sz w:val="20"/>
        </w:rPr>
        <w:t>d</w:t>
      </w:r>
      <w:r w:rsidR="00DB18CD" w:rsidRPr="008A20BE">
        <w:rPr>
          <w:rFonts w:ascii="Arial" w:hAnsi="Arial" w:cs="Arial"/>
          <w:color w:val="000000"/>
          <w:sz w:val="20"/>
        </w:rPr>
        <w:t>y</w:t>
      </w:r>
      <w:r w:rsidRPr="008A20BE">
        <w:rPr>
          <w:rFonts w:ascii="Arial" w:hAnsi="Arial" w:cs="Arial"/>
          <w:color w:val="000000"/>
          <w:sz w:val="20"/>
        </w:rPr>
        <w:t xml:space="preserve">, </w:t>
      </w:r>
    </w:p>
    <w:p w:rsidR="008910C4" w:rsidRPr="008A20BE" w:rsidRDefault="008910C4" w:rsidP="00C70710">
      <w:pPr>
        <w:contextualSpacing/>
        <w:jc w:val="both"/>
        <w:rPr>
          <w:rFonts w:ascii="Arial" w:hAnsi="Arial" w:cs="Arial"/>
          <w:color w:val="000000"/>
          <w:sz w:val="20"/>
        </w:rPr>
      </w:pPr>
      <w:r w:rsidRPr="008A20BE">
        <w:rPr>
          <w:rFonts w:ascii="Arial" w:hAnsi="Arial" w:cs="Arial"/>
          <w:color w:val="000000"/>
          <w:sz w:val="20"/>
        </w:rPr>
        <w:t>Lub</w:t>
      </w:r>
    </w:p>
    <w:tbl>
      <w:tblPr>
        <w:tblW w:w="7600" w:type="dxa"/>
        <w:tblInd w:w="75" w:type="dxa"/>
        <w:tblCellMar>
          <w:left w:w="70" w:type="dxa"/>
          <w:right w:w="70" w:type="dxa"/>
        </w:tblCellMar>
        <w:tblLook w:val="04A0" w:firstRow="1" w:lastRow="0" w:firstColumn="1" w:lastColumn="0" w:noHBand="0" w:noVBand="1"/>
      </w:tblPr>
      <w:tblGrid>
        <w:gridCol w:w="2828"/>
        <w:gridCol w:w="796"/>
        <w:gridCol w:w="1059"/>
        <w:gridCol w:w="1099"/>
        <w:gridCol w:w="863"/>
        <w:gridCol w:w="955"/>
      </w:tblGrid>
      <w:tr w:rsidR="008910C4" w:rsidRPr="008A20BE" w:rsidTr="009E3BD1">
        <w:trPr>
          <w:trHeight w:val="765"/>
        </w:trPr>
        <w:tc>
          <w:tcPr>
            <w:tcW w:w="2828"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serweta z otworem elastycznym i workiem z kształtką do zbierania płynów</w:t>
            </w:r>
          </w:p>
        </w:tc>
        <w:tc>
          <w:tcPr>
            <w:tcW w:w="796" w:type="dxa"/>
            <w:tcBorders>
              <w:top w:val="single" w:sz="8" w:space="0" w:color="auto"/>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1</w:t>
            </w:r>
          </w:p>
        </w:tc>
        <w:tc>
          <w:tcPr>
            <w:tcW w:w="1059" w:type="dxa"/>
            <w:tcBorders>
              <w:top w:val="single" w:sz="8" w:space="0" w:color="auto"/>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L2</w:t>
            </w:r>
          </w:p>
        </w:tc>
        <w:tc>
          <w:tcPr>
            <w:tcW w:w="1099" w:type="dxa"/>
            <w:tcBorders>
              <w:top w:val="single" w:sz="8" w:space="0" w:color="auto"/>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320x240</w:t>
            </w:r>
          </w:p>
        </w:tc>
        <w:tc>
          <w:tcPr>
            <w:tcW w:w="863" w:type="dxa"/>
            <w:tcBorders>
              <w:top w:val="single" w:sz="8" w:space="0" w:color="auto"/>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OKRĄG</w:t>
            </w:r>
          </w:p>
        </w:tc>
        <w:tc>
          <w:tcPr>
            <w:tcW w:w="955" w:type="dxa"/>
            <w:tcBorders>
              <w:top w:val="single" w:sz="8" w:space="0" w:color="auto"/>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6</w:t>
            </w:r>
          </w:p>
        </w:tc>
      </w:tr>
      <w:tr w:rsidR="008910C4" w:rsidRPr="008A20BE" w:rsidTr="009E3BD1">
        <w:trPr>
          <w:trHeight w:val="255"/>
        </w:trPr>
        <w:tc>
          <w:tcPr>
            <w:tcW w:w="2828" w:type="dxa"/>
            <w:tcBorders>
              <w:top w:val="nil"/>
              <w:left w:val="single" w:sz="4" w:space="0" w:color="auto"/>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pokrowiec na nogę</w:t>
            </w:r>
          </w:p>
        </w:tc>
        <w:tc>
          <w:tcPr>
            <w:tcW w:w="796" w:type="dxa"/>
            <w:tcBorders>
              <w:top w:val="nil"/>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1</w:t>
            </w:r>
          </w:p>
        </w:tc>
        <w:tc>
          <w:tcPr>
            <w:tcW w:w="1059" w:type="dxa"/>
            <w:tcBorders>
              <w:top w:val="nil"/>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L2</w:t>
            </w:r>
          </w:p>
        </w:tc>
        <w:tc>
          <w:tcPr>
            <w:tcW w:w="1099" w:type="dxa"/>
            <w:tcBorders>
              <w:top w:val="nil"/>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75x37</w:t>
            </w:r>
          </w:p>
        </w:tc>
        <w:tc>
          <w:tcPr>
            <w:tcW w:w="863" w:type="dxa"/>
            <w:tcBorders>
              <w:top w:val="nil"/>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c>
          <w:tcPr>
            <w:tcW w:w="955" w:type="dxa"/>
            <w:tcBorders>
              <w:top w:val="nil"/>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r>
      <w:tr w:rsidR="008910C4" w:rsidRPr="008A20BE" w:rsidTr="009E3BD1">
        <w:trPr>
          <w:trHeight w:val="255"/>
        </w:trPr>
        <w:tc>
          <w:tcPr>
            <w:tcW w:w="2828" w:type="dxa"/>
            <w:tcBorders>
              <w:top w:val="nil"/>
              <w:left w:val="single" w:sz="4" w:space="0" w:color="auto"/>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kieszeń na płyny z kształtką</w:t>
            </w:r>
          </w:p>
        </w:tc>
        <w:tc>
          <w:tcPr>
            <w:tcW w:w="796" w:type="dxa"/>
            <w:tcBorders>
              <w:top w:val="nil"/>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1</w:t>
            </w:r>
          </w:p>
        </w:tc>
        <w:tc>
          <w:tcPr>
            <w:tcW w:w="1059" w:type="dxa"/>
            <w:tcBorders>
              <w:top w:val="nil"/>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PE - 1K</w:t>
            </w:r>
          </w:p>
        </w:tc>
        <w:tc>
          <w:tcPr>
            <w:tcW w:w="1099" w:type="dxa"/>
            <w:tcBorders>
              <w:top w:val="nil"/>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40x30</w:t>
            </w:r>
          </w:p>
        </w:tc>
        <w:tc>
          <w:tcPr>
            <w:tcW w:w="863" w:type="dxa"/>
            <w:tcBorders>
              <w:top w:val="nil"/>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c>
          <w:tcPr>
            <w:tcW w:w="955" w:type="dxa"/>
            <w:tcBorders>
              <w:top w:val="nil"/>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r>
      <w:tr w:rsidR="008910C4" w:rsidRPr="008A20BE" w:rsidTr="009E3BD1">
        <w:trPr>
          <w:trHeight w:val="255"/>
        </w:trPr>
        <w:tc>
          <w:tcPr>
            <w:tcW w:w="2828" w:type="dxa"/>
            <w:tcBorders>
              <w:top w:val="nil"/>
              <w:left w:val="single" w:sz="4" w:space="0" w:color="auto"/>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taśma medyczna</w:t>
            </w:r>
          </w:p>
        </w:tc>
        <w:tc>
          <w:tcPr>
            <w:tcW w:w="796" w:type="dxa"/>
            <w:tcBorders>
              <w:top w:val="nil"/>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4</w:t>
            </w:r>
          </w:p>
        </w:tc>
        <w:tc>
          <w:tcPr>
            <w:tcW w:w="1059" w:type="dxa"/>
            <w:tcBorders>
              <w:top w:val="nil"/>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proofErr w:type="spellStart"/>
            <w:r w:rsidRPr="008A20BE">
              <w:rPr>
                <w:rFonts w:ascii="Arial" w:hAnsi="Arial" w:cs="Arial"/>
                <w:sz w:val="20"/>
              </w:rPr>
              <w:t>Spunlace</w:t>
            </w:r>
            <w:proofErr w:type="spellEnd"/>
          </w:p>
        </w:tc>
        <w:tc>
          <w:tcPr>
            <w:tcW w:w="1099" w:type="dxa"/>
            <w:tcBorders>
              <w:top w:val="nil"/>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50x9</w:t>
            </w:r>
          </w:p>
        </w:tc>
        <w:tc>
          <w:tcPr>
            <w:tcW w:w="863" w:type="dxa"/>
            <w:tcBorders>
              <w:top w:val="nil"/>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c>
          <w:tcPr>
            <w:tcW w:w="955" w:type="dxa"/>
            <w:tcBorders>
              <w:top w:val="nil"/>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r>
      <w:tr w:rsidR="008910C4" w:rsidRPr="008A20BE" w:rsidTr="009E3BD1">
        <w:trPr>
          <w:trHeight w:val="255"/>
        </w:trPr>
        <w:tc>
          <w:tcPr>
            <w:tcW w:w="2828" w:type="dxa"/>
            <w:tcBorders>
              <w:top w:val="nil"/>
              <w:left w:val="single" w:sz="4" w:space="0" w:color="auto"/>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xml:space="preserve">serweta na stół </w:t>
            </w:r>
            <w:proofErr w:type="spellStart"/>
            <w:r w:rsidRPr="008A20BE">
              <w:rPr>
                <w:rFonts w:ascii="Arial" w:hAnsi="Arial" w:cs="Arial"/>
                <w:sz w:val="20"/>
              </w:rPr>
              <w:t>instrum</w:t>
            </w:r>
            <w:proofErr w:type="spellEnd"/>
            <w:r w:rsidRPr="008A20BE">
              <w:rPr>
                <w:rFonts w:ascii="Arial" w:hAnsi="Arial" w:cs="Arial"/>
                <w:sz w:val="20"/>
              </w:rPr>
              <w:t>.</w:t>
            </w:r>
          </w:p>
        </w:tc>
        <w:tc>
          <w:tcPr>
            <w:tcW w:w="796" w:type="dxa"/>
            <w:tcBorders>
              <w:top w:val="nil"/>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1</w:t>
            </w:r>
          </w:p>
        </w:tc>
        <w:tc>
          <w:tcPr>
            <w:tcW w:w="1059" w:type="dxa"/>
            <w:tcBorders>
              <w:top w:val="nil"/>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c>
          <w:tcPr>
            <w:tcW w:w="1099" w:type="dxa"/>
            <w:tcBorders>
              <w:top w:val="nil"/>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190x150</w:t>
            </w:r>
          </w:p>
        </w:tc>
        <w:tc>
          <w:tcPr>
            <w:tcW w:w="863" w:type="dxa"/>
            <w:tcBorders>
              <w:top w:val="nil"/>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c>
          <w:tcPr>
            <w:tcW w:w="955" w:type="dxa"/>
            <w:tcBorders>
              <w:top w:val="nil"/>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r>
      <w:tr w:rsidR="008910C4" w:rsidRPr="008A20BE" w:rsidTr="009E3BD1">
        <w:trPr>
          <w:trHeight w:val="255"/>
        </w:trPr>
        <w:tc>
          <w:tcPr>
            <w:tcW w:w="2828" w:type="dxa"/>
            <w:tcBorders>
              <w:top w:val="nil"/>
              <w:left w:val="single" w:sz="4" w:space="0" w:color="auto"/>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serweta na stolik Mayo</w:t>
            </w:r>
          </w:p>
        </w:tc>
        <w:tc>
          <w:tcPr>
            <w:tcW w:w="796" w:type="dxa"/>
            <w:tcBorders>
              <w:top w:val="nil"/>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1</w:t>
            </w:r>
          </w:p>
        </w:tc>
        <w:tc>
          <w:tcPr>
            <w:tcW w:w="1059" w:type="dxa"/>
            <w:tcBorders>
              <w:top w:val="nil"/>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c>
          <w:tcPr>
            <w:tcW w:w="1099" w:type="dxa"/>
            <w:tcBorders>
              <w:top w:val="nil"/>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145x80</w:t>
            </w:r>
          </w:p>
        </w:tc>
        <w:tc>
          <w:tcPr>
            <w:tcW w:w="863" w:type="dxa"/>
            <w:tcBorders>
              <w:top w:val="nil"/>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c>
          <w:tcPr>
            <w:tcW w:w="955" w:type="dxa"/>
            <w:tcBorders>
              <w:top w:val="nil"/>
              <w:left w:val="nil"/>
              <w:bottom w:val="single" w:sz="4"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r>
      <w:tr w:rsidR="008910C4" w:rsidRPr="008A20BE" w:rsidTr="009E3BD1">
        <w:trPr>
          <w:trHeight w:val="270"/>
        </w:trPr>
        <w:tc>
          <w:tcPr>
            <w:tcW w:w="2828" w:type="dxa"/>
            <w:tcBorders>
              <w:top w:val="nil"/>
              <w:left w:val="single" w:sz="4" w:space="0" w:color="auto"/>
              <w:bottom w:val="single" w:sz="8"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serwetki do rąk</w:t>
            </w:r>
          </w:p>
        </w:tc>
        <w:tc>
          <w:tcPr>
            <w:tcW w:w="796" w:type="dxa"/>
            <w:tcBorders>
              <w:top w:val="nil"/>
              <w:left w:val="nil"/>
              <w:bottom w:val="single" w:sz="8"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2</w:t>
            </w:r>
          </w:p>
        </w:tc>
        <w:tc>
          <w:tcPr>
            <w:tcW w:w="1059" w:type="dxa"/>
            <w:tcBorders>
              <w:top w:val="nil"/>
              <w:left w:val="nil"/>
              <w:bottom w:val="single" w:sz="8"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włók. kom.</w:t>
            </w:r>
          </w:p>
        </w:tc>
        <w:tc>
          <w:tcPr>
            <w:tcW w:w="1099" w:type="dxa"/>
            <w:tcBorders>
              <w:top w:val="nil"/>
              <w:left w:val="nil"/>
              <w:bottom w:val="single" w:sz="8"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40x20</w:t>
            </w:r>
          </w:p>
        </w:tc>
        <w:tc>
          <w:tcPr>
            <w:tcW w:w="863" w:type="dxa"/>
            <w:tcBorders>
              <w:top w:val="nil"/>
              <w:left w:val="nil"/>
              <w:bottom w:val="single" w:sz="8"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c>
          <w:tcPr>
            <w:tcW w:w="955" w:type="dxa"/>
            <w:tcBorders>
              <w:top w:val="nil"/>
              <w:left w:val="nil"/>
              <w:bottom w:val="single" w:sz="8" w:space="0" w:color="auto"/>
              <w:right w:val="single" w:sz="4" w:space="0" w:color="auto"/>
            </w:tcBorders>
            <w:shd w:val="clear" w:color="auto"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r>
    </w:tbl>
    <w:p w:rsidR="009E3BD1" w:rsidRPr="008A20BE" w:rsidRDefault="009E3BD1" w:rsidP="009E3BD1">
      <w:pPr>
        <w:spacing w:line="360" w:lineRule="auto"/>
        <w:contextualSpacing/>
        <w:jc w:val="both"/>
        <w:rPr>
          <w:rFonts w:ascii="Arial" w:hAnsi="Arial" w:cs="Arial"/>
          <w:color w:val="000000"/>
          <w:sz w:val="20"/>
        </w:rPr>
      </w:pPr>
      <w:r w:rsidRPr="008A20BE">
        <w:rPr>
          <w:rFonts w:ascii="Arial" w:hAnsi="Arial" w:cs="Arial"/>
          <w:color w:val="000000"/>
          <w:sz w:val="20"/>
        </w:rPr>
        <w:t>Odp.: Nie, Zamawiający nie wyraża zgody</w:t>
      </w:r>
      <w:r w:rsidR="001C0C14" w:rsidRPr="008A20BE">
        <w:rPr>
          <w:rFonts w:ascii="Arial" w:hAnsi="Arial" w:cs="Arial"/>
          <w:color w:val="000000"/>
          <w:sz w:val="20"/>
        </w:rPr>
        <w:t>.</w:t>
      </w:r>
      <w:r w:rsidRPr="008A20BE">
        <w:rPr>
          <w:rFonts w:ascii="Arial" w:hAnsi="Arial" w:cs="Arial"/>
          <w:color w:val="000000"/>
          <w:sz w:val="20"/>
        </w:rPr>
        <w:t xml:space="preserve"> Brak osłon na przew</w:t>
      </w:r>
      <w:r w:rsidR="00DB18CD" w:rsidRPr="008A20BE">
        <w:rPr>
          <w:rFonts w:ascii="Arial" w:hAnsi="Arial" w:cs="Arial"/>
          <w:color w:val="000000"/>
          <w:sz w:val="20"/>
        </w:rPr>
        <w:t>o</w:t>
      </w:r>
      <w:r w:rsidRPr="008A20BE">
        <w:rPr>
          <w:rFonts w:ascii="Arial" w:hAnsi="Arial" w:cs="Arial"/>
          <w:color w:val="000000"/>
          <w:sz w:val="20"/>
        </w:rPr>
        <w:t>d</w:t>
      </w:r>
      <w:r w:rsidR="00DB18CD" w:rsidRPr="008A20BE">
        <w:rPr>
          <w:rFonts w:ascii="Arial" w:hAnsi="Arial" w:cs="Arial"/>
          <w:color w:val="000000"/>
          <w:sz w:val="20"/>
        </w:rPr>
        <w:t>y</w:t>
      </w:r>
    </w:p>
    <w:p w:rsidR="008910C4" w:rsidRPr="008A20BE" w:rsidRDefault="008910C4" w:rsidP="00C70710">
      <w:pPr>
        <w:contextualSpacing/>
        <w:jc w:val="both"/>
        <w:rPr>
          <w:rFonts w:ascii="Arial" w:hAnsi="Arial" w:cs="Arial"/>
          <w:color w:val="000000"/>
          <w:sz w:val="20"/>
        </w:rPr>
      </w:pPr>
      <w:r w:rsidRPr="008A20BE">
        <w:rPr>
          <w:rFonts w:ascii="Arial" w:hAnsi="Arial" w:cs="Arial"/>
          <w:color w:val="000000"/>
          <w:sz w:val="20"/>
        </w:rPr>
        <w:t>Lub</w:t>
      </w:r>
    </w:p>
    <w:tbl>
      <w:tblPr>
        <w:tblW w:w="760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70" w:type="dxa"/>
          <w:right w:w="70" w:type="dxa"/>
        </w:tblCellMar>
        <w:tblLook w:val="04A0" w:firstRow="1" w:lastRow="0" w:firstColumn="1" w:lastColumn="0" w:noHBand="0" w:noVBand="1"/>
      </w:tblPr>
      <w:tblGrid>
        <w:gridCol w:w="2828"/>
        <w:gridCol w:w="796"/>
        <w:gridCol w:w="1059"/>
        <w:gridCol w:w="1099"/>
        <w:gridCol w:w="863"/>
        <w:gridCol w:w="955"/>
      </w:tblGrid>
      <w:tr w:rsidR="00F07798" w:rsidRPr="008A20BE" w:rsidTr="00B972FF">
        <w:trPr>
          <w:trHeight w:val="765"/>
        </w:trPr>
        <w:tc>
          <w:tcPr>
            <w:tcW w:w="2828"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serweta z otworem elastycznym i workiem z kształtką do zbierania płynów</w:t>
            </w:r>
          </w:p>
        </w:tc>
        <w:tc>
          <w:tcPr>
            <w:tcW w:w="796"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1</w:t>
            </w:r>
          </w:p>
        </w:tc>
        <w:tc>
          <w:tcPr>
            <w:tcW w:w="1059"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L2</w:t>
            </w:r>
          </w:p>
        </w:tc>
        <w:tc>
          <w:tcPr>
            <w:tcW w:w="1099"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320x240</w:t>
            </w:r>
          </w:p>
        </w:tc>
        <w:tc>
          <w:tcPr>
            <w:tcW w:w="863"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OKRĄG</w:t>
            </w:r>
          </w:p>
        </w:tc>
        <w:tc>
          <w:tcPr>
            <w:tcW w:w="955"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6</w:t>
            </w:r>
          </w:p>
        </w:tc>
      </w:tr>
      <w:tr w:rsidR="00F07798" w:rsidRPr="008A20BE" w:rsidTr="00B972FF">
        <w:trPr>
          <w:trHeight w:val="255"/>
        </w:trPr>
        <w:tc>
          <w:tcPr>
            <w:tcW w:w="2828"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pokrowiec na nogę</w:t>
            </w:r>
          </w:p>
        </w:tc>
        <w:tc>
          <w:tcPr>
            <w:tcW w:w="796"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1</w:t>
            </w:r>
          </w:p>
        </w:tc>
        <w:tc>
          <w:tcPr>
            <w:tcW w:w="1059"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L2</w:t>
            </w:r>
          </w:p>
        </w:tc>
        <w:tc>
          <w:tcPr>
            <w:tcW w:w="1099"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75x37</w:t>
            </w:r>
          </w:p>
        </w:tc>
        <w:tc>
          <w:tcPr>
            <w:tcW w:w="863"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c>
          <w:tcPr>
            <w:tcW w:w="955"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r>
      <w:tr w:rsidR="00F07798" w:rsidRPr="008A20BE" w:rsidTr="00B972FF">
        <w:trPr>
          <w:trHeight w:val="255"/>
        </w:trPr>
        <w:tc>
          <w:tcPr>
            <w:tcW w:w="2828"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taśma medyczna</w:t>
            </w:r>
          </w:p>
        </w:tc>
        <w:tc>
          <w:tcPr>
            <w:tcW w:w="796"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2</w:t>
            </w:r>
          </w:p>
        </w:tc>
        <w:tc>
          <w:tcPr>
            <w:tcW w:w="1059" w:type="dxa"/>
            <w:shd w:val="clear" w:color="000000" w:fill="auto"/>
            <w:vAlign w:val="center"/>
            <w:hideMark/>
          </w:tcPr>
          <w:p w:rsidR="008910C4" w:rsidRPr="008A20BE" w:rsidRDefault="008910C4" w:rsidP="00171A82">
            <w:pPr>
              <w:jc w:val="center"/>
              <w:rPr>
                <w:rFonts w:ascii="Arial" w:hAnsi="Arial" w:cs="Arial"/>
                <w:sz w:val="20"/>
              </w:rPr>
            </w:pPr>
            <w:proofErr w:type="spellStart"/>
            <w:r w:rsidRPr="008A20BE">
              <w:rPr>
                <w:rFonts w:ascii="Arial" w:hAnsi="Arial" w:cs="Arial"/>
                <w:sz w:val="20"/>
              </w:rPr>
              <w:t>Spunlace</w:t>
            </w:r>
            <w:proofErr w:type="spellEnd"/>
          </w:p>
        </w:tc>
        <w:tc>
          <w:tcPr>
            <w:tcW w:w="1099"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50x9</w:t>
            </w:r>
          </w:p>
        </w:tc>
        <w:tc>
          <w:tcPr>
            <w:tcW w:w="863"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c>
          <w:tcPr>
            <w:tcW w:w="955"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r>
      <w:tr w:rsidR="00F07798" w:rsidRPr="008A20BE" w:rsidTr="00B972FF">
        <w:trPr>
          <w:trHeight w:val="510"/>
        </w:trPr>
        <w:tc>
          <w:tcPr>
            <w:tcW w:w="2828"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xml:space="preserve">foliowa osłona na kable </w:t>
            </w:r>
            <w:proofErr w:type="spellStart"/>
            <w:r w:rsidRPr="008A20BE">
              <w:rPr>
                <w:rFonts w:ascii="Arial" w:hAnsi="Arial" w:cs="Arial"/>
                <w:sz w:val="20"/>
              </w:rPr>
              <w:t>Camera</w:t>
            </w:r>
            <w:proofErr w:type="spellEnd"/>
            <w:r w:rsidRPr="008A20BE">
              <w:rPr>
                <w:rFonts w:ascii="Arial" w:hAnsi="Arial" w:cs="Arial"/>
                <w:sz w:val="20"/>
              </w:rPr>
              <w:t xml:space="preserve"> </w:t>
            </w:r>
            <w:proofErr w:type="spellStart"/>
            <w:r w:rsidRPr="008A20BE">
              <w:rPr>
                <w:rFonts w:ascii="Arial" w:hAnsi="Arial" w:cs="Arial"/>
                <w:sz w:val="20"/>
              </w:rPr>
              <w:t>Cover</w:t>
            </w:r>
            <w:proofErr w:type="spellEnd"/>
          </w:p>
        </w:tc>
        <w:tc>
          <w:tcPr>
            <w:tcW w:w="796"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2</w:t>
            </w:r>
          </w:p>
        </w:tc>
        <w:tc>
          <w:tcPr>
            <w:tcW w:w="1059"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PE</w:t>
            </w:r>
          </w:p>
        </w:tc>
        <w:tc>
          <w:tcPr>
            <w:tcW w:w="1099"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15x250</w:t>
            </w:r>
          </w:p>
        </w:tc>
        <w:tc>
          <w:tcPr>
            <w:tcW w:w="863"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c>
          <w:tcPr>
            <w:tcW w:w="955"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r>
      <w:tr w:rsidR="00F07798" w:rsidRPr="008A20BE" w:rsidTr="00B972FF">
        <w:trPr>
          <w:trHeight w:val="255"/>
        </w:trPr>
        <w:tc>
          <w:tcPr>
            <w:tcW w:w="2828"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xml:space="preserve">fartuch </w:t>
            </w:r>
            <w:proofErr w:type="spellStart"/>
            <w:r w:rsidRPr="008A20BE">
              <w:rPr>
                <w:rFonts w:ascii="Arial" w:hAnsi="Arial" w:cs="Arial"/>
                <w:sz w:val="20"/>
              </w:rPr>
              <w:t>chir</w:t>
            </w:r>
            <w:proofErr w:type="spellEnd"/>
            <w:r w:rsidRPr="008A20BE">
              <w:rPr>
                <w:rFonts w:ascii="Arial" w:hAnsi="Arial" w:cs="Arial"/>
                <w:sz w:val="20"/>
              </w:rPr>
              <w:t>. Perfect</w:t>
            </w:r>
          </w:p>
        </w:tc>
        <w:tc>
          <w:tcPr>
            <w:tcW w:w="796"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1</w:t>
            </w:r>
          </w:p>
        </w:tc>
        <w:tc>
          <w:tcPr>
            <w:tcW w:w="1059"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TF+TMS</w:t>
            </w:r>
          </w:p>
        </w:tc>
        <w:tc>
          <w:tcPr>
            <w:tcW w:w="1099"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XL</w:t>
            </w:r>
          </w:p>
        </w:tc>
        <w:tc>
          <w:tcPr>
            <w:tcW w:w="863"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c>
          <w:tcPr>
            <w:tcW w:w="955"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r>
      <w:tr w:rsidR="00F07798" w:rsidRPr="008A20BE" w:rsidTr="00B972FF">
        <w:trPr>
          <w:trHeight w:val="255"/>
        </w:trPr>
        <w:tc>
          <w:tcPr>
            <w:tcW w:w="2828"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xml:space="preserve">fartuch </w:t>
            </w:r>
            <w:proofErr w:type="spellStart"/>
            <w:r w:rsidRPr="008A20BE">
              <w:rPr>
                <w:rFonts w:ascii="Arial" w:hAnsi="Arial" w:cs="Arial"/>
                <w:sz w:val="20"/>
              </w:rPr>
              <w:t>chir</w:t>
            </w:r>
            <w:proofErr w:type="spellEnd"/>
            <w:r w:rsidRPr="008A20BE">
              <w:rPr>
                <w:rFonts w:ascii="Arial" w:hAnsi="Arial" w:cs="Arial"/>
                <w:sz w:val="20"/>
              </w:rPr>
              <w:t>. Perfect</w:t>
            </w:r>
          </w:p>
        </w:tc>
        <w:tc>
          <w:tcPr>
            <w:tcW w:w="796"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2</w:t>
            </w:r>
          </w:p>
        </w:tc>
        <w:tc>
          <w:tcPr>
            <w:tcW w:w="1059"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TF+TMS</w:t>
            </w:r>
          </w:p>
        </w:tc>
        <w:tc>
          <w:tcPr>
            <w:tcW w:w="1099"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XXL</w:t>
            </w:r>
          </w:p>
        </w:tc>
        <w:tc>
          <w:tcPr>
            <w:tcW w:w="863"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c>
          <w:tcPr>
            <w:tcW w:w="955"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r>
      <w:tr w:rsidR="00F07798" w:rsidRPr="008A20BE" w:rsidTr="00B972FF">
        <w:trPr>
          <w:trHeight w:val="255"/>
        </w:trPr>
        <w:tc>
          <w:tcPr>
            <w:tcW w:w="2828"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xml:space="preserve">serweta na stół </w:t>
            </w:r>
            <w:proofErr w:type="spellStart"/>
            <w:r w:rsidRPr="008A20BE">
              <w:rPr>
                <w:rFonts w:ascii="Arial" w:hAnsi="Arial" w:cs="Arial"/>
                <w:sz w:val="20"/>
              </w:rPr>
              <w:t>instrum</w:t>
            </w:r>
            <w:proofErr w:type="spellEnd"/>
            <w:r w:rsidRPr="008A20BE">
              <w:rPr>
                <w:rFonts w:ascii="Arial" w:hAnsi="Arial" w:cs="Arial"/>
                <w:sz w:val="20"/>
              </w:rPr>
              <w:t>.</w:t>
            </w:r>
          </w:p>
        </w:tc>
        <w:tc>
          <w:tcPr>
            <w:tcW w:w="796"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1</w:t>
            </w:r>
          </w:p>
        </w:tc>
        <w:tc>
          <w:tcPr>
            <w:tcW w:w="1059"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c>
          <w:tcPr>
            <w:tcW w:w="1099"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190x150</w:t>
            </w:r>
          </w:p>
        </w:tc>
        <w:tc>
          <w:tcPr>
            <w:tcW w:w="863"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c>
          <w:tcPr>
            <w:tcW w:w="955"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r>
      <w:tr w:rsidR="00F07798" w:rsidRPr="008A20BE" w:rsidTr="00B972FF">
        <w:trPr>
          <w:trHeight w:val="255"/>
        </w:trPr>
        <w:tc>
          <w:tcPr>
            <w:tcW w:w="2828"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serweta na stolik Mayo</w:t>
            </w:r>
          </w:p>
        </w:tc>
        <w:tc>
          <w:tcPr>
            <w:tcW w:w="796"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1</w:t>
            </w:r>
          </w:p>
        </w:tc>
        <w:tc>
          <w:tcPr>
            <w:tcW w:w="1059"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c>
          <w:tcPr>
            <w:tcW w:w="1099"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145x80</w:t>
            </w:r>
          </w:p>
        </w:tc>
        <w:tc>
          <w:tcPr>
            <w:tcW w:w="863"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c>
          <w:tcPr>
            <w:tcW w:w="955"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r>
      <w:tr w:rsidR="00F07798" w:rsidRPr="008A20BE" w:rsidTr="00B972FF">
        <w:trPr>
          <w:trHeight w:val="270"/>
        </w:trPr>
        <w:tc>
          <w:tcPr>
            <w:tcW w:w="2828"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serwetki do rąk</w:t>
            </w:r>
          </w:p>
        </w:tc>
        <w:tc>
          <w:tcPr>
            <w:tcW w:w="796"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2</w:t>
            </w:r>
          </w:p>
        </w:tc>
        <w:tc>
          <w:tcPr>
            <w:tcW w:w="1059"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włók. kom.</w:t>
            </w:r>
          </w:p>
        </w:tc>
        <w:tc>
          <w:tcPr>
            <w:tcW w:w="1099"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40x20</w:t>
            </w:r>
          </w:p>
        </w:tc>
        <w:tc>
          <w:tcPr>
            <w:tcW w:w="863"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c>
          <w:tcPr>
            <w:tcW w:w="955" w:type="dxa"/>
            <w:shd w:val="clear" w:color="000000" w:fill="auto"/>
            <w:vAlign w:val="center"/>
            <w:hideMark/>
          </w:tcPr>
          <w:p w:rsidR="008910C4" w:rsidRPr="008A20BE" w:rsidRDefault="008910C4" w:rsidP="00171A82">
            <w:pPr>
              <w:jc w:val="center"/>
              <w:rPr>
                <w:rFonts w:ascii="Arial" w:hAnsi="Arial" w:cs="Arial"/>
                <w:sz w:val="20"/>
              </w:rPr>
            </w:pPr>
            <w:r w:rsidRPr="008A20BE">
              <w:rPr>
                <w:rFonts w:ascii="Arial" w:hAnsi="Arial" w:cs="Arial"/>
                <w:sz w:val="20"/>
              </w:rPr>
              <w:t> </w:t>
            </w:r>
          </w:p>
        </w:tc>
      </w:tr>
    </w:tbl>
    <w:p w:rsidR="008910C4" w:rsidRPr="008A20BE" w:rsidRDefault="009E3BD1" w:rsidP="008910C4">
      <w:pPr>
        <w:spacing w:line="360" w:lineRule="auto"/>
        <w:contextualSpacing/>
        <w:jc w:val="both"/>
        <w:rPr>
          <w:rFonts w:ascii="Arial" w:hAnsi="Arial" w:cs="Arial"/>
          <w:color w:val="000000"/>
          <w:sz w:val="20"/>
        </w:rPr>
      </w:pPr>
      <w:r w:rsidRPr="008A20BE">
        <w:rPr>
          <w:rFonts w:ascii="Arial" w:hAnsi="Arial" w:cs="Arial"/>
          <w:color w:val="000000"/>
          <w:sz w:val="20"/>
        </w:rPr>
        <w:t xml:space="preserve">Odp.: </w:t>
      </w:r>
      <w:r w:rsidR="00DB18CD" w:rsidRPr="008A20BE">
        <w:rPr>
          <w:rFonts w:ascii="Arial" w:hAnsi="Arial" w:cs="Arial"/>
          <w:color w:val="000000"/>
          <w:sz w:val="20"/>
        </w:rPr>
        <w:t>Nie, Zamawiający nie dopuszcza. Zamawiający nie oczekuje zestawu z fartuchami</w:t>
      </w:r>
    </w:p>
    <w:p w:rsidR="008910C4" w:rsidRPr="008A20BE" w:rsidRDefault="008910C4" w:rsidP="00C70710">
      <w:pPr>
        <w:rPr>
          <w:rFonts w:ascii="Arial" w:hAnsi="Arial" w:cs="Arial"/>
          <w:color w:val="000000"/>
          <w:sz w:val="20"/>
          <w:u w:val="single"/>
        </w:rPr>
      </w:pPr>
      <w:r w:rsidRPr="008A20BE">
        <w:rPr>
          <w:rFonts w:ascii="Arial" w:hAnsi="Arial" w:cs="Arial"/>
          <w:sz w:val="20"/>
          <w:u w:val="single"/>
        </w:rPr>
        <w:t xml:space="preserve">Pytanie dot. projektu umowy: </w:t>
      </w:r>
      <w:r w:rsidRPr="008A20BE">
        <w:rPr>
          <w:rFonts w:ascii="Arial" w:hAnsi="Arial" w:cs="Arial"/>
          <w:sz w:val="20"/>
          <w:u w:val="single"/>
        </w:rPr>
        <w:br/>
      </w:r>
      <w:r w:rsidRPr="008A20BE">
        <w:rPr>
          <w:rFonts w:ascii="Arial" w:hAnsi="Arial" w:cs="Arial"/>
          <w:color w:val="000000"/>
          <w:sz w:val="20"/>
          <w:u w:val="single"/>
        </w:rPr>
        <w:t>Pytanie nr 1</w:t>
      </w:r>
      <w:r w:rsidR="00E67AA9">
        <w:rPr>
          <w:rFonts w:ascii="Arial" w:hAnsi="Arial" w:cs="Arial"/>
          <w:color w:val="000000"/>
          <w:sz w:val="20"/>
          <w:u w:val="single"/>
        </w:rPr>
        <w:t>3</w:t>
      </w:r>
    </w:p>
    <w:p w:rsidR="008910C4" w:rsidRPr="008A20BE" w:rsidRDefault="008910C4" w:rsidP="00C70710">
      <w:pPr>
        <w:suppressAutoHyphens w:val="0"/>
        <w:jc w:val="both"/>
        <w:rPr>
          <w:rFonts w:ascii="Arial" w:hAnsi="Arial" w:cs="Arial"/>
          <w:color w:val="000000"/>
          <w:sz w:val="20"/>
        </w:rPr>
      </w:pPr>
      <w:r w:rsidRPr="008A20BE">
        <w:rPr>
          <w:rFonts w:ascii="Arial" w:hAnsi="Arial" w:cs="Arial"/>
          <w:color w:val="000000"/>
          <w:sz w:val="20"/>
        </w:rPr>
        <w:t>Czy terminy podane w umowie odnoszą się do dni roboczych i czy za dni robocze w rozumieniu wzoru umowy będą uważane dni od poniedziałku do piątku, za wyjątkiem dni ustawowo wolnych od pracy?</w:t>
      </w:r>
    </w:p>
    <w:p w:rsidR="00B972FF" w:rsidRPr="008A20BE" w:rsidRDefault="00B972FF" w:rsidP="00C70710">
      <w:pPr>
        <w:suppressAutoHyphens w:val="0"/>
        <w:jc w:val="both"/>
        <w:rPr>
          <w:rFonts w:ascii="Arial" w:hAnsi="Arial" w:cs="Arial"/>
          <w:color w:val="000000"/>
          <w:sz w:val="20"/>
        </w:rPr>
      </w:pPr>
      <w:r w:rsidRPr="008A20BE">
        <w:rPr>
          <w:rFonts w:ascii="Arial" w:hAnsi="Arial" w:cs="Arial"/>
          <w:color w:val="000000"/>
          <w:sz w:val="20"/>
        </w:rPr>
        <w:t>Odp.: Tak, są to dni robocze uważane od poniedziałku do piątku, za wyjątkiem dni ustawowo wolnych od pracy</w:t>
      </w:r>
    </w:p>
    <w:p w:rsidR="008910C4" w:rsidRPr="008A20BE" w:rsidRDefault="008910C4" w:rsidP="00C70710">
      <w:pPr>
        <w:suppressAutoHyphens w:val="0"/>
        <w:jc w:val="both"/>
        <w:rPr>
          <w:rFonts w:ascii="Arial" w:hAnsi="Arial" w:cs="Arial"/>
          <w:color w:val="000000"/>
          <w:sz w:val="20"/>
        </w:rPr>
      </w:pPr>
      <w:r w:rsidRPr="008A20BE">
        <w:rPr>
          <w:rFonts w:ascii="Arial" w:hAnsi="Arial" w:cs="Arial"/>
          <w:color w:val="000000"/>
          <w:sz w:val="20"/>
        </w:rPr>
        <w:t>Pytanie nr 1</w:t>
      </w:r>
      <w:r w:rsidR="00E67AA9">
        <w:rPr>
          <w:rFonts w:ascii="Arial" w:hAnsi="Arial" w:cs="Arial"/>
          <w:color w:val="000000"/>
          <w:sz w:val="20"/>
        </w:rPr>
        <w:t>4</w:t>
      </w:r>
    </w:p>
    <w:p w:rsidR="008910C4" w:rsidRPr="008A20BE" w:rsidRDefault="008910C4" w:rsidP="00C70710">
      <w:pPr>
        <w:suppressAutoHyphens w:val="0"/>
        <w:jc w:val="both"/>
        <w:rPr>
          <w:rFonts w:ascii="Arial" w:hAnsi="Arial" w:cs="Arial"/>
          <w:color w:val="000000"/>
          <w:sz w:val="20"/>
        </w:rPr>
      </w:pPr>
      <w:r w:rsidRPr="008A20BE">
        <w:rPr>
          <w:rFonts w:ascii="Arial" w:hAnsi="Arial" w:cs="Arial"/>
          <w:color w:val="000000"/>
          <w:sz w:val="20"/>
        </w:rPr>
        <w:t>Czy Zamawiający zgadza się odstąpić od wymogu zamieszczania na fakturze numeru umowy lub czy zgadza się aby powyższa informacja była zapisana nie na fakturze, lecz w załączniku do faktury (par. 4 ust.1)?</w:t>
      </w:r>
    </w:p>
    <w:p w:rsidR="008910C4" w:rsidRPr="008A20BE" w:rsidRDefault="008910C4" w:rsidP="00C70710">
      <w:pPr>
        <w:jc w:val="both"/>
        <w:rPr>
          <w:rFonts w:ascii="Arial" w:hAnsi="Arial" w:cs="Arial"/>
          <w:sz w:val="20"/>
        </w:rPr>
      </w:pPr>
      <w:r w:rsidRPr="008A20BE">
        <w:rPr>
          <w:rFonts w:ascii="Arial" w:hAnsi="Arial" w:cs="Arial"/>
          <w:sz w:val="20"/>
        </w:rPr>
        <w:t>Numer umowy nie musi być zamieszczany na fakturze według przepisów rozporządzenia Ministra Finansów z dnia 28 marca 2011 r. w sprawie zwrotu podatku niektórym podatnikom, wystawiania faktur, sposobu ich przechowywania oraz listy towarów i usług, do których nie mają zastosowania zwolnienia od podatku od towarów i usług (Dz. U. Nr 68, poz. 360). Dlatego wiele informatycznych systemów wystawiania faktur nie przewiduje zamieszczania tych danych na fakturach. W tej sytuacji, w przypadku wykonawców korzystających z takich systemów wystawiania faktur, zamieszczanie numeru umowy bezpośrednio na fakturze może być znacznie utrudnione i wiązać się z dodatkowymi kosztami.</w:t>
      </w:r>
    </w:p>
    <w:p w:rsidR="00200706" w:rsidRPr="008A20BE" w:rsidRDefault="00487080" w:rsidP="00200706">
      <w:pPr>
        <w:autoSpaceDE w:val="0"/>
        <w:spacing w:line="260" w:lineRule="exact"/>
        <w:ind w:left="360" w:hanging="360"/>
        <w:rPr>
          <w:rFonts w:ascii="Arial" w:hAnsi="Arial" w:cs="Arial"/>
          <w:sz w:val="20"/>
          <w:szCs w:val="24"/>
        </w:rPr>
      </w:pPr>
      <w:r w:rsidRPr="008A20BE">
        <w:rPr>
          <w:rFonts w:ascii="Arial" w:hAnsi="Arial" w:cs="Arial"/>
          <w:sz w:val="20"/>
        </w:rPr>
        <w:t xml:space="preserve">Odp.: Tak, Zamawiający odstępuje od tego wymogu w związku z tym </w:t>
      </w:r>
      <w:r w:rsidRPr="008A20BE">
        <w:rPr>
          <w:rFonts w:ascii="Arial" w:hAnsi="Arial" w:cs="Arial"/>
          <w:color w:val="000000"/>
          <w:sz w:val="20"/>
        </w:rPr>
        <w:t>p</w:t>
      </w:r>
      <w:r w:rsidR="009E3BD1" w:rsidRPr="008A20BE">
        <w:rPr>
          <w:rFonts w:ascii="Arial" w:hAnsi="Arial" w:cs="Arial"/>
          <w:color w:val="000000"/>
          <w:sz w:val="20"/>
        </w:rPr>
        <w:t>ar. 4 ust.1 otrzymuje brzmienie: „</w:t>
      </w:r>
      <w:r w:rsidR="00200706" w:rsidRPr="008A20BE">
        <w:rPr>
          <w:rFonts w:ascii="Arial" w:hAnsi="Arial" w:cs="Arial"/>
          <w:sz w:val="20"/>
          <w:szCs w:val="24"/>
        </w:rPr>
        <w:t>Wykonawca zobowiązuje się stosownie oznakować przedmiot umowy oraz wystawiać wszystkie dokumenty związane z realizacją niniejszej umowy (w tym zasady użytkowania, sposób przechowywania, faktura lub załącznik do niej) w języku polskim i sygnować je numerem zamówienia. W przypadku dostarczenia oryginalnych dokumentów Wykonawcy, muszą one posiadać tłumaczenia na język polski</w:t>
      </w:r>
      <w:r w:rsidR="009E3BD1" w:rsidRPr="008A20BE">
        <w:rPr>
          <w:rFonts w:ascii="Arial" w:hAnsi="Arial" w:cs="Arial"/>
          <w:sz w:val="20"/>
          <w:szCs w:val="24"/>
        </w:rPr>
        <w:t>”</w:t>
      </w:r>
    </w:p>
    <w:p w:rsidR="008910C4" w:rsidRPr="008A20BE" w:rsidRDefault="008910C4" w:rsidP="00200706">
      <w:pPr>
        <w:autoSpaceDE w:val="0"/>
        <w:spacing w:line="260" w:lineRule="exact"/>
        <w:ind w:left="360" w:hanging="360"/>
        <w:rPr>
          <w:rFonts w:ascii="Arial" w:hAnsi="Arial" w:cs="Arial"/>
          <w:sz w:val="20"/>
        </w:rPr>
      </w:pPr>
      <w:r w:rsidRPr="008A20BE">
        <w:rPr>
          <w:rFonts w:ascii="Arial" w:hAnsi="Arial" w:cs="Arial"/>
          <w:sz w:val="20"/>
        </w:rPr>
        <w:t>Pytanie nr 1</w:t>
      </w:r>
      <w:r w:rsidR="00E67AA9">
        <w:rPr>
          <w:rFonts w:ascii="Arial" w:hAnsi="Arial" w:cs="Arial"/>
          <w:sz w:val="20"/>
        </w:rPr>
        <w:t>5</w:t>
      </w:r>
    </w:p>
    <w:p w:rsidR="008910C4" w:rsidRPr="008A20BE" w:rsidRDefault="008910C4" w:rsidP="00C70710">
      <w:pPr>
        <w:suppressAutoHyphens w:val="0"/>
        <w:jc w:val="both"/>
        <w:rPr>
          <w:rFonts w:ascii="Arial" w:hAnsi="Arial" w:cs="Arial"/>
          <w:color w:val="000000"/>
          <w:sz w:val="20"/>
        </w:rPr>
      </w:pPr>
      <w:r w:rsidRPr="008A20BE">
        <w:rPr>
          <w:rFonts w:ascii="Arial" w:hAnsi="Arial" w:cs="Arial"/>
          <w:color w:val="000000"/>
          <w:sz w:val="20"/>
        </w:rPr>
        <w:t>Czy Zamawiający zgadza się na zmianę wyżej wskazanego paragrafu i nadanie następującego brzmienia: „Wykonawca nie może odmówić realizacji kolejnego Zamówienia powołując się na nieterminową płatność wynagrodzenia określonego w ust. 1 – chyba ,że zaległości w płatnościach Zamawiającego przekraczają 30 dni ponad termin określony w ust. 1 par. 7”  (dot. par. 7 ust. 2)?</w:t>
      </w:r>
    </w:p>
    <w:p w:rsidR="00CE3226" w:rsidRPr="008A20BE" w:rsidRDefault="008C498B" w:rsidP="00C70710">
      <w:pPr>
        <w:suppressAutoHyphens w:val="0"/>
        <w:jc w:val="both"/>
        <w:rPr>
          <w:rFonts w:ascii="Arial" w:hAnsi="Arial" w:cs="Arial"/>
          <w:color w:val="000000"/>
          <w:sz w:val="20"/>
        </w:rPr>
      </w:pPr>
      <w:r w:rsidRPr="008A20BE">
        <w:rPr>
          <w:rFonts w:ascii="Arial" w:hAnsi="Arial" w:cs="Arial"/>
          <w:color w:val="000000"/>
          <w:sz w:val="20"/>
        </w:rPr>
        <w:t>Odp.: Nie, Zamawiający nie wyraża zgody.</w:t>
      </w:r>
    </w:p>
    <w:p w:rsidR="008910C4" w:rsidRPr="008A20BE" w:rsidRDefault="008910C4" w:rsidP="00C70710">
      <w:pPr>
        <w:suppressAutoHyphens w:val="0"/>
        <w:jc w:val="both"/>
        <w:rPr>
          <w:rFonts w:ascii="Arial" w:hAnsi="Arial" w:cs="Arial"/>
          <w:color w:val="000000"/>
          <w:sz w:val="20"/>
        </w:rPr>
      </w:pPr>
      <w:r w:rsidRPr="008A20BE">
        <w:rPr>
          <w:rFonts w:ascii="Arial" w:hAnsi="Arial" w:cs="Arial"/>
          <w:color w:val="000000"/>
          <w:sz w:val="20"/>
        </w:rPr>
        <w:t>Pytanie nr 1</w:t>
      </w:r>
      <w:r w:rsidR="00E67AA9">
        <w:rPr>
          <w:rFonts w:ascii="Arial" w:hAnsi="Arial" w:cs="Arial"/>
          <w:color w:val="000000"/>
          <w:sz w:val="20"/>
        </w:rPr>
        <w:t>6</w:t>
      </w:r>
    </w:p>
    <w:p w:rsidR="008910C4" w:rsidRPr="008A20BE" w:rsidRDefault="008910C4" w:rsidP="00C70710">
      <w:pPr>
        <w:suppressAutoHyphens w:val="0"/>
        <w:jc w:val="both"/>
        <w:rPr>
          <w:rFonts w:ascii="Arial" w:hAnsi="Arial" w:cs="Arial"/>
          <w:color w:val="000000"/>
          <w:sz w:val="20"/>
        </w:rPr>
      </w:pPr>
      <w:r w:rsidRPr="008A20BE">
        <w:rPr>
          <w:rFonts w:ascii="Arial" w:hAnsi="Arial" w:cs="Arial"/>
          <w:color w:val="000000"/>
          <w:sz w:val="20"/>
        </w:rPr>
        <w:t>Czy Zamawiający zgadza się odstąpić od wymogu sygnowania numerem umowy  - wszelkich dokumentów  w tym zasady użytkowania, sposób przechowywania i faktur? (par. 4 ust.1)?</w:t>
      </w:r>
    </w:p>
    <w:p w:rsidR="00CE3226" w:rsidRPr="008A20BE" w:rsidRDefault="00CE3226" w:rsidP="00535401">
      <w:pPr>
        <w:autoSpaceDE w:val="0"/>
        <w:spacing w:line="260" w:lineRule="exact"/>
        <w:ind w:firstLine="142"/>
        <w:rPr>
          <w:rFonts w:ascii="Arial" w:hAnsi="Arial" w:cs="Arial"/>
          <w:sz w:val="20"/>
          <w:szCs w:val="24"/>
        </w:rPr>
      </w:pPr>
      <w:r w:rsidRPr="008A20BE">
        <w:rPr>
          <w:rFonts w:ascii="Arial" w:hAnsi="Arial" w:cs="Arial"/>
          <w:color w:val="000000"/>
          <w:sz w:val="20"/>
        </w:rPr>
        <w:t xml:space="preserve">Odp.: </w:t>
      </w:r>
      <w:r w:rsidRPr="008A20BE">
        <w:rPr>
          <w:rFonts w:ascii="Arial" w:hAnsi="Arial" w:cs="Arial"/>
          <w:sz w:val="20"/>
        </w:rPr>
        <w:t xml:space="preserve">Tak, Zamawiający odstępuje od tego wymogu w związku z tym </w:t>
      </w:r>
      <w:r w:rsidRPr="008A20BE">
        <w:rPr>
          <w:rFonts w:ascii="Arial" w:hAnsi="Arial" w:cs="Arial"/>
          <w:color w:val="000000"/>
          <w:sz w:val="20"/>
        </w:rPr>
        <w:t xml:space="preserve">par. 4 ust.1 otrzymuje brzmienie </w:t>
      </w:r>
      <w:r w:rsidRPr="008A20BE">
        <w:rPr>
          <w:rFonts w:ascii="Arial" w:hAnsi="Arial" w:cs="Arial"/>
          <w:sz w:val="20"/>
          <w:szCs w:val="24"/>
        </w:rPr>
        <w:t>Wykonawca zobowiązuje się stosownie oznakować przedmiot umowy oraz wystawiać wszystkie dokumenty związane z realizacją niniejszej umowy (w tym zasady użytkowania, sposób przechowywania, faktura lub załącznik do niej) w języku polskim i sygnować je numerem zamówienia. W przypadku dostarczenia oryginalnych dokumentów Wykonawcy, muszą one posiadać tłumaczenia na język polski.</w:t>
      </w:r>
    </w:p>
    <w:p w:rsidR="008910C4" w:rsidRPr="008A20BE" w:rsidRDefault="008910C4" w:rsidP="00C70710">
      <w:pPr>
        <w:suppressAutoHyphens w:val="0"/>
        <w:jc w:val="both"/>
        <w:rPr>
          <w:rFonts w:ascii="Arial" w:hAnsi="Arial" w:cs="Arial"/>
          <w:color w:val="000000"/>
          <w:sz w:val="20"/>
        </w:rPr>
      </w:pPr>
      <w:r w:rsidRPr="008A20BE">
        <w:rPr>
          <w:rFonts w:ascii="Arial" w:hAnsi="Arial" w:cs="Arial"/>
          <w:color w:val="000000"/>
          <w:sz w:val="20"/>
        </w:rPr>
        <w:t>Pytanie nr 1</w:t>
      </w:r>
      <w:r w:rsidR="00E67AA9">
        <w:rPr>
          <w:rFonts w:ascii="Arial" w:hAnsi="Arial" w:cs="Arial"/>
          <w:color w:val="000000"/>
          <w:sz w:val="20"/>
        </w:rPr>
        <w:t>7</w:t>
      </w:r>
    </w:p>
    <w:p w:rsidR="008910C4" w:rsidRPr="008A20BE" w:rsidRDefault="008910C4" w:rsidP="00C70710">
      <w:pPr>
        <w:suppressAutoHyphens w:val="0"/>
        <w:jc w:val="both"/>
        <w:rPr>
          <w:rFonts w:ascii="Arial" w:hAnsi="Arial" w:cs="Arial"/>
          <w:color w:val="000000"/>
          <w:sz w:val="20"/>
        </w:rPr>
      </w:pPr>
      <w:r w:rsidRPr="008A20BE">
        <w:rPr>
          <w:rFonts w:ascii="Arial" w:hAnsi="Arial" w:cs="Arial"/>
          <w:color w:val="000000"/>
          <w:sz w:val="20"/>
        </w:rPr>
        <w:t xml:space="preserve">Czy Zamawiający zgadza się, aby kara umowna określona w par. 10 ust.1 była naliczana od wartości towaru faktycznie niedostarczonego w terminie, a nie od wartości wynagrodzenia brutto określonego w  par. 5 umowy? </w:t>
      </w:r>
    </w:p>
    <w:p w:rsidR="008C498B" w:rsidRPr="008A20BE" w:rsidRDefault="008C498B" w:rsidP="00C70710">
      <w:pPr>
        <w:suppressAutoHyphens w:val="0"/>
        <w:jc w:val="both"/>
        <w:rPr>
          <w:rFonts w:ascii="Arial" w:hAnsi="Arial" w:cs="Arial"/>
          <w:color w:val="000000"/>
          <w:sz w:val="20"/>
        </w:rPr>
      </w:pPr>
      <w:r w:rsidRPr="008A20BE">
        <w:rPr>
          <w:rFonts w:ascii="Arial" w:hAnsi="Arial" w:cs="Arial"/>
          <w:color w:val="000000"/>
          <w:sz w:val="20"/>
        </w:rPr>
        <w:t>Odp.: Nie, Zamawiający nie wyraża zgody</w:t>
      </w:r>
      <w:r w:rsidR="00DB18CD" w:rsidRPr="008A20BE">
        <w:rPr>
          <w:rFonts w:ascii="Arial" w:hAnsi="Arial" w:cs="Arial"/>
          <w:color w:val="000000"/>
          <w:sz w:val="20"/>
        </w:rPr>
        <w:t>.</w:t>
      </w:r>
    </w:p>
    <w:p w:rsidR="008910C4" w:rsidRPr="008A20BE" w:rsidRDefault="00E67AA9" w:rsidP="00C70710">
      <w:pPr>
        <w:suppressAutoHyphens w:val="0"/>
        <w:jc w:val="both"/>
        <w:rPr>
          <w:rFonts w:ascii="Arial" w:hAnsi="Arial" w:cs="Arial"/>
          <w:color w:val="000000"/>
          <w:sz w:val="20"/>
        </w:rPr>
      </w:pPr>
      <w:r>
        <w:rPr>
          <w:rFonts w:ascii="Arial" w:hAnsi="Arial" w:cs="Arial"/>
          <w:color w:val="000000"/>
          <w:sz w:val="20"/>
        </w:rPr>
        <w:t>Pytanie nr 18</w:t>
      </w:r>
    </w:p>
    <w:p w:rsidR="008910C4" w:rsidRPr="008A20BE" w:rsidRDefault="008910C4" w:rsidP="00C70710">
      <w:pPr>
        <w:suppressAutoHyphens w:val="0"/>
        <w:jc w:val="both"/>
        <w:rPr>
          <w:rFonts w:ascii="Arial" w:hAnsi="Arial" w:cs="Arial"/>
          <w:color w:val="000000"/>
          <w:sz w:val="20"/>
        </w:rPr>
      </w:pPr>
      <w:r w:rsidRPr="008A20BE">
        <w:rPr>
          <w:rFonts w:ascii="Arial" w:hAnsi="Arial" w:cs="Arial"/>
          <w:color w:val="000000"/>
          <w:sz w:val="20"/>
        </w:rPr>
        <w:t>Czy Zamawiający zgadza się, aby kara umowna zapisana w par.10 ust. 2) wynosiła 5% wartości wynagrodzenia brutto określonego w par. 5 niniejszej umowy w przypadku odstąpienia Wykonawcy od umowy lub przypadku odstąpienia Zamawiającego z winy Wykonawcy od umowy?</w:t>
      </w:r>
    </w:p>
    <w:p w:rsidR="008C498B" w:rsidRPr="008A20BE" w:rsidRDefault="008C498B" w:rsidP="00C70710">
      <w:pPr>
        <w:suppressAutoHyphens w:val="0"/>
        <w:jc w:val="both"/>
        <w:rPr>
          <w:rFonts w:ascii="Arial" w:hAnsi="Arial" w:cs="Arial"/>
          <w:color w:val="000000"/>
          <w:sz w:val="20"/>
        </w:rPr>
      </w:pPr>
      <w:r w:rsidRPr="008A20BE">
        <w:rPr>
          <w:rFonts w:ascii="Arial" w:hAnsi="Arial" w:cs="Arial"/>
          <w:color w:val="000000"/>
          <w:sz w:val="20"/>
        </w:rPr>
        <w:t>Odp.: Nie, Zamawiający nie wyraża zgody</w:t>
      </w:r>
      <w:r w:rsidR="00DB18CD" w:rsidRPr="008A20BE">
        <w:rPr>
          <w:rFonts w:ascii="Arial" w:hAnsi="Arial" w:cs="Arial"/>
          <w:color w:val="000000"/>
          <w:sz w:val="20"/>
        </w:rPr>
        <w:t>.</w:t>
      </w:r>
    </w:p>
    <w:p w:rsidR="008910C4" w:rsidRPr="008A20BE" w:rsidRDefault="008910C4" w:rsidP="00C70710">
      <w:pPr>
        <w:suppressAutoHyphens w:val="0"/>
        <w:jc w:val="both"/>
        <w:rPr>
          <w:rFonts w:ascii="Arial" w:hAnsi="Arial" w:cs="Arial"/>
          <w:color w:val="000000"/>
          <w:sz w:val="20"/>
        </w:rPr>
      </w:pPr>
      <w:r w:rsidRPr="008A20BE">
        <w:rPr>
          <w:rFonts w:ascii="Arial" w:hAnsi="Arial" w:cs="Arial"/>
          <w:color w:val="000000"/>
          <w:sz w:val="20"/>
        </w:rPr>
        <w:t xml:space="preserve">Pytanie nr </w:t>
      </w:r>
      <w:r w:rsidR="00E67AA9">
        <w:rPr>
          <w:rFonts w:ascii="Arial" w:hAnsi="Arial" w:cs="Arial"/>
          <w:color w:val="000000"/>
          <w:sz w:val="20"/>
        </w:rPr>
        <w:t>19</w:t>
      </w:r>
    </w:p>
    <w:p w:rsidR="008910C4" w:rsidRPr="008A20BE" w:rsidRDefault="008910C4" w:rsidP="00C70710">
      <w:pPr>
        <w:suppressAutoHyphens w:val="0"/>
        <w:jc w:val="both"/>
        <w:rPr>
          <w:rFonts w:ascii="Arial" w:hAnsi="Arial" w:cs="Arial"/>
          <w:sz w:val="20"/>
        </w:rPr>
      </w:pPr>
      <w:r w:rsidRPr="008A20BE">
        <w:rPr>
          <w:rFonts w:ascii="Arial" w:hAnsi="Arial" w:cs="Arial"/>
          <w:sz w:val="20"/>
        </w:rPr>
        <w:t>Czy w razie braku możliwości lub istotnych trudności w dostarczeniu wyrobów zaoferowanych w ofercie wykonawca będzie mógł dostarczać zamienniki o nie gorszych parametrach i w takiej samej cenie?</w:t>
      </w:r>
    </w:p>
    <w:p w:rsidR="008C498B" w:rsidRPr="008A20BE" w:rsidRDefault="008C498B" w:rsidP="008C498B">
      <w:pPr>
        <w:autoSpaceDE w:val="0"/>
        <w:spacing w:line="260" w:lineRule="exact"/>
        <w:rPr>
          <w:rFonts w:ascii="Arial" w:hAnsi="Arial" w:cs="Arial"/>
          <w:sz w:val="20"/>
        </w:rPr>
      </w:pPr>
      <w:r w:rsidRPr="008A20BE">
        <w:rPr>
          <w:rFonts w:ascii="Arial" w:hAnsi="Arial" w:cs="Arial"/>
          <w:sz w:val="20"/>
        </w:rPr>
        <w:t>Odp.: Tak, Zamawiający wyraża zgodę Zmiana winna być zgodnie z § 16 ust. 1 lit. b.</w:t>
      </w:r>
    </w:p>
    <w:p w:rsidR="008910C4" w:rsidRPr="008A20BE" w:rsidRDefault="008910C4" w:rsidP="00C70710">
      <w:pPr>
        <w:suppressAutoHyphens w:val="0"/>
        <w:jc w:val="both"/>
        <w:rPr>
          <w:rFonts w:ascii="Arial" w:hAnsi="Arial" w:cs="Arial"/>
          <w:color w:val="000000"/>
          <w:sz w:val="20"/>
        </w:rPr>
      </w:pPr>
      <w:r w:rsidRPr="008A20BE">
        <w:rPr>
          <w:rFonts w:ascii="Arial" w:hAnsi="Arial" w:cs="Arial"/>
          <w:sz w:val="20"/>
        </w:rPr>
        <w:t>Pytanie nr 2</w:t>
      </w:r>
      <w:r w:rsidR="00E67AA9">
        <w:rPr>
          <w:rFonts w:ascii="Arial" w:hAnsi="Arial" w:cs="Arial"/>
          <w:sz w:val="20"/>
        </w:rPr>
        <w:t>0</w:t>
      </w:r>
    </w:p>
    <w:p w:rsidR="008910C4" w:rsidRPr="008A20BE" w:rsidRDefault="003E15E8" w:rsidP="00C70710">
      <w:pPr>
        <w:suppressAutoHyphens w:val="0"/>
        <w:jc w:val="both"/>
        <w:rPr>
          <w:rFonts w:ascii="Arial" w:hAnsi="Arial" w:cs="Arial"/>
          <w:sz w:val="20"/>
        </w:rPr>
      </w:pPr>
      <w:r w:rsidRPr="008A20BE">
        <w:rPr>
          <w:rFonts w:ascii="Arial" w:hAnsi="Arial" w:cs="Arial"/>
          <w:sz w:val="20"/>
        </w:rPr>
        <w:t xml:space="preserve"> </w:t>
      </w:r>
      <w:r w:rsidR="008910C4" w:rsidRPr="008A20BE">
        <w:rPr>
          <w:rFonts w:ascii="Arial" w:hAnsi="Arial" w:cs="Arial"/>
          <w:sz w:val="20"/>
        </w:rPr>
        <w:t>Czy Zamawiający zgadza się aby słowo „opóźnienia” zostało zastąpione słowem „zwłoki” (par. 10.)?</w:t>
      </w:r>
    </w:p>
    <w:p w:rsidR="008C498B" w:rsidRPr="008A20BE" w:rsidRDefault="008C498B" w:rsidP="00C70710">
      <w:pPr>
        <w:suppressAutoHyphens w:val="0"/>
        <w:jc w:val="both"/>
        <w:rPr>
          <w:rFonts w:ascii="Arial" w:hAnsi="Arial" w:cs="Arial"/>
          <w:sz w:val="20"/>
        </w:rPr>
      </w:pPr>
      <w:r w:rsidRPr="008A20BE">
        <w:rPr>
          <w:rFonts w:ascii="Arial" w:hAnsi="Arial" w:cs="Arial"/>
          <w:sz w:val="20"/>
        </w:rPr>
        <w:t>Odp.: Nie, Zamawiający nie wyraża zgody</w:t>
      </w:r>
      <w:r w:rsidR="00DB18CD" w:rsidRPr="008A20BE">
        <w:rPr>
          <w:rFonts w:ascii="Arial" w:hAnsi="Arial" w:cs="Arial"/>
          <w:sz w:val="20"/>
        </w:rPr>
        <w:t>.</w:t>
      </w:r>
    </w:p>
    <w:p w:rsidR="008910C4" w:rsidRPr="008A20BE" w:rsidRDefault="008910C4" w:rsidP="00C70710">
      <w:pPr>
        <w:suppressAutoHyphens w:val="0"/>
        <w:jc w:val="both"/>
        <w:rPr>
          <w:rFonts w:ascii="Arial" w:hAnsi="Arial" w:cs="Arial"/>
          <w:color w:val="000000"/>
          <w:sz w:val="20"/>
        </w:rPr>
      </w:pPr>
      <w:r w:rsidRPr="008A20BE">
        <w:rPr>
          <w:rFonts w:ascii="Arial" w:hAnsi="Arial" w:cs="Arial"/>
          <w:sz w:val="20"/>
        </w:rPr>
        <w:t>Pytanie nr 2</w:t>
      </w:r>
      <w:r w:rsidR="00E67AA9">
        <w:rPr>
          <w:rFonts w:ascii="Arial" w:hAnsi="Arial" w:cs="Arial"/>
          <w:sz w:val="20"/>
        </w:rPr>
        <w:t>1</w:t>
      </w:r>
    </w:p>
    <w:p w:rsidR="008910C4" w:rsidRPr="008A20BE" w:rsidRDefault="008910C4" w:rsidP="00C70710">
      <w:pPr>
        <w:suppressAutoHyphens w:val="0"/>
        <w:jc w:val="both"/>
        <w:rPr>
          <w:rFonts w:ascii="Arial" w:hAnsi="Arial" w:cs="Arial"/>
          <w:color w:val="000000"/>
          <w:sz w:val="20"/>
        </w:rPr>
      </w:pPr>
      <w:r w:rsidRPr="008A20BE">
        <w:rPr>
          <w:rFonts w:ascii="Arial" w:hAnsi="Arial" w:cs="Arial"/>
          <w:sz w:val="20"/>
        </w:rPr>
        <w:t>Czy Zamawiający dopuści możliwość dostarczania zamówienia w godzinach od 8.00 do 15.00 (par. 3 ust. 3)?</w:t>
      </w:r>
    </w:p>
    <w:p w:rsidR="008910C4" w:rsidRPr="008A20BE" w:rsidRDefault="008910C4" w:rsidP="00C70710">
      <w:pPr>
        <w:jc w:val="both"/>
        <w:rPr>
          <w:rFonts w:ascii="Arial" w:hAnsi="Arial" w:cs="Arial"/>
          <w:sz w:val="20"/>
        </w:rPr>
      </w:pPr>
      <w:r w:rsidRPr="008A20BE">
        <w:rPr>
          <w:rFonts w:ascii="Arial" w:hAnsi="Arial" w:cs="Arial"/>
          <w:sz w:val="20"/>
        </w:rPr>
        <w:t>Godzina 14.00 jest okresem największego ruchu ulicznego, co z pewnością wpłynie na opóźnienia w dostawach.</w:t>
      </w:r>
    </w:p>
    <w:p w:rsidR="00C70710" w:rsidRPr="008A20BE" w:rsidRDefault="00F07798" w:rsidP="004B4D65">
      <w:pPr>
        <w:suppressAutoHyphens w:val="0"/>
        <w:rPr>
          <w:rFonts w:ascii="Arial" w:hAnsi="Arial" w:cs="Arial"/>
          <w:color w:val="000000"/>
          <w:sz w:val="20"/>
        </w:rPr>
      </w:pPr>
      <w:r w:rsidRPr="008A20BE">
        <w:rPr>
          <w:rFonts w:ascii="Arial" w:hAnsi="Arial" w:cs="Arial"/>
          <w:sz w:val="20"/>
        </w:rPr>
        <w:t xml:space="preserve">Odp.: Nie, Zamawiający nie dopuszcza </w:t>
      </w:r>
      <w:r w:rsidR="00C70710" w:rsidRPr="008A20BE">
        <w:rPr>
          <w:rFonts w:ascii="Arial" w:hAnsi="Arial" w:cs="Arial"/>
          <w:sz w:val="20"/>
        </w:rPr>
        <w:t>zmiany § 3 ust. 3</w:t>
      </w:r>
      <w:r w:rsidR="008C498B" w:rsidRPr="008A20BE">
        <w:rPr>
          <w:rFonts w:ascii="Arial" w:hAnsi="Arial" w:cs="Arial"/>
          <w:sz w:val="20"/>
        </w:rPr>
        <w:t>. Magazyn Powiatowego Zakładu Opieki Zdrowotnej czynny jest do godz.15:00</w:t>
      </w:r>
    </w:p>
    <w:p w:rsidR="008910C4" w:rsidRPr="008A20BE" w:rsidRDefault="003E15E8" w:rsidP="00C70710">
      <w:pPr>
        <w:jc w:val="both"/>
        <w:rPr>
          <w:rFonts w:ascii="Arial" w:hAnsi="Arial" w:cs="Arial"/>
          <w:color w:val="000000"/>
          <w:sz w:val="20"/>
        </w:rPr>
      </w:pPr>
      <w:r w:rsidRPr="008A20BE">
        <w:rPr>
          <w:rFonts w:ascii="Arial" w:hAnsi="Arial" w:cs="Arial"/>
          <w:color w:val="000000"/>
          <w:sz w:val="20"/>
        </w:rPr>
        <w:t>Pytanie nr 2</w:t>
      </w:r>
      <w:r w:rsidR="00E67AA9">
        <w:rPr>
          <w:rFonts w:ascii="Arial" w:hAnsi="Arial" w:cs="Arial"/>
          <w:color w:val="000000"/>
          <w:sz w:val="20"/>
        </w:rPr>
        <w:t>2</w:t>
      </w:r>
    </w:p>
    <w:p w:rsidR="008910C4" w:rsidRPr="008A20BE" w:rsidRDefault="008910C4" w:rsidP="00C70710">
      <w:pPr>
        <w:suppressAutoHyphens w:val="0"/>
        <w:jc w:val="both"/>
        <w:rPr>
          <w:rFonts w:ascii="Arial" w:hAnsi="Arial" w:cs="Arial"/>
          <w:sz w:val="20"/>
        </w:rPr>
      </w:pPr>
      <w:r w:rsidRPr="008A20BE">
        <w:rPr>
          <w:rFonts w:ascii="Arial" w:hAnsi="Arial" w:cs="Arial"/>
          <w:sz w:val="20"/>
        </w:rPr>
        <w:t>Czy Zamawiający zgadza się zapisać możliwość zmiany cen brutto wynikającej ze zmiany obowiązującej stawki VAT, przy zachowaniu dotychczasowych cen netto?</w:t>
      </w:r>
    </w:p>
    <w:p w:rsidR="00F07798" w:rsidRPr="008A20BE" w:rsidRDefault="00F07798" w:rsidP="00C70710">
      <w:pPr>
        <w:autoSpaceDE w:val="0"/>
        <w:spacing w:line="260" w:lineRule="exact"/>
        <w:rPr>
          <w:rFonts w:ascii="Arial" w:hAnsi="Arial" w:cs="Arial"/>
          <w:sz w:val="20"/>
        </w:rPr>
      </w:pPr>
      <w:r w:rsidRPr="008A20BE">
        <w:rPr>
          <w:rFonts w:ascii="Arial" w:hAnsi="Arial" w:cs="Arial"/>
          <w:sz w:val="20"/>
        </w:rPr>
        <w:t xml:space="preserve">Odp.: Tak, Zamawiający dopuścił </w:t>
      </w:r>
      <w:r w:rsidR="004B4D65" w:rsidRPr="008A20BE">
        <w:rPr>
          <w:rFonts w:ascii="Arial" w:hAnsi="Arial" w:cs="Arial"/>
          <w:sz w:val="20"/>
        </w:rPr>
        <w:t xml:space="preserve">zmiany cen brutto </w:t>
      </w:r>
      <w:r w:rsidRPr="008A20BE">
        <w:rPr>
          <w:rFonts w:ascii="Arial" w:hAnsi="Arial" w:cs="Arial"/>
          <w:sz w:val="20"/>
        </w:rPr>
        <w:t>w § 6 ust. 2 wzoru umowy</w:t>
      </w:r>
    </w:p>
    <w:p w:rsidR="003E15E8" w:rsidRPr="008A20BE" w:rsidRDefault="003E15E8" w:rsidP="00C70710">
      <w:pPr>
        <w:suppressAutoHyphens w:val="0"/>
        <w:jc w:val="both"/>
        <w:rPr>
          <w:rFonts w:ascii="Arial" w:hAnsi="Arial" w:cs="Arial"/>
          <w:sz w:val="20"/>
        </w:rPr>
      </w:pPr>
      <w:r w:rsidRPr="008A20BE">
        <w:rPr>
          <w:rFonts w:ascii="Arial" w:hAnsi="Arial" w:cs="Arial"/>
          <w:sz w:val="20"/>
        </w:rPr>
        <w:t>Pytanie nr 2</w:t>
      </w:r>
      <w:r w:rsidR="00E67AA9">
        <w:rPr>
          <w:rFonts w:ascii="Arial" w:hAnsi="Arial" w:cs="Arial"/>
          <w:sz w:val="20"/>
        </w:rPr>
        <w:t>3</w:t>
      </w:r>
    </w:p>
    <w:p w:rsidR="008910C4" w:rsidRPr="008A20BE" w:rsidRDefault="008910C4" w:rsidP="00C70710">
      <w:pPr>
        <w:suppressAutoHyphens w:val="0"/>
        <w:jc w:val="both"/>
        <w:rPr>
          <w:rFonts w:ascii="Arial" w:hAnsi="Arial" w:cs="Arial"/>
          <w:sz w:val="20"/>
        </w:rPr>
      </w:pPr>
      <w:r w:rsidRPr="008A20BE">
        <w:rPr>
          <w:rFonts w:ascii="Arial" w:hAnsi="Arial" w:cs="Arial"/>
          <w:sz w:val="20"/>
        </w:rPr>
        <w:t>Czy Zamawiający zgadza się zapisać możliwość zmiany cen w przypadku przekraczającej 3% zmiany średniego kursu NBP walut EUR lub USD w stosunku do kursu z dnia zawarcia umowy oraz w przypadku gdy suma miesięcznych wskaźników cen i usług konsumpcyjnych opublikowanych przez Prezesa GUS za okres od dnia zawarcia umowy przekroczy 3%?</w:t>
      </w:r>
    </w:p>
    <w:p w:rsidR="008910C4" w:rsidRPr="008A20BE" w:rsidRDefault="008910C4" w:rsidP="00C70710">
      <w:pPr>
        <w:jc w:val="both"/>
        <w:rPr>
          <w:rFonts w:ascii="Arial" w:hAnsi="Arial" w:cs="Arial"/>
          <w:color w:val="000000"/>
          <w:sz w:val="20"/>
        </w:rPr>
      </w:pPr>
      <w:r w:rsidRPr="008A20BE">
        <w:rPr>
          <w:rFonts w:ascii="Arial" w:hAnsi="Arial" w:cs="Arial"/>
          <w:color w:val="000000"/>
          <w:sz w:val="20"/>
        </w:rPr>
        <w:t>Dopisanie powyższego zdania nie zagraża interesom Zamawiającego. Jeżeli Zamawiający nie będzie akceptował zmiany cen, będzie mógł odmówić podpisania aneksu o zmianie umowy.</w:t>
      </w:r>
    </w:p>
    <w:p w:rsidR="008910C4" w:rsidRPr="008A20BE" w:rsidRDefault="008C498B" w:rsidP="00D74C68">
      <w:pPr>
        <w:pStyle w:val="Nagwek"/>
        <w:rPr>
          <w:rFonts w:ascii="Arial" w:hAnsi="Arial" w:cs="Arial"/>
          <w:sz w:val="20"/>
        </w:rPr>
      </w:pPr>
      <w:r w:rsidRPr="008A20BE">
        <w:rPr>
          <w:rFonts w:ascii="Arial" w:hAnsi="Arial" w:cs="Arial"/>
          <w:sz w:val="20"/>
        </w:rPr>
        <w:t>Odp.: Nie zamawiający nie wyraża zgody.</w:t>
      </w:r>
    </w:p>
    <w:p w:rsidR="00171A82" w:rsidRDefault="00171A82" w:rsidP="00D74C68">
      <w:pPr>
        <w:pStyle w:val="Nagwek"/>
        <w:rPr>
          <w:rFonts w:ascii="Arial" w:hAnsi="Arial" w:cs="Arial"/>
          <w:sz w:val="20"/>
        </w:rPr>
      </w:pPr>
      <w:r w:rsidRPr="008A20BE">
        <w:rPr>
          <w:rFonts w:ascii="Arial" w:hAnsi="Arial" w:cs="Arial"/>
          <w:sz w:val="20"/>
        </w:rPr>
        <w:t>Pytanie nr 2</w:t>
      </w:r>
      <w:r w:rsidR="00E67AA9">
        <w:rPr>
          <w:rFonts w:ascii="Arial" w:hAnsi="Arial" w:cs="Arial"/>
          <w:sz w:val="20"/>
        </w:rPr>
        <w:t>4</w:t>
      </w:r>
      <w:r w:rsidRPr="008A20BE">
        <w:rPr>
          <w:rFonts w:ascii="Arial" w:hAnsi="Arial" w:cs="Arial"/>
          <w:sz w:val="20"/>
        </w:rPr>
        <w:t xml:space="preserve"> </w:t>
      </w:r>
    </w:p>
    <w:p w:rsidR="00AF69FD" w:rsidRPr="008A20BE" w:rsidRDefault="00AF69FD" w:rsidP="00AF69FD">
      <w:pPr>
        <w:pStyle w:val="Nagwek"/>
        <w:rPr>
          <w:rFonts w:ascii="Arial" w:hAnsi="Arial" w:cs="Arial"/>
          <w:sz w:val="20"/>
        </w:rPr>
      </w:pPr>
      <w:r w:rsidRPr="008A20BE">
        <w:rPr>
          <w:rFonts w:ascii="Arial" w:hAnsi="Arial" w:cs="Arial"/>
          <w:sz w:val="20"/>
        </w:rPr>
        <w:t>Dotyczy Pakiet nr 6</w:t>
      </w:r>
    </w:p>
    <w:p w:rsidR="00171A82" w:rsidRPr="008A20BE" w:rsidRDefault="00171A82" w:rsidP="00D74C68">
      <w:pPr>
        <w:pStyle w:val="Nagwek"/>
        <w:rPr>
          <w:rFonts w:ascii="Arial" w:hAnsi="Arial" w:cs="Arial"/>
          <w:sz w:val="20"/>
        </w:rPr>
      </w:pPr>
      <w:r w:rsidRPr="008A20BE">
        <w:rPr>
          <w:rFonts w:ascii="Arial" w:hAnsi="Arial" w:cs="Arial"/>
          <w:sz w:val="20"/>
        </w:rPr>
        <w:t xml:space="preserve">Czy Zamawiający w zad 6 poz.1 dopuści oryginalne klipsy tytanowe Weck o przekroju w kształcie litery V, z wewnętrznym żłobieniem stabilizującym klips w tkance, </w:t>
      </w:r>
      <w:proofErr w:type="spellStart"/>
      <w:r w:rsidRPr="008A20BE">
        <w:rPr>
          <w:rFonts w:ascii="Arial" w:hAnsi="Arial" w:cs="Arial"/>
          <w:sz w:val="20"/>
        </w:rPr>
        <w:t>roz</w:t>
      </w:r>
      <w:proofErr w:type="spellEnd"/>
      <w:r w:rsidRPr="008A20BE">
        <w:rPr>
          <w:rFonts w:ascii="Arial" w:hAnsi="Arial" w:cs="Arial"/>
          <w:sz w:val="20"/>
        </w:rPr>
        <w:t xml:space="preserve">. M/L, kompatybilne z </w:t>
      </w:r>
      <w:proofErr w:type="spellStart"/>
      <w:r w:rsidRPr="008A20BE">
        <w:rPr>
          <w:rFonts w:ascii="Arial" w:hAnsi="Arial" w:cs="Arial"/>
          <w:sz w:val="20"/>
        </w:rPr>
        <w:t>klipsownicą</w:t>
      </w:r>
      <w:proofErr w:type="spellEnd"/>
      <w:r w:rsidRPr="008A20BE">
        <w:rPr>
          <w:rFonts w:ascii="Arial" w:hAnsi="Arial" w:cs="Arial"/>
          <w:sz w:val="20"/>
        </w:rPr>
        <w:t xml:space="preserve">  </w:t>
      </w:r>
      <w:proofErr w:type="spellStart"/>
      <w:r w:rsidRPr="008A20BE">
        <w:rPr>
          <w:rFonts w:ascii="Arial" w:hAnsi="Arial" w:cs="Arial"/>
          <w:sz w:val="20"/>
        </w:rPr>
        <w:t>Piling</w:t>
      </w:r>
      <w:proofErr w:type="spellEnd"/>
      <w:r w:rsidRPr="008A20BE">
        <w:rPr>
          <w:rFonts w:ascii="Arial" w:hAnsi="Arial" w:cs="Arial"/>
          <w:sz w:val="20"/>
        </w:rPr>
        <w:t xml:space="preserve"> Weck, którą Zamawiający posiada. Pakowane w magazynek z taśmą po 6 i 10 </w:t>
      </w:r>
      <w:proofErr w:type="spellStart"/>
      <w:r w:rsidRPr="008A20BE">
        <w:rPr>
          <w:rFonts w:ascii="Arial" w:hAnsi="Arial" w:cs="Arial"/>
          <w:sz w:val="20"/>
        </w:rPr>
        <w:t>szt</w:t>
      </w:r>
      <w:proofErr w:type="spellEnd"/>
      <w:r w:rsidRPr="008A20BE">
        <w:rPr>
          <w:rFonts w:ascii="Arial" w:hAnsi="Arial" w:cs="Arial"/>
          <w:sz w:val="20"/>
        </w:rPr>
        <w:t xml:space="preserve">,. 120 </w:t>
      </w:r>
      <w:proofErr w:type="spellStart"/>
      <w:r w:rsidRPr="008A20BE">
        <w:rPr>
          <w:rFonts w:ascii="Arial" w:hAnsi="Arial" w:cs="Arial"/>
          <w:sz w:val="20"/>
        </w:rPr>
        <w:t>szt</w:t>
      </w:r>
      <w:proofErr w:type="spellEnd"/>
      <w:r w:rsidRPr="008A20BE">
        <w:rPr>
          <w:rFonts w:ascii="Arial" w:hAnsi="Arial" w:cs="Arial"/>
          <w:sz w:val="20"/>
        </w:rPr>
        <w:t xml:space="preserve"> w opakowaniu?</w:t>
      </w:r>
    </w:p>
    <w:p w:rsidR="00F0753D" w:rsidRPr="008A20BE" w:rsidRDefault="00F0753D" w:rsidP="00D74C68">
      <w:pPr>
        <w:pStyle w:val="Nagwek"/>
        <w:rPr>
          <w:rFonts w:ascii="Arial" w:hAnsi="Arial" w:cs="Arial"/>
          <w:sz w:val="20"/>
        </w:rPr>
      </w:pPr>
      <w:r w:rsidRPr="008A20BE">
        <w:rPr>
          <w:rFonts w:ascii="Arial" w:hAnsi="Arial" w:cs="Arial"/>
          <w:sz w:val="20"/>
        </w:rPr>
        <w:t xml:space="preserve">Odp.: Nie, Zamawiający nie dopuszcza Zamawiający wymaga klipsów kompatybilnych z </w:t>
      </w:r>
      <w:proofErr w:type="spellStart"/>
      <w:r w:rsidRPr="008A20BE">
        <w:rPr>
          <w:rFonts w:ascii="Arial" w:hAnsi="Arial" w:cs="Arial"/>
          <w:sz w:val="20"/>
        </w:rPr>
        <w:t>klipsownicą</w:t>
      </w:r>
      <w:proofErr w:type="spellEnd"/>
      <w:r w:rsidRPr="008A20BE">
        <w:rPr>
          <w:rFonts w:ascii="Arial" w:hAnsi="Arial" w:cs="Arial"/>
          <w:sz w:val="20"/>
        </w:rPr>
        <w:t xml:space="preserve">  Grena którą posiada Zamawiający</w:t>
      </w:r>
    </w:p>
    <w:p w:rsidR="00171A82" w:rsidRPr="008A20BE" w:rsidRDefault="00171A82" w:rsidP="00D74C68">
      <w:pPr>
        <w:pStyle w:val="Nagwek"/>
        <w:rPr>
          <w:rFonts w:ascii="Arial" w:hAnsi="Arial" w:cs="Arial"/>
          <w:sz w:val="20"/>
        </w:rPr>
      </w:pPr>
      <w:r w:rsidRPr="008A20BE">
        <w:rPr>
          <w:rFonts w:ascii="Arial" w:hAnsi="Arial" w:cs="Arial"/>
          <w:sz w:val="20"/>
        </w:rPr>
        <w:t>Pytanie nr 2</w:t>
      </w:r>
      <w:r w:rsidR="00E67AA9">
        <w:rPr>
          <w:rFonts w:ascii="Arial" w:hAnsi="Arial" w:cs="Arial"/>
          <w:sz w:val="20"/>
        </w:rPr>
        <w:t>5</w:t>
      </w:r>
    </w:p>
    <w:p w:rsidR="00171A82" w:rsidRPr="008A20BE" w:rsidRDefault="00171A82" w:rsidP="00D74C68">
      <w:pPr>
        <w:pStyle w:val="Nagwek"/>
        <w:rPr>
          <w:rFonts w:ascii="Arial" w:hAnsi="Arial" w:cs="Arial"/>
          <w:sz w:val="20"/>
        </w:rPr>
      </w:pPr>
      <w:r w:rsidRPr="008A20BE">
        <w:rPr>
          <w:rFonts w:ascii="Arial" w:hAnsi="Arial" w:cs="Arial"/>
          <w:sz w:val="20"/>
        </w:rPr>
        <w:t xml:space="preserve">Czy Zamawiający w zad 6 poz. 3 dopuści oryginalne klipsy polimerowe Hem-o-lok pakowane po 6 </w:t>
      </w:r>
      <w:proofErr w:type="spellStart"/>
      <w:r w:rsidRPr="008A20BE">
        <w:rPr>
          <w:rFonts w:ascii="Arial" w:hAnsi="Arial" w:cs="Arial"/>
          <w:sz w:val="20"/>
        </w:rPr>
        <w:t>szt</w:t>
      </w:r>
      <w:proofErr w:type="spellEnd"/>
      <w:r w:rsidRPr="008A20BE">
        <w:rPr>
          <w:rFonts w:ascii="Arial" w:hAnsi="Arial" w:cs="Arial"/>
          <w:sz w:val="20"/>
        </w:rPr>
        <w:t xml:space="preserve"> w magazynku i 84 szt. w pudełku? Pozostałe parametry bez zmian</w:t>
      </w:r>
    </w:p>
    <w:p w:rsidR="00F0753D" w:rsidRPr="008A20BE" w:rsidRDefault="00F0753D" w:rsidP="00D74C68">
      <w:pPr>
        <w:pStyle w:val="Nagwek"/>
        <w:rPr>
          <w:rFonts w:ascii="Arial" w:hAnsi="Arial" w:cs="Arial"/>
          <w:sz w:val="20"/>
        </w:rPr>
      </w:pPr>
      <w:r w:rsidRPr="008A20BE">
        <w:rPr>
          <w:rFonts w:ascii="Arial" w:hAnsi="Arial" w:cs="Arial"/>
          <w:sz w:val="20"/>
        </w:rPr>
        <w:t xml:space="preserve">Odp.: Tak, Zamawiający wyraża zgodę jeśli są one kompatybilną z </w:t>
      </w:r>
      <w:proofErr w:type="spellStart"/>
      <w:r w:rsidRPr="008A20BE">
        <w:rPr>
          <w:rFonts w:ascii="Arial" w:hAnsi="Arial" w:cs="Arial"/>
          <w:sz w:val="20"/>
        </w:rPr>
        <w:t>klipsownicą</w:t>
      </w:r>
      <w:proofErr w:type="spellEnd"/>
      <w:r w:rsidRPr="008A20BE">
        <w:rPr>
          <w:rFonts w:ascii="Arial" w:hAnsi="Arial" w:cs="Arial"/>
          <w:sz w:val="20"/>
        </w:rPr>
        <w:t xml:space="preserve"> Grena którą posiada Zamawiający</w:t>
      </w:r>
    </w:p>
    <w:p w:rsidR="00171A82" w:rsidRPr="008A20BE" w:rsidRDefault="00171A82" w:rsidP="00D74C68">
      <w:pPr>
        <w:pStyle w:val="Nagwek"/>
        <w:rPr>
          <w:rFonts w:ascii="Arial" w:hAnsi="Arial" w:cs="Arial"/>
          <w:sz w:val="20"/>
        </w:rPr>
      </w:pPr>
      <w:r w:rsidRPr="008A20BE">
        <w:rPr>
          <w:rFonts w:ascii="Arial" w:hAnsi="Arial" w:cs="Arial"/>
          <w:sz w:val="20"/>
        </w:rPr>
        <w:t xml:space="preserve">Dotyczy SIWZ </w:t>
      </w:r>
    </w:p>
    <w:p w:rsidR="00171A82" w:rsidRPr="008A20BE" w:rsidRDefault="00171A82" w:rsidP="00D74C68">
      <w:pPr>
        <w:pStyle w:val="Nagwek"/>
        <w:rPr>
          <w:rFonts w:ascii="Arial" w:hAnsi="Arial" w:cs="Arial"/>
          <w:sz w:val="20"/>
        </w:rPr>
      </w:pPr>
      <w:r w:rsidRPr="008A20BE">
        <w:rPr>
          <w:rFonts w:ascii="Arial" w:hAnsi="Arial" w:cs="Arial"/>
          <w:sz w:val="20"/>
        </w:rPr>
        <w:t>Pytanie nr 2</w:t>
      </w:r>
      <w:r w:rsidR="00E67AA9">
        <w:rPr>
          <w:rFonts w:ascii="Arial" w:hAnsi="Arial" w:cs="Arial"/>
          <w:sz w:val="20"/>
        </w:rPr>
        <w:t>6</w:t>
      </w:r>
    </w:p>
    <w:p w:rsidR="00171A82" w:rsidRPr="008A20BE" w:rsidRDefault="00171A82" w:rsidP="00D74C68">
      <w:pPr>
        <w:pStyle w:val="Nagwek"/>
        <w:rPr>
          <w:rFonts w:ascii="Arial" w:hAnsi="Arial" w:cs="Arial"/>
          <w:sz w:val="20"/>
        </w:rPr>
      </w:pPr>
      <w:r w:rsidRPr="008A20BE">
        <w:rPr>
          <w:rFonts w:ascii="Arial" w:hAnsi="Arial" w:cs="Arial"/>
          <w:sz w:val="20"/>
        </w:rPr>
        <w:t>Czy Zamawiający wyrazi zgodę na rezygnację z zakazu dzielenia dostaw wynikającego z zapisu § 3 ust. 4?</w:t>
      </w:r>
    </w:p>
    <w:p w:rsidR="008C149C" w:rsidRPr="008A20BE" w:rsidRDefault="008C149C" w:rsidP="00D74C68">
      <w:pPr>
        <w:pStyle w:val="Nagwek"/>
        <w:rPr>
          <w:rFonts w:ascii="Arial" w:hAnsi="Arial" w:cs="Arial"/>
          <w:sz w:val="20"/>
        </w:rPr>
      </w:pPr>
      <w:r w:rsidRPr="008A20BE">
        <w:rPr>
          <w:rFonts w:ascii="Arial" w:hAnsi="Arial" w:cs="Arial"/>
          <w:sz w:val="20"/>
        </w:rPr>
        <w:t>Odp.: Nie, Zamawiający nie wyraża zgody</w:t>
      </w:r>
    </w:p>
    <w:p w:rsidR="00171A82" w:rsidRPr="008A20BE" w:rsidRDefault="00171A82" w:rsidP="00D74C68">
      <w:pPr>
        <w:pStyle w:val="Nagwek"/>
        <w:rPr>
          <w:rFonts w:ascii="Arial" w:hAnsi="Arial" w:cs="Arial"/>
          <w:sz w:val="20"/>
        </w:rPr>
      </w:pPr>
      <w:r w:rsidRPr="008A20BE">
        <w:rPr>
          <w:rFonts w:ascii="Arial" w:hAnsi="Arial" w:cs="Arial"/>
          <w:sz w:val="20"/>
        </w:rPr>
        <w:t>Pytanie nr 2</w:t>
      </w:r>
      <w:r w:rsidR="00E67AA9">
        <w:rPr>
          <w:rFonts w:ascii="Arial" w:hAnsi="Arial" w:cs="Arial"/>
          <w:sz w:val="20"/>
        </w:rPr>
        <w:t>7</w:t>
      </w:r>
    </w:p>
    <w:p w:rsidR="00171A82" w:rsidRPr="008A20BE" w:rsidRDefault="00171A82" w:rsidP="00D74C68">
      <w:pPr>
        <w:pStyle w:val="Nagwek"/>
        <w:rPr>
          <w:rFonts w:ascii="Arial" w:hAnsi="Arial" w:cs="Arial"/>
          <w:sz w:val="20"/>
        </w:rPr>
      </w:pPr>
      <w:r w:rsidRPr="008A20BE">
        <w:rPr>
          <w:rFonts w:ascii="Arial" w:hAnsi="Arial" w:cs="Arial"/>
          <w:sz w:val="20"/>
        </w:rPr>
        <w:t>Czy Zama2wiający wyrazi zgodę na rezygnację z wymogu gwarancji dla wyrobów medycznych (zapisy § 3ust. 1 i 3) przedmiot umowy posiada termin ważności/ przydatności a nie zaś gwarancję.</w:t>
      </w:r>
    </w:p>
    <w:p w:rsidR="00DC04C2" w:rsidRPr="008A20BE" w:rsidRDefault="00DC04C2" w:rsidP="00D74C68">
      <w:pPr>
        <w:pStyle w:val="Nagwek"/>
        <w:rPr>
          <w:rFonts w:ascii="Arial" w:hAnsi="Arial" w:cs="Arial"/>
          <w:sz w:val="20"/>
        </w:rPr>
      </w:pPr>
      <w:r w:rsidRPr="008A20BE">
        <w:rPr>
          <w:rFonts w:ascii="Arial" w:hAnsi="Arial" w:cs="Arial"/>
          <w:sz w:val="20"/>
        </w:rPr>
        <w:t>Odp.: Nie, Zamawiający nie wyraża zgody</w:t>
      </w:r>
    </w:p>
    <w:p w:rsidR="00315392" w:rsidRPr="008A20BE" w:rsidRDefault="00315392" w:rsidP="00D74C68">
      <w:pPr>
        <w:pStyle w:val="Nagwek"/>
        <w:rPr>
          <w:rFonts w:ascii="Arial" w:hAnsi="Arial" w:cs="Arial"/>
          <w:sz w:val="20"/>
        </w:rPr>
      </w:pPr>
      <w:r w:rsidRPr="008A20BE">
        <w:rPr>
          <w:rFonts w:ascii="Arial" w:hAnsi="Arial" w:cs="Arial"/>
          <w:sz w:val="20"/>
        </w:rPr>
        <w:t xml:space="preserve">Pytanie nr </w:t>
      </w:r>
      <w:r w:rsidR="00E67AA9">
        <w:rPr>
          <w:rFonts w:ascii="Arial" w:hAnsi="Arial" w:cs="Arial"/>
          <w:sz w:val="20"/>
        </w:rPr>
        <w:t>28</w:t>
      </w:r>
    </w:p>
    <w:p w:rsidR="00171A82" w:rsidRPr="008A20BE" w:rsidRDefault="00315392" w:rsidP="00D74C68">
      <w:pPr>
        <w:pStyle w:val="Nagwek"/>
        <w:rPr>
          <w:rFonts w:ascii="Arial" w:hAnsi="Arial" w:cs="Arial"/>
          <w:sz w:val="20"/>
        </w:rPr>
      </w:pPr>
      <w:r w:rsidRPr="008A20BE">
        <w:rPr>
          <w:rFonts w:ascii="Arial" w:hAnsi="Arial" w:cs="Arial"/>
          <w:sz w:val="20"/>
        </w:rPr>
        <w:t>Czy Zamawiający wyrazi zgodę na zmianę zapisu § 16 ust. 1 wzoru umowy na następujący:</w:t>
      </w:r>
    </w:p>
    <w:p w:rsidR="00315392" w:rsidRPr="008A20BE" w:rsidRDefault="00315392" w:rsidP="00D74C68">
      <w:pPr>
        <w:pStyle w:val="Nagwek"/>
        <w:rPr>
          <w:rFonts w:ascii="Arial" w:hAnsi="Arial" w:cs="Arial"/>
          <w:sz w:val="20"/>
        </w:rPr>
      </w:pPr>
      <w:r w:rsidRPr="008A20BE">
        <w:rPr>
          <w:rFonts w:ascii="Arial" w:hAnsi="Arial" w:cs="Arial"/>
          <w:sz w:val="20"/>
        </w:rPr>
        <w:t>Wykonawca nie może dokonywać cesji na rzecz osób trzecich przysługujących mu wobec Zamawiającego wierzytelności bez wcześniejszego powiadomienia Zamawiajacego nieuiszczenie do zapłaty będzie traktowane, jak wyrażenie przez Zamawiajacego zgody na cesję wierzytelności?</w:t>
      </w:r>
    </w:p>
    <w:p w:rsidR="00315392" w:rsidRPr="008A20BE" w:rsidRDefault="00315392" w:rsidP="00D74C68">
      <w:pPr>
        <w:pStyle w:val="Nagwek"/>
        <w:rPr>
          <w:rFonts w:ascii="Arial" w:hAnsi="Arial" w:cs="Arial"/>
          <w:sz w:val="20"/>
        </w:rPr>
      </w:pPr>
      <w:r w:rsidRPr="008A20BE">
        <w:rPr>
          <w:rFonts w:ascii="Arial" w:hAnsi="Arial" w:cs="Arial"/>
          <w:sz w:val="20"/>
        </w:rPr>
        <w:t>Odp.: Nie, Zamawiający nie wyraża zgody na taką modyfikację zapisów wzoru umowy.</w:t>
      </w:r>
      <w:r w:rsidRPr="008A20BE">
        <w:rPr>
          <w:rFonts w:ascii="Trebuchet MS" w:hAnsi="Trebuchet MS"/>
          <w:color w:val="333333"/>
          <w:sz w:val="21"/>
          <w:szCs w:val="21"/>
        </w:rPr>
        <w:t xml:space="preserve"> </w:t>
      </w:r>
      <w:hyperlink r:id="rId8" w:history="1">
        <w:r w:rsidRPr="008A20BE">
          <w:rPr>
            <w:rFonts w:ascii="Arial" w:hAnsi="Arial" w:cs="Arial"/>
            <w:sz w:val="20"/>
          </w:rPr>
          <w:t>Ustawa o działalności leczniczej</w:t>
        </w:r>
      </w:hyperlink>
      <w:r w:rsidRPr="008A20BE">
        <w:rPr>
          <w:rFonts w:ascii="Arial" w:hAnsi="Arial" w:cs="Arial"/>
          <w:sz w:val="20"/>
        </w:rPr>
        <w:t xml:space="preserve"> </w:t>
      </w:r>
      <w:r w:rsidR="00B923DE" w:rsidRPr="008A20BE">
        <w:rPr>
          <w:rFonts w:ascii="Arial" w:hAnsi="Arial" w:cs="Arial"/>
          <w:sz w:val="20"/>
        </w:rPr>
        <w:t>(</w:t>
      </w:r>
      <w:r w:rsidR="00B923DE" w:rsidRPr="008A20BE">
        <w:rPr>
          <w:rFonts w:ascii="Arial" w:hAnsi="Arial" w:cs="Arial"/>
          <w:bCs/>
          <w:sz w:val="20"/>
        </w:rPr>
        <w:t>Dz.</w:t>
      </w:r>
      <w:r w:rsidR="00681FE6">
        <w:rPr>
          <w:rFonts w:ascii="Arial" w:hAnsi="Arial" w:cs="Arial"/>
          <w:bCs/>
          <w:sz w:val="20"/>
        </w:rPr>
        <w:t xml:space="preserve"> </w:t>
      </w:r>
      <w:r w:rsidR="00B923DE" w:rsidRPr="008A20BE">
        <w:rPr>
          <w:rFonts w:ascii="Arial" w:hAnsi="Arial" w:cs="Arial"/>
          <w:bCs/>
          <w:sz w:val="20"/>
        </w:rPr>
        <w:t>U. 2011 nr 112 poz. 654</w:t>
      </w:r>
      <w:r w:rsidR="00B923DE" w:rsidRPr="008A20BE">
        <w:rPr>
          <w:rFonts w:ascii="Arial" w:hAnsi="Arial" w:cs="Arial"/>
          <w:sz w:val="20"/>
        </w:rPr>
        <w:t xml:space="preserve"> )</w:t>
      </w:r>
      <w:r w:rsidR="00B923DE" w:rsidRPr="008A20BE">
        <w:rPr>
          <w:rFonts w:ascii="Verdana" w:hAnsi="Verdana"/>
          <w:color w:val="000000"/>
          <w:sz w:val="17"/>
          <w:szCs w:val="17"/>
        </w:rPr>
        <w:t xml:space="preserve"> </w:t>
      </w:r>
      <w:r w:rsidRPr="008A20BE">
        <w:rPr>
          <w:rFonts w:ascii="Arial" w:hAnsi="Arial" w:cs="Arial"/>
          <w:sz w:val="20"/>
        </w:rPr>
        <w:t>w art. 54 ust. 5 stanowi, że czynność prawna mająca na celu zmianę wierz</w:t>
      </w:r>
      <w:r w:rsidRPr="008A20BE">
        <w:rPr>
          <w:rFonts w:ascii="Arial" w:hAnsi="Arial" w:cs="Arial"/>
          <w:color w:val="333333"/>
          <w:sz w:val="20"/>
        </w:rPr>
        <w:t>yciela SP ZOZ może nastąpić dopiero po wyrażeniu zgody przez podmiot go tworzący (organ założycielski), a niedochowanie rygoru powoduje nieważność cesji.</w:t>
      </w:r>
    </w:p>
    <w:p w:rsidR="00315392" w:rsidRPr="008A20BE" w:rsidRDefault="00315392" w:rsidP="00D74C68">
      <w:pPr>
        <w:pStyle w:val="Nagwek"/>
        <w:rPr>
          <w:rFonts w:ascii="Arial" w:hAnsi="Arial" w:cs="Arial"/>
          <w:sz w:val="20"/>
        </w:rPr>
      </w:pPr>
    </w:p>
    <w:p w:rsidR="000161DF" w:rsidRPr="008A20BE" w:rsidRDefault="00DC04C2" w:rsidP="000161DF">
      <w:pPr>
        <w:widowControl w:val="0"/>
        <w:rPr>
          <w:rFonts w:ascii="Arial" w:hAnsi="Arial" w:cs="Arial"/>
          <w:sz w:val="20"/>
        </w:rPr>
      </w:pPr>
      <w:r w:rsidRPr="008A20BE">
        <w:rPr>
          <w:rFonts w:ascii="Arial" w:hAnsi="Arial" w:cs="Arial"/>
          <w:sz w:val="20"/>
        </w:rPr>
        <w:t xml:space="preserve">W związku z udzielonymi </w:t>
      </w:r>
      <w:r w:rsidR="000161DF" w:rsidRPr="008A20BE">
        <w:rPr>
          <w:rFonts w:ascii="Arial" w:hAnsi="Arial" w:cs="Arial"/>
          <w:sz w:val="20"/>
        </w:rPr>
        <w:t xml:space="preserve">odpowiedziami </w:t>
      </w:r>
      <w:proofErr w:type="spellStart"/>
      <w:r w:rsidR="000161DF" w:rsidRPr="008A20BE">
        <w:rPr>
          <w:rFonts w:ascii="Arial" w:hAnsi="Arial" w:cs="Arial"/>
          <w:sz w:val="20"/>
        </w:rPr>
        <w:t>j.w</w:t>
      </w:r>
      <w:proofErr w:type="spellEnd"/>
      <w:r w:rsidR="000161DF" w:rsidRPr="008A20BE">
        <w:rPr>
          <w:rFonts w:ascii="Arial" w:hAnsi="Arial" w:cs="Arial"/>
          <w:sz w:val="20"/>
        </w:rPr>
        <w:t xml:space="preserve">. oraz </w:t>
      </w:r>
      <w:r w:rsidR="00461A10" w:rsidRPr="008A20BE">
        <w:rPr>
          <w:rFonts w:ascii="Arial" w:hAnsi="Arial" w:cs="Arial"/>
          <w:sz w:val="20"/>
        </w:rPr>
        <w:t>z</w:t>
      </w:r>
      <w:r w:rsidR="000161DF" w:rsidRPr="008A20BE">
        <w:rPr>
          <w:rFonts w:ascii="Arial" w:hAnsi="Arial" w:cs="Arial"/>
          <w:sz w:val="20"/>
        </w:rPr>
        <w:t xml:space="preserve"> dni</w:t>
      </w:r>
      <w:r w:rsidR="00461A10" w:rsidRPr="008A20BE">
        <w:rPr>
          <w:rFonts w:ascii="Arial" w:hAnsi="Arial" w:cs="Arial"/>
          <w:sz w:val="20"/>
        </w:rPr>
        <w:t>a</w:t>
      </w:r>
      <w:r w:rsidR="000161DF" w:rsidRPr="008A20BE">
        <w:rPr>
          <w:rFonts w:ascii="Arial" w:hAnsi="Arial" w:cs="Arial"/>
          <w:sz w:val="20"/>
        </w:rPr>
        <w:t xml:space="preserve"> 25.06.2015 r. dotyczących dopuszczenia produktów</w:t>
      </w:r>
      <w:r w:rsidR="00461A10" w:rsidRPr="008A20BE">
        <w:rPr>
          <w:rFonts w:ascii="Arial" w:hAnsi="Arial" w:cs="Arial"/>
          <w:sz w:val="20"/>
        </w:rPr>
        <w:t xml:space="preserve"> o innych parametrach </w:t>
      </w:r>
      <w:r w:rsidR="000161DF" w:rsidRPr="008A20BE">
        <w:rPr>
          <w:rFonts w:ascii="Arial" w:hAnsi="Arial" w:cs="Arial"/>
          <w:sz w:val="20"/>
        </w:rPr>
        <w:t xml:space="preserve"> i wyłączeniem</w:t>
      </w:r>
      <w:r w:rsidR="009D6671" w:rsidRPr="008A20BE">
        <w:rPr>
          <w:rFonts w:ascii="Arial" w:hAnsi="Arial" w:cs="Arial"/>
          <w:sz w:val="20"/>
        </w:rPr>
        <w:t>,</w:t>
      </w:r>
      <w:r w:rsidR="000161DF" w:rsidRPr="008A20BE">
        <w:rPr>
          <w:rFonts w:ascii="Arial" w:hAnsi="Arial" w:cs="Arial"/>
          <w:sz w:val="20"/>
        </w:rPr>
        <w:t xml:space="preserve"> </w:t>
      </w:r>
      <w:r w:rsidR="009D6671" w:rsidRPr="008A20BE">
        <w:rPr>
          <w:rFonts w:ascii="Arial" w:hAnsi="Arial" w:cs="Arial"/>
          <w:sz w:val="20"/>
        </w:rPr>
        <w:t>w</w:t>
      </w:r>
      <w:r w:rsidR="000161DF" w:rsidRPr="008A20BE">
        <w:rPr>
          <w:rFonts w:ascii="Arial" w:hAnsi="Arial" w:cs="Arial"/>
          <w:sz w:val="20"/>
        </w:rPr>
        <w:t xml:space="preserve"> załącznik</w:t>
      </w:r>
      <w:r w:rsidR="009D6671" w:rsidRPr="008A20BE">
        <w:rPr>
          <w:rFonts w:ascii="Arial" w:hAnsi="Arial" w:cs="Arial"/>
          <w:sz w:val="20"/>
        </w:rPr>
        <w:t>u</w:t>
      </w:r>
      <w:r w:rsidR="000161DF" w:rsidRPr="008A20BE">
        <w:rPr>
          <w:rFonts w:ascii="Arial" w:hAnsi="Arial" w:cs="Arial"/>
          <w:sz w:val="20"/>
        </w:rPr>
        <w:t xml:space="preserve"> </w:t>
      </w:r>
      <w:r w:rsidR="009D6671" w:rsidRPr="008A20BE">
        <w:rPr>
          <w:rFonts w:ascii="Arial" w:hAnsi="Arial" w:cs="Arial"/>
          <w:sz w:val="20"/>
        </w:rPr>
        <w:t xml:space="preserve">nr 2 do Siwz, z </w:t>
      </w:r>
      <w:r w:rsidR="000161DF" w:rsidRPr="008A20BE">
        <w:rPr>
          <w:rFonts w:ascii="Arial" w:hAnsi="Arial" w:cs="Arial"/>
          <w:sz w:val="20"/>
        </w:rPr>
        <w:t>pakietu nr 2 pozycji nr 1 do odrębnego pakietu Zamawiający, działając na podstawie art. 38 ust. 4 Ustawy Prawo zamówień (</w:t>
      </w:r>
      <w:proofErr w:type="spellStart"/>
      <w:r w:rsidR="000161DF" w:rsidRPr="008A20BE">
        <w:rPr>
          <w:rFonts w:ascii="Arial" w:hAnsi="Arial" w:cs="Arial"/>
          <w:sz w:val="20"/>
        </w:rPr>
        <w:t>t.j</w:t>
      </w:r>
      <w:proofErr w:type="spellEnd"/>
      <w:r w:rsidR="000161DF" w:rsidRPr="008A20BE">
        <w:rPr>
          <w:rFonts w:ascii="Arial" w:hAnsi="Arial" w:cs="Arial"/>
          <w:sz w:val="20"/>
        </w:rPr>
        <w:t>. Dz. U. z 2013 poz. 907, ze zm.) dokonuje następującej zmian w treści SIWZ dotyczącej Działu III. „Opis przedmiotu zamówienia” któr</w:t>
      </w:r>
      <w:r w:rsidR="009D6671" w:rsidRPr="008A20BE">
        <w:rPr>
          <w:rFonts w:ascii="Arial" w:hAnsi="Arial" w:cs="Arial"/>
          <w:sz w:val="20"/>
        </w:rPr>
        <w:t>e</w:t>
      </w:r>
      <w:r w:rsidR="000161DF" w:rsidRPr="008A20BE">
        <w:rPr>
          <w:rFonts w:ascii="Arial" w:hAnsi="Arial" w:cs="Arial"/>
          <w:sz w:val="20"/>
        </w:rPr>
        <w:t xml:space="preserve"> otrzymuj</w:t>
      </w:r>
      <w:r w:rsidR="009D6671" w:rsidRPr="008A20BE">
        <w:rPr>
          <w:rFonts w:ascii="Arial" w:hAnsi="Arial" w:cs="Arial"/>
          <w:sz w:val="20"/>
        </w:rPr>
        <w:t xml:space="preserve">ą </w:t>
      </w:r>
      <w:r w:rsidR="000161DF" w:rsidRPr="008A20BE">
        <w:rPr>
          <w:rFonts w:ascii="Arial" w:hAnsi="Arial" w:cs="Arial"/>
          <w:sz w:val="20"/>
        </w:rPr>
        <w:t xml:space="preserve">brzmienie </w:t>
      </w:r>
      <w:r w:rsidR="000161DF" w:rsidRPr="008A20BE">
        <w:rPr>
          <w:rFonts w:ascii="Arial" w:hAnsi="Arial" w:cs="Arial"/>
          <w:snapToGrid w:val="0"/>
          <w:color w:val="000000"/>
          <w:sz w:val="20"/>
        </w:rPr>
        <w:t xml:space="preserve">                                     </w:t>
      </w:r>
    </w:p>
    <w:p w:rsidR="000161DF" w:rsidRPr="008A20BE" w:rsidRDefault="000161DF" w:rsidP="000161DF">
      <w:pPr>
        <w:pStyle w:val="Nagwek"/>
        <w:tabs>
          <w:tab w:val="clear" w:pos="4536"/>
          <w:tab w:val="center" w:pos="426"/>
        </w:tabs>
        <w:rPr>
          <w:rFonts w:ascii="Arial" w:hAnsi="Arial" w:cs="Arial"/>
          <w:sz w:val="20"/>
        </w:rPr>
      </w:pPr>
      <w:r w:rsidRPr="008A20BE">
        <w:rPr>
          <w:rFonts w:ascii="Arial" w:hAnsi="Arial" w:cs="Arial"/>
          <w:sz w:val="20"/>
        </w:rPr>
        <w:t xml:space="preserve">„Dostawa różnych produktów medycznych  dla Powiatowego Zakładu Opieki  Zdrowotnej z siedzibą w Starachowicach” ujętych w Pakietach (8 Pakietów) w ilościach uzależnionych od bieżącego” </w:t>
      </w:r>
    </w:p>
    <w:p w:rsidR="000161DF" w:rsidRPr="008A20BE" w:rsidRDefault="000161DF" w:rsidP="000161DF">
      <w:pPr>
        <w:pStyle w:val="Nagwek"/>
        <w:tabs>
          <w:tab w:val="clear" w:pos="4536"/>
          <w:tab w:val="center" w:pos="426"/>
        </w:tabs>
        <w:rPr>
          <w:rFonts w:ascii="Arial" w:hAnsi="Arial" w:cs="Arial"/>
          <w:snapToGrid w:val="0"/>
          <w:color w:val="000000"/>
          <w:sz w:val="20"/>
        </w:rPr>
      </w:pPr>
      <w:r w:rsidRPr="008A20BE">
        <w:rPr>
          <w:rFonts w:ascii="Arial" w:hAnsi="Arial" w:cs="Arial"/>
          <w:sz w:val="20"/>
        </w:rPr>
        <w:t xml:space="preserve">Zamawiający dokonuje zmiany </w:t>
      </w:r>
      <w:r w:rsidR="009D6671" w:rsidRPr="008A20BE">
        <w:rPr>
          <w:rFonts w:ascii="Arial" w:hAnsi="Arial" w:cs="Arial"/>
          <w:sz w:val="20"/>
        </w:rPr>
        <w:t xml:space="preserve">w załączniku nr 2 do Siwz </w:t>
      </w:r>
      <w:r w:rsidR="00461A10" w:rsidRPr="008A20BE">
        <w:rPr>
          <w:rFonts w:ascii="Arial" w:hAnsi="Arial" w:cs="Arial"/>
          <w:sz w:val="20"/>
        </w:rPr>
        <w:t>o utworzeni</w:t>
      </w:r>
      <w:r w:rsidR="009D6671" w:rsidRPr="008A20BE">
        <w:rPr>
          <w:rFonts w:ascii="Arial" w:hAnsi="Arial" w:cs="Arial"/>
          <w:sz w:val="20"/>
        </w:rPr>
        <w:t>u</w:t>
      </w:r>
      <w:r w:rsidR="00461A10" w:rsidRPr="008A20BE">
        <w:rPr>
          <w:rFonts w:ascii="Arial" w:hAnsi="Arial" w:cs="Arial"/>
          <w:sz w:val="20"/>
        </w:rPr>
        <w:t xml:space="preserve"> pakietu nr 2 a</w:t>
      </w:r>
      <w:r w:rsidR="009D6671" w:rsidRPr="008A20BE">
        <w:rPr>
          <w:rFonts w:ascii="Arial" w:hAnsi="Arial" w:cs="Arial"/>
          <w:sz w:val="20"/>
        </w:rPr>
        <w:t>,</w:t>
      </w:r>
      <w:r w:rsidR="00461A10" w:rsidRPr="008A20BE">
        <w:rPr>
          <w:rFonts w:ascii="Arial" w:hAnsi="Arial" w:cs="Arial"/>
          <w:sz w:val="20"/>
        </w:rPr>
        <w:t xml:space="preserve"> </w:t>
      </w:r>
      <w:r w:rsidRPr="008A20BE">
        <w:rPr>
          <w:rFonts w:ascii="Arial" w:hAnsi="Arial" w:cs="Arial"/>
          <w:sz w:val="20"/>
        </w:rPr>
        <w:t xml:space="preserve"> zmianę </w:t>
      </w:r>
      <w:r w:rsidR="009D6671" w:rsidRPr="008A20BE">
        <w:rPr>
          <w:rFonts w:ascii="Arial" w:hAnsi="Arial" w:cs="Arial"/>
          <w:sz w:val="20"/>
        </w:rPr>
        <w:t xml:space="preserve">załącznika nr 2 do Siwz </w:t>
      </w:r>
      <w:r w:rsidRPr="008A20BE">
        <w:rPr>
          <w:rFonts w:ascii="Arial" w:hAnsi="Arial" w:cs="Arial"/>
          <w:sz w:val="20"/>
        </w:rPr>
        <w:t xml:space="preserve">zamieszcza na swojej stronie internetowej </w:t>
      </w:r>
    </w:p>
    <w:p w:rsidR="00D74C68" w:rsidRPr="008A20BE" w:rsidRDefault="001C0C14" w:rsidP="00D74C68">
      <w:pPr>
        <w:pStyle w:val="Nagwek"/>
        <w:rPr>
          <w:rFonts w:ascii="Arial" w:hAnsi="Arial" w:cs="Arial"/>
          <w:sz w:val="20"/>
        </w:rPr>
      </w:pPr>
      <w:r w:rsidRPr="008A20BE">
        <w:rPr>
          <w:rFonts w:ascii="Arial" w:hAnsi="Arial" w:cs="Arial"/>
          <w:sz w:val="20"/>
        </w:rPr>
        <w:t xml:space="preserve">Zamawiający dokonuje zmiany załącznika nr 4 do Siwz który otrzymuje brzmienie zgodnie z opisem w pytaniu nr  </w:t>
      </w:r>
      <w:r w:rsidR="00652C8D">
        <w:rPr>
          <w:rFonts w:ascii="Arial" w:hAnsi="Arial" w:cs="Arial"/>
          <w:sz w:val="20"/>
        </w:rPr>
        <w:t>14</w:t>
      </w:r>
      <w:r w:rsidR="00E36EE6" w:rsidRPr="008A20BE">
        <w:rPr>
          <w:rFonts w:ascii="Arial" w:hAnsi="Arial" w:cs="Arial"/>
          <w:sz w:val="20"/>
        </w:rPr>
        <w:t xml:space="preserve"> i </w:t>
      </w:r>
      <w:r w:rsidR="00652C8D">
        <w:rPr>
          <w:rFonts w:ascii="Arial" w:hAnsi="Arial" w:cs="Arial"/>
          <w:sz w:val="20"/>
        </w:rPr>
        <w:t>16</w:t>
      </w:r>
    </w:p>
    <w:p w:rsidR="00080364" w:rsidRPr="008A20BE" w:rsidRDefault="00080364" w:rsidP="00D74C68">
      <w:pPr>
        <w:pStyle w:val="Nagwek"/>
        <w:rPr>
          <w:rFonts w:ascii="Arial" w:hAnsi="Arial" w:cs="Arial"/>
          <w:sz w:val="20"/>
        </w:rPr>
      </w:pPr>
    </w:p>
    <w:p w:rsidR="00080364" w:rsidRPr="008A20BE" w:rsidRDefault="007868DC" w:rsidP="007868DC">
      <w:pPr>
        <w:pStyle w:val="Nagwek"/>
        <w:jc w:val="right"/>
        <w:rPr>
          <w:rFonts w:ascii="Arial" w:hAnsi="Arial" w:cs="Arial"/>
          <w:sz w:val="20"/>
        </w:rPr>
      </w:pPr>
      <w:r>
        <w:rPr>
          <w:rFonts w:ascii="Arial" w:hAnsi="Arial" w:cs="Arial"/>
          <w:sz w:val="20"/>
        </w:rPr>
        <w:t>/-/ Dyrektor PZOZ w Starachowicach</w:t>
      </w:r>
      <w:bookmarkStart w:id="0" w:name="_GoBack"/>
      <w:bookmarkEnd w:id="0"/>
    </w:p>
    <w:p w:rsidR="00D74C68" w:rsidRPr="008A20BE" w:rsidRDefault="00D74C68" w:rsidP="00D74C68">
      <w:pPr>
        <w:pStyle w:val="Nagwek"/>
        <w:rPr>
          <w:rFonts w:ascii="Arial" w:hAnsi="Arial" w:cs="Arial"/>
          <w:sz w:val="20"/>
        </w:rPr>
      </w:pPr>
    </w:p>
    <w:p w:rsidR="00E165BA" w:rsidRPr="008A20BE" w:rsidRDefault="00E165BA" w:rsidP="00E165BA">
      <w:pPr>
        <w:rPr>
          <w:rFonts w:ascii="Arial" w:hAnsi="Arial" w:cs="Arial"/>
          <w:sz w:val="16"/>
          <w:szCs w:val="16"/>
        </w:rPr>
      </w:pPr>
      <w:r w:rsidRPr="008A20BE">
        <w:rPr>
          <w:rFonts w:ascii="Arial" w:hAnsi="Arial" w:cs="Arial"/>
          <w:sz w:val="16"/>
          <w:szCs w:val="16"/>
        </w:rPr>
        <w:t>Sprawę prowadzi:</w:t>
      </w:r>
    </w:p>
    <w:p w:rsidR="00E165BA" w:rsidRPr="008A20BE" w:rsidRDefault="00E165BA" w:rsidP="00E165BA">
      <w:pPr>
        <w:rPr>
          <w:rFonts w:ascii="Arial" w:hAnsi="Arial" w:cs="Arial"/>
          <w:sz w:val="16"/>
          <w:szCs w:val="16"/>
        </w:rPr>
      </w:pPr>
      <w:r w:rsidRPr="008A20BE">
        <w:rPr>
          <w:rFonts w:ascii="Arial" w:hAnsi="Arial" w:cs="Arial"/>
          <w:sz w:val="16"/>
          <w:szCs w:val="16"/>
        </w:rPr>
        <w:t>Włodzimierz Żyła</w:t>
      </w:r>
    </w:p>
    <w:p w:rsidR="00E165BA" w:rsidRPr="008A20BE" w:rsidRDefault="00E165BA" w:rsidP="00E165BA">
      <w:pPr>
        <w:rPr>
          <w:rFonts w:ascii="Arial" w:hAnsi="Arial" w:cs="Arial"/>
          <w:sz w:val="16"/>
          <w:szCs w:val="16"/>
        </w:rPr>
      </w:pPr>
      <w:r w:rsidRPr="008A20BE">
        <w:rPr>
          <w:rFonts w:ascii="Arial" w:hAnsi="Arial" w:cs="Arial"/>
          <w:sz w:val="16"/>
          <w:szCs w:val="16"/>
        </w:rPr>
        <w:t xml:space="preserve">Nr </w:t>
      </w:r>
      <w:proofErr w:type="spellStart"/>
      <w:r w:rsidRPr="008A20BE">
        <w:rPr>
          <w:rFonts w:ascii="Arial" w:hAnsi="Arial" w:cs="Arial"/>
          <w:sz w:val="16"/>
          <w:szCs w:val="16"/>
        </w:rPr>
        <w:t>tel</w:t>
      </w:r>
      <w:proofErr w:type="spellEnd"/>
      <w:r w:rsidRPr="008A20BE">
        <w:rPr>
          <w:rFonts w:ascii="Arial" w:hAnsi="Arial" w:cs="Arial"/>
          <w:sz w:val="16"/>
          <w:szCs w:val="16"/>
        </w:rPr>
        <w:t xml:space="preserve"> 41 273 91 82</w:t>
      </w:r>
    </w:p>
    <w:p w:rsidR="00E165BA" w:rsidRPr="008A20BE" w:rsidRDefault="00E165BA" w:rsidP="00E165BA">
      <w:pPr>
        <w:rPr>
          <w:rFonts w:ascii="Arial" w:hAnsi="Arial" w:cs="Arial"/>
          <w:sz w:val="20"/>
          <w:lang w:val="en-US"/>
        </w:rPr>
      </w:pPr>
      <w:proofErr w:type="spellStart"/>
      <w:r w:rsidRPr="008A20BE">
        <w:rPr>
          <w:rFonts w:ascii="Arial" w:hAnsi="Arial" w:cs="Arial"/>
          <w:sz w:val="16"/>
          <w:szCs w:val="16"/>
          <w:lang w:val="en-US"/>
        </w:rPr>
        <w:t>Adres</w:t>
      </w:r>
      <w:proofErr w:type="spellEnd"/>
      <w:r w:rsidRPr="008A20BE">
        <w:rPr>
          <w:rFonts w:ascii="Arial" w:hAnsi="Arial" w:cs="Arial"/>
          <w:sz w:val="16"/>
          <w:szCs w:val="16"/>
          <w:lang w:val="en-US"/>
        </w:rPr>
        <w:t xml:space="preserve"> email: w.zyla@szpital.starachowice.pl</w:t>
      </w:r>
    </w:p>
    <w:p w:rsidR="004209F8" w:rsidRPr="008A20BE" w:rsidRDefault="004209F8">
      <w:pPr>
        <w:rPr>
          <w:rFonts w:ascii="Arial" w:hAnsi="Arial" w:cs="Arial"/>
          <w:lang w:val="en-US"/>
        </w:rPr>
      </w:pPr>
    </w:p>
    <w:sectPr w:rsidR="004209F8" w:rsidRPr="008A20BE" w:rsidSect="007F46D1">
      <w:footerReference w:type="default" r:id="rId9"/>
      <w:headerReference w:type="first" r:id="rId10"/>
      <w:footerReference w:type="first" r:id="rId11"/>
      <w:pgSz w:w="12240" w:h="15840"/>
      <w:pgMar w:top="851" w:right="1041" w:bottom="851" w:left="1797" w:header="993" w:footer="538" w:gutter="0"/>
      <w:cols w:space="708"/>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274" w:rsidRDefault="00C60274">
      <w:r>
        <w:separator/>
      </w:r>
    </w:p>
  </w:endnote>
  <w:endnote w:type="continuationSeparator" w:id="0">
    <w:p w:rsidR="00C60274" w:rsidRDefault="00C60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53D" w:rsidRDefault="00F0753D">
    <w:pPr>
      <w:pStyle w:val="Stopka"/>
      <w:tabs>
        <w:tab w:val="clear" w:pos="4536"/>
        <w:tab w:val="clear" w:pos="9072"/>
        <w:tab w:val="left" w:pos="156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53D" w:rsidRDefault="00F0753D">
    <w:pPr>
      <w:pStyle w:val="Stopka"/>
    </w:pPr>
    <w:r>
      <w:rPr>
        <w:noProof/>
        <w:lang w:eastAsia="pl-PL"/>
      </w:rPr>
      <w:drawing>
        <wp:anchor distT="0" distB="0" distL="114935" distR="114935" simplePos="0" relativeHeight="251659264" behindDoc="1" locked="0" layoutInCell="1" allowOverlap="1" wp14:anchorId="55ADA495" wp14:editId="018FCA5D">
          <wp:simplePos x="0" y="0"/>
          <wp:positionH relativeFrom="column">
            <wp:posOffset>-1024255</wp:posOffset>
          </wp:positionH>
          <wp:positionV relativeFrom="paragraph">
            <wp:posOffset>552450</wp:posOffset>
          </wp:positionV>
          <wp:extent cx="7486015" cy="427990"/>
          <wp:effectExtent l="0" t="0" r="635" b="0"/>
          <wp:wrapTight wrapText="bothSides">
            <wp:wrapPolygon edited="0">
              <wp:start x="0" y="0"/>
              <wp:lineTo x="0" y="20190"/>
              <wp:lineTo x="21547" y="20190"/>
              <wp:lineTo x="21547" y="0"/>
              <wp:lineTo x="0"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6015" cy="4279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274" w:rsidRDefault="00C60274">
      <w:r>
        <w:separator/>
      </w:r>
    </w:p>
  </w:footnote>
  <w:footnote w:type="continuationSeparator" w:id="0">
    <w:p w:rsidR="00C60274" w:rsidRDefault="00C602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53D" w:rsidRDefault="00F0753D">
    <w:pPr>
      <w:pStyle w:val="Nagwek"/>
    </w:pPr>
    <w:r>
      <w:rPr>
        <w:noProof/>
        <w:lang w:eastAsia="pl-PL"/>
      </w:rPr>
      <w:drawing>
        <wp:anchor distT="0" distB="0" distL="114935" distR="114935" simplePos="0" relativeHeight="251660288" behindDoc="0" locked="0" layoutInCell="1" allowOverlap="1" wp14:anchorId="2BECA974" wp14:editId="312D7EE3">
          <wp:simplePos x="0" y="0"/>
          <wp:positionH relativeFrom="column">
            <wp:posOffset>4303395</wp:posOffset>
          </wp:positionH>
          <wp:positionV relativeFrom="paragraph">
            <wp:posOffset>-320675</wp:posOffset>
          </wp:positionV>
          <wp:extent cx="722630" cy="607695"/>
          <wp:effectExtent l="0" t="0" r="1270" b="1905"/>
          <wp:wrapSquare wrapText="bothSides"/>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6076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935" distR="114935" simplePos="0" relativeHeight="251661312" behindDoc="0" locked="0" layoutInCell="1" allowOverlap="1" wp14:anchorId="3969A9B3" wp14:editId="25A00CB3">
          <wp:simplePos x="0" y="0"/>
          <wp:positionH relativeFrom="column">
            <wp:posOffset>3623310</wp:posOffset>
          </wp:positionH>
          <wp:positionV relativeFrom="paragraph">
            <wp:posOffset>-315595</wp:posOffset>
          </wp:positionV>
          <wp:extent cx="625475" cy="607695"/>
          <wp:effectExtent l="0" t="0" r="3175" b="1905"/>
          <wp:wrapSquare wrapText="bothSides"/>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5475" cy="6076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935" distR="114935" simplePos="0" relativeHeight="251662336" behindDoc="0" locked="0" layoutInCell="1" allowOverlap="1" wp14:anchorId="0813EC3F" wp14:editId="7F5AEFB8">
          <wp:simplePos x="0" y="0"/>
          <wp:positionH relativeFrom="column">
            <wp:posOffset>5070475</wp:posOffset>
          </wp:positionH>
          <wp:positionV relativeFrom="paragraph">
            <wp:posOffset>-317500</wp:posOffset>
          </wp:positionV>
          <wp:extent cx="935355" cy="607695"/>
          <wp:effectExtent l="0" t="0" r="0" b="1905"/>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35355" cy="6076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pl-PL"/>
      </w:rPr>
      <mc:AlternateContent>
        <mc:Choice Requires="wps">
          <w:drawing>
            <wp:anchor distT="0" distB="0" distL="114935" distR="114935" simplePos="0" relativeHeight="251663360" behindDoc="1" locked="0" layoutInCell="1" allowOverlap="1" wp14:anchorId="5EAB66F2" wp14:editId="70992A8D">
              <wp:simplePos x="0" y="0"/>
              <wp:positionH relativeFrom="column">
                <wp:posOffset>382905</wp:posOffset>
              </wp:positionH>
              <wp:positionV relativeFrom="paragraph">
                <wp:posOffset>-353060</wp:posOffset>
              </wp:positionV>
              <wp:extent cx="2920365" cy="644525"/>
              <wp:effectExtent l="0" t="0" r="0" b="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0365" cy="6445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753D" w:rsidRDefault="00F0753D">
                          <w:r>
                            <w:rPr>
                              <w:rFonts w:ascii="Arial" w:hAnsi="Arial" w:cs="Arial"/>
                              <w:b/>
                              <w:color w:val="027DC2"/>
                              <w:szCs w:val="24"/>
                            </w:rPr>
                            <w:t>Powiatowy Zakład Opieki Zdrowotnej</w:t>
                          </w:r>
                          <w:r>
                            <w:rPr>
                              <w:rFonts w:ascii="Arial" w:hAnsi="Arial" w:cs="Arial"/>
                              <w:b/>
                              <w:color w:val="027DC2"/>
                              <w:szCs w:val="24"/>
                            </w:rPr>
                            <w:br/>
                            <w:t>UL. Radomska 70</w:t>
                          </w:r>
                          <w:r>
                            <w:rPr>
                              <w:rFonts w:ascii="Arial" w:hAnsi="Arial" w:cs="Arial"/>
                              <w:b/>
                              <w:color w:val="027DC2"/>
                              <w:szCs w:val="24"/>
                            </w:rPr>
                            <w:br/>
                            <w:t>27-200 Starachowice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4" o:spid="_x0000_s1026" type="#_x0000_t202" style="position:absolute;margin-left:30.15pt;margin-top:-27.8pt;width:229.95pt;height:50.75pt;z-index:-25165312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" stroked="f">
              <v:fill opacity="0"/>
              <v:textbox inset="0,0,0,0">
                <w:txbxContent>
                  <w:p w:rsidR="00F0753D" w:rsidRDefault="00F0753D">
                    <w:r>
                      <w:rPr>
                        <w:rFonts w:ascii="Arial" w:hAnsi="Arial" w:cs="Arial"/>
                        <w:b/>
                        <w:color w:val="027DC2"/>
                        <w:szCs w:val="24"/>
                      </w:rPr>
                      <w:t>Powiatowy Zakład Opieki Zdrowotnej</w:t>
                    </w:r>
                    <w:r>
                      <w:rPr>
                        <w:rFonts w:ascii="Arial" w:hAnsi="Arial" w:cs="Arial"/>
                        <w:b/>
                        <w:color w:val="027DC2"/>
                        <w:szCs w:val="24"/>
                      </w:rPr>
                      <w:br/>
                      <w:t>UL. Radomska 70</w:t>
                    </w:r>
                    <w:r>
                      <w:rPr>
                        <w:rFonts w:ascii="Arial" w:hAnsi="Arial" w:cs="Arial"/>
                        <w:b/>
                        <w:color w:val="027DC2"/>
                        <w:szCs w:val="24"/>
                      </w:rPr>
                      <w:br/>
                      <w:t>27-200 Starachowice</w:t>
                    </w:r>
                  </w:p>
                </w:txbxContent>
              </v:textbox>
            </v:shape>
          </w:pict>
        </mc:Fallback>
      </mc:AlternateContent>
    </w:r>
    <w:r>
      <w:rPr>
        <w:noProof/>
        <w:lang w:eastAsia="pl-PL"/>
      </w:rPr>
      <w:drawing>
        <wp:anchor distT="0" distB="0" distL="114935" distR="114935" simplePos="0" relativeHeight="251664384" behindDoc="0" locked="0" layoutInCell="1" allowOverlap="1" wp14:anchorId="3F025EDB" wp14:editId="58FDC64F">
          <wp:simplePos x="0" y="0"/>
          <wp:positionH relativeFrom="column">
            <wp:posOffset>-635635</wp:posOffset>
          </wp:positionH>
          <wp:positionV relativeFrom="paragraph">
            <wp:posOffset>-445135</wp:posOffset>
          </wp:positionV>
          <wp:extent cx="848360" cy="848360"/>
          <wp:effectExtent l="0" t="0" r="8890" b="8890"/>
          <wp:wrapSquare wrapText="bothSides"/>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F0753D" w:rsidRDefault="00F0753D">
    <w:pPr>
      <w:pStyle w:val="Nagwek"/>
    </w:pPr>
    <w:r>
      <w:rPr>
        <w:noProof/>
        <w:lang w:eastAsia="pl-PL"/>
      </w:rPr>
      <w:drawing>
        <wp:anchor distT="0" distB="0" distL="114935" distR="114935" simplePos="0" relativeHeight="251665408" behindDoc="0" locked="0" layoutInCell="1" allowOverlap="1" wp14:anchorId="1AAD9ADF" wp14:editId="111B0C25">
          <wp:simplePos x="0" y="0"/>
          <wp:positionH relativeFrom="column">
            <wp:posOffset>291465</wp:posOffset>
          </wp:positionH>
          <wp:positionV relativeFrom="paragraph">
            <wp:posOffset>220980</wp:posOffset>
          </wp:positionV>
          <wp:extent cx="5760085" cy="13970"/>
          <wp:effectExtent l="0" t="0" r="0" b="508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085" cy="139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object w:dxaOrig="14401" w:dyaOrig="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1.2pt" o:ole="" filled="t">
          <v:fill color2="black"/>
          <v:imagedata r:id="rId6" o:title=""/>
        </v:shape>
        <o:OLEObject Type="Embed" ProgID="Adobe" ShapeID="_x0000_i1025" DrawAspect="Content" ObjectID="_1497338838" r:id="rId7"/>
      </w:object>
    </w:r>
  </w:p>
  <w:p w:rsidR="00F0753D" w:rsidRDefault="00F0753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B4F6ED00"/>
    <w:name w:val="WW8Num4"/>
    <w:lvl w:ilvl="0">
      <w:start w:val="1"/>
      <w:numFmt w:val="decimal"/>
      <w:lvlText w:val="%1)"/>
      <w:lvlJc w:val="left"/>
      <w:pPr>
        <w:tabs>
          <w:tab w:val="num" w:pos="0"/>
        </w:tabs>
        <w:ind w:left="2771" w:hanging="360"/>
      </w:pPr>
      <w:rPr>
        <w:rFonts w:cs="Times New Roman"/>
      </w:rPr>
    </w:lvl>
    <w:lvl w:ilvl="1">
      <w:start w:val="1"/>
      <w:numFmt w:val="lowerLetter"/>
      <w:lvlText w:val="%2)"/>
      <w:lvlJc w:val="left"/>
      <w:pPr>
        <w:tabs>
          <w:tab w:val="num" w:pos="0"/>
        </w:tabs>
        <w:ind w:left="3196" w:hanging="360"/>
      </w:pPr>
      <w:rPr>
        <w:rFonts w:cs="Times New Roman"/>
      </w:rPr>
    </w:lvl>
    <w:lvl w:ilvl="2">
      <w:start w:val="1"/>
      <w:numFmt w:val="lowerRoman"/>
      <w:lvlText w:val="%3."/>
      <w:lvlJc w:val="left"/>
      <w:pPr>
        <w:tabs>
          <w:tab w:val="num" w:pos="0"/>
        </w:tabs>
        <w:ind w:left="4320" w:hanging="180"/>
      </w:pPr>
      <w:rPr>
        <w:rFonts w:cs="Times New Roman"/>
      </w:rPr>
    </w:lvl>
    <w:lvl w:ilvl="3">
      <w:start w:val="1"/>
      <w:numFmt w:val="decimal"/>
      <w:lvlText w:val="%4."/>
      <w:lvlJc w:val="left"/>
      <w:pPr>
        <w:tabs>
          <w:tab w:val="num" w:pos="0"/>
        </w:tabs>
        <w:ind w:left="5040" w:hanging="360"/>
      </w:pPr>
      <w:rPr>
        <w:rFonts w:ascii="Arial" w:eastAsia="Times New Roman" w:hAnsi="Arial" w:cs="Arial" w:hint="default"/>
        <w:b w:val="0"/>
      </w:rPr>
    </w:lvl>
    <w:lvl w:ilvl="4">
      <w:start w:val="1"/>
      <w:numFmt w:val="lowerLetter"/>
      <w:lvlText w:val="%5."/>
      <w:lvlJc w:val="left"/>
      <w:pPr>
        <w:tabs>
          <w:tab w:val="num" w:pos="0"/>
        </w:tabs>
        <w:ind w:left="5760" w:hanging="360"/>
      </w:pPr>
      <w:rPr>
        <w:rFonts w:cs="Times New Roman"/>
      </w:rPr>
    </w:lvl>
    <w:lvl w:ilvl="5">
      <w:start w:val="1"/>
      <w:numFmt w:val="lowerRoman"/>
      <w:lvlText w:val="%6."/>
      <w:lvlJc w:val="left"/>
      <w:pPr>
        <w:tabs>
          <w:tab w:val="num" w:pos="0"/>
        </w:tabs>
        <w:ind w:left="6480" w:hanging="180"/>
      </w:pPr>
      <w:rPr>
        <w:rFonts w:cs="Times New Roman"/>
      </w:rPr>
    </w:lvl>
    <w:lvl w:ilvl="6">
      <w:start w:val="1"/>
      <w:numFmt w:val="decimal"/>
      <w:lvlText w:val="%7."/>
      <w:lvlJc w:val="left"/>
      <w:pPr>
        <w:tabs>
          <w:tab w:val="num" w:pos="0"/>
        </w:tabs>
        <w:ind w:left="7200" w:hanging="360"/>
      </w:pPr>
      <w:rPr>
        <w:rFonts w:cs="Times New Roman"/>
      </w:rPr>
    </w:lvl>
    <w:lvl w:ilvl="7">
      <w:start w:val="1"/>
      <w:numFmt w:val="lowerLetter"/>
      <w:lvlText w:val="%8."/>
      <w:lvlJc w:val="left"/>
      <w:pPr>
        <w:tabs>
          <w:tab w:val="num" w:pos="0"/>
        </w:tabs>
        <w:ind w:left="7920" w:hanging="360"/>
      </w:pPr>
      <w:rPr>
        <w:rFonts w:cs="Times New Roman"/>
      </w:rPr>
    </w:lvl>
    <w:lvl w:ilvl="8">
      <w:start w:val="1"/>
      <w:numFmt w:val="lowerRoman"/>
      <w:lvlText w:val="%9."/>
      <w:lvlJc w:val="left"/>
      <w:pPr>
        <w:tabs>
          <w:tab w:val="num" w:pos="0"/>
        </w:tabs>
        <w:ind w:left="8640" w:hanging="180"/>
      </w:pPr>
      <w:rPr>
        <w:rFonts w:cs="Times New Roman"/>
      </w:rPr>
    </w:lvl>
  </w:abstractNum>
  <w:abstractNum w:abstractNumId="2">
    <w:nsid w:val="251003E1"/>
    <w:multiLevelType w:val="hybridMultilevel"/>
    <w:tmpl w:val="0F5A4A7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0"/>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20"/>
  <w:drawingGridVerticalSpacing w:val="163"/>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5BA"/>
    <w:rsid w:val="0000637B"/>
    <w:rsid w:val="000161DF"/>
    <w:rsid w:val="00080364"/>
    <w:rsid w:val="00144B0F"/>
    <w:rsid w:val="00171A82"/>
    <w:rsid w:val="001C0C14"/>
    <w:rsid w:val="00200706"/>
    <w:rsid w:val="0026344C"/>
    <w:rsid w:val="00266316"/>
    <w:rsid w:val="002D395C"/>
    <w:rsid w:val="00315392"/>
    <w:rsid w:val="003E15E8"/>
    <w:rsid w:val="004209F8"/>
    <w:rsid w:val="00461A10"/>
    <w:rsid w:val="00476FFB"/>
    <w:rsid w:val="00481C02"/>
    <w:rsid w:val="004844F1"/>
    <w:rsid w:val="00487080"/>
    <w:rsid w:val="004B4D65"/>
    <w:rsid w:val="005045C4"/>
    <w:rsid w:val="00514EF0"/>
    <w:rsid w:val="00535401"/>
    <w:rsid w:val="00563372"/>
    <w:rsid w:val="00652C8D"/>
    <w:rsid w:val="00652C95"/>
    <w:rsid w:val="00673B44"/>
    <w:rsid w:val="00681FE6"/>
    <w:rsid w:val="00695701"/>
    <w:rsid w:val="007868DC"/>
    <w:rsid w:val="007F46D1"/>
    <w:rsid w:val="008910C4"/>
    <w:rsid w:val="008A20BE"/>
    <w:rsid w:val="008C149C"/>
    <w:rsid w:val="008C498B"/>
    <w:rsid w:val="009D6671"/>
    <w:rsid w:val="009E3BD1"/>
    <w:rsid w:val="00A86171"/>
    <w:rsid w:val="00A91768"/>
    <w:rsid w:val="00A937DB"/>
    <w:rsid w:val="00A96C87"/>
    <w:rsid w:val="00AA72F6"/>
    <w:rsid w:val="00AF69FD"/>
    <w:rsid w:val="00B62059"/>
    <w:rsid w:val="00B923DE"/>
    <w:rsid w:val="00B972FF"/>
    <w:rsid w:val="00C366D8"/>
    <w:rsid w:val="00C56609"/>
    <w:rsid w:val="00C60274"/>
    <w:rsid w:val="00C70710"/>
    <w:rsid w:val="00C74BC3"/>
    <w:rsid w:val="00C9274F"/>
    <w:rsid w:val="00C9408A"/>
    <w:rsid w:val="00CB0CB0"/>
    <w:rsid w:val="00CE3226"/>
    <w:rsid w:val="00D74C68"/>
    <w:rsid w:val="00DB18CD"/>
    <w:rsid w:val="00DC04C2"/>
    <w:rsid w:val="00E165BA"/>
    <w:rsid w:val="00E36EE6"/>
    <w:rsid w:val="00E67AA9"/>
    <w:rsid w:val="00F0753D"/>
    <w:rsid w:val="00F077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65BA"/>
    <w:pPr>
      <w:suppressAutoHyphens/>
      <w:spacing w:after="0" w:line="240" w:lineRule="auto"/>
    </w:pPr>
    <w:rPr>
      <w:rFonts w:ascii="Times New Roman" w:eastAsia="Times New Roman" w:hAnsi="Times New Roman"/>
      <w:sz w:val="24"/>
      <w:lang w:eastAsia="ar-SA"/>
    </w:rPr>
  </w:style>
  <w:style w:type="paragraph" w:styleId="Nagwek1">
    <w:name w:val="heading 1"/>
    <w:basedOn w:val="Normalny"/>
    <w:next w:val="Normalny"/>
    <w:link w:val="Nagwek1Znak"/>
    <w:qFormat/>
    <w:rsid w:val="00652C95"/>
    <w:pPr>
      <w:keepNext/>
      <w:widowControl w:val="0"/>
      <w:suppressAutoHyphens w:val="0"/>
      <w:ind w:right="-530"/>
      <w:outlineLvl w:val="0"/>
    </w:pPr>
    <w:rPr>
      <w:rFonts w:ascii="Arial" w:hAnsi="Arial"/>
      <w:b/>
      <w:snapToGrid w:val="0"/>
      <w:color w:val="000000"/>
      <w:sz w:val="2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E165BA"/>
    <w:pPr>
      <w:tabs>
        <w:tab w:val="center" w:pos="4536"/>
        <w:tab w:val="right" w:pos="9072"/>
      </w:tabs>
    </w:pPr>
  </w:style>
  <w:style w:type="character" w:customStyle="1" w:styleId="NagwekZnak">
    <w:name w:val="Nagłówek Znak"/>
    <w:basedOn w:val="Domylnaczcionkaakapitu"/>
    <w:link w:val="Nagwek"/>
    <w:rsid w:val="00E165BA"/>
    <w:rPr>
      <w:rFonts w:ascii="Times New Roman" w:eastAsia="Times New Roman" w:hAnsi="Times New Roman"/>
      <w:sz w:val="24"/>
      <w:lang w:eastAsia="ar-SA"/>
    </w:rPr>
  </w:style>
  <w:style w:type="paragraph" w:styleId="Stopka">
    <w:name w:val="footer"/>
    <w:basedOn w:val="Normalny"/>
    <w:link w:val="StopkaZnak"/>
    <w:rsid w:val="00E165BA"/>
    <w:pPr>
      <w:tabs>
        <w:tab w:val="center" w:pos="4536"/>
        <w:tab w:val="right" w:pos="9072"/>
      </w:tabs>
    </w:pPr>
  </w:style>
  <w:style w:type="character" w:customStyle="1" w:styleId="StopkaZnak">
    <w:name w:val="Stopka Znak"/>
    <w:basedOn w:val="Domylnaczcionkaakapitu"/>
    <w:link w:val="Stopka"/>
    <w:rsid w:val="00E165BA"/>
    <w:rPr>
      <w:rFonts w:ascii="Times New Roman" w:eastAsia="Times New Roman" w:hAnsi="Times New Roman"/>
      <w:sz w:val="24"/>
      <w:lang w:eastAsia="ar-SA"/>
    </w:rPr>
  </w:style>
  <w:style w:type="character" w:customStyle="1" w:styleId="Nagwek1Znak">
    <w:name w:val="Nagłówek 1 Znak"/>
    <w:basedOn w:val="Domylnaczcionkaakapitu"/>
    <w:link w:val="Nagwek1"/>
    <w:rsid w:val="00652C95"/>
    <w:rPr>
      <w:rFonts w:eastAsia="Times New Roman"/>
      <w:b/>
      <w:snapToGrid w:val="0"/>
      <w:color w:val="000000"/>
      <w:sz w:val="22"/>
      <w:lang w:eastAsia="pl-PL"/>
    </w:rPr>
  </w:style>
  <w:style w:type="character" w:customStyle="1" w:styleId="h11">
    <w:name w:val="h11"/>
    <w:basedOn w:val="Domylnaczcionkaakapitu"/>
    <w:rsid w:val="00B923DE"/>
    <w:rPr>
      <w:rFonts w:ascii="Verdana" w:hAnsi="Verdana" w:hint="default"/>
      <w:b/>
      <w:bCs/>
      <w:i w:val="0"/>
      <w:iCs w:val="0"/>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65BA"/>
    <w:pPr>
      <w:suppressAutoHyphens/>
      <w:spacing w:after="0" w:line="240" w:lineRule="auto"/>
    </w:pPr>
    <w:rPr>
      <w:rFonts w:ascii="Times New Roman" w:eastAsia="Times New Roman" w:hAnsi="Times New Roman"/>
      <w:sz w:val="24"/>
      <w:lang w:eastAsia="ar-SA"/>
    </w:rPr>
  </w:style>
  <w:style w:type="paragraph" w:styleId="Nagwek1">
    <w:name w:val="heading 1"/>
    <w:basedOn w:val="Normalny"/>
    <w:next w:val="Normalny"/>
    <w:link w:val="Nagwek1Znak"/>
    <w:qFormat/>
    <w:rsid w:val="00652C95"/>
    <w:pPr>
      <w:keepNext/>
      <w:widowControl w:val="0"/>
      <w:suppressAutoHyphens w:val="0"/>
      <w:ind w:right="-530"/>
      <w:outlineLvl w:val="0"/>
    </w:pPr>
    <w:rPr>
      <w:rFonts w:ascii="Arial" w:hAnsi="Arial"/>
      <w:b/>
      <w:snapToGrid w:val="0"/>
      <w:color w:val="000000"/>
      <w:sz w:val="2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E165BA"/>
    <w:pPr>
      <w:tabs>
        <w:tab w:val="center" w:pos="4536"/>
        <w:tab w:val="right" w:pos="9072"/>
      </w:tabs>
    </w:pPr>
  </w:style>
  <w:style w:type="character" w:customStyle="1" w:styleId="NagwekZnak">
    <w:name w:val="Nagłówek Znak"/>
    <w:basedOn w:val="Domylnaczcionkaakapitu"/>
    <w:link w:val="Nagwek"/>
    <w:rsid w:val="00E165BA"/>
    <w:rPr>
      <w:rFonts w:ascii="Times New Roman" w:eastAsia="Times New Roman" w:hAnsi="Times New Roman"/>
      <w:sz w:val="24"/>
      <w:lang w:eastAsia="ar-SA"/>
    </w:rPr>
  </w:style>
  <w:style w:type="paragraph" w:styleId="Stopka">
    <w:name w:val="footer"/>
    <w:basedOn w:val="Normalny"/>
    <w:link w:val="StopkaZnak"/>
    <w:rsid w:val="00E165BA"/>
    <w:pPr>
      <w:tabs>
        <w:tab w:val="center" w:pos="4536"/>
        <w:tab w:val="right" w:pos="9072"/>
      </w:tabs>
    </w:pPr>
  </w:style>
  <w:style w:type="character" w:customStyle="1" w:styleId="StopkaZnak">
    <w:name w:val="Stopka Znak"/>
    <w:basedOn w:val="Domylnaczcionkaakapitu"/>
    <w:link w:val="Stopka"/>
    <w:rsid w:val="00E165BA"/>
    <w:rPr>
      <w:rFonts w:ascii="Times New Roman" w:eastAsia="Times New Roman" w:hAnsi="Times New Roman"/>
      <w:sz w:val="24"/>
      <w:lang w:eastAsia="ar-SA"/>
    </w:rPr>
  </w:style>
  <w:style w:type="character" w:customStyle="1" w:styleId="Nagwek1Znak">
    <w:name w:val="Nagłówek 1 Znak"/>
    <w:basedOn w:val="Domylnaczcionkaakapitu"/>
    <w:link w:val="Nagwek1"/>
    <w:rsid w:val="00652C95"/>
    <w:rPr>
      <w:rFonts w:eastAsia="Times New Roman"/>
      <w:b/>
      <w:snapToGrid w:val="0"/>
      <w:color w:val="000000"/>
      <w:sz w:val="22"/>
      <w:lang w:eastAsia="pl-PL"/>
    </w:rPr>
  </w:style>
  <w:style w:type="character" w:customStyle="1" w:styleId="h11">
    <w:name w:val="h11"/>
    <w:basedOn w:val="Domylnaczcionkaakapitu"/>
    <w:rsid w:val="00B923DE"/>
    <w:rPr>
      <w:rFonts w:ascii="Verdana" w:hAnsi="Verdana" w:hint="default"/>
      <w:b/>
      <w:bCs/>
      <w:i w:val="0"/>
      <w:iCs w:val="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kty-prawne.rp.pl/Dokumenty/Ustawy/2011/Du2011Nr112poz%20654a.asp"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emf"/><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429</TotalTime>
  <Pages>6</Pages>
  <Words>2385</Words>
  <Characters>14314</Characters>
  <Application>Microsoft Office Word</Application>
  <DocSecurity>0</DocSecurity>
  <Lines>119</Lines>
  <Paragraphs>33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16666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30</cp:revision>
  <cp:lastPrinted>2015-07-02T05:52:00Z</cp:lastPrinted>
  <dcterms:created xsi:type="dcterms:W3CDTF">2015-06-26T05:34:00Z</dcterms:created>
  <dcterms:modified xsi:type="dcterms:W3CDTF">2015-07-02T08:41:00Z</dcterms:modified>
</cp:coreProperties>
</file>