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pStyle w:val="Tytu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SPECYFIKACJA ISTOTNYCH</w:t>
      </w: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WARUNKÓW ZAMÓWIENIA  /SIWZ/</w:t>
      </w: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pStyle w:val="Tekstpodstawowy2"/>
        <w:jc w:val="center"/>
        <w:rPr>
          <w:rFonts w:cs="Arial"/>
          <w:b/>
          <w:sz w:val="20"/>
        </w:rPr>
      </w:pPr>
      <w:r w:rsidRPr="001A023A">
        <w:rPr>
          <w:rFonts w:cs="Arial"/>
          <w:b/>
          <w:sz w:val="20"/>
        </w:rPr>
        <w:t>Dostawa nici chirurgicznych dla Powiatowego Zakładu Opieki  Zdrowotnej z siedzibą w Starachowicach</w:t>
      </w:r>
    </w:p>
    <w:p w:rsidR="00A20481" w:rsidRPr="001A023A" w:rsidRDefault="00A20481" w:rsidP="00A20481">
      <w:pPr>
        <w:jc w:val="center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                        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C316C6" w:rsidP="00A20481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         </w:t>
      </w:r>
      <w:r w:rsidR="00A20481" w:rsidRPr="001A023A">
        <w:rPr>
          <w:rFonts w:ascii="Arial" w:hAnsi="Arial" w:cs="Arial"/>
          <w:sz w:val="20"/>
          <w:lang w:val="pl-PL"/>
        </w:rPr>
        <w:t>Opracował                                 Sprawdził:                                       Zatwierdził:</w:t>
      </w:r>
    </w:p>
    <w:p w:rsidR="00A20481" w:rsidRPr="00C316C6" w:rsidRDefault="00A20481" w:rsidP="00A20481">
      <w:pPr>
        <w:autoSpaceDE w:val="0"/>
        <w:spacing w:line="280" w:lineRule="exact"/>
        <w:ind w:left="2977" w:hanging="3540"/>
        <w:rPr>
          <w:rFonts w:ascii="Arial" w:hAnsi="Arial" w:cs="Arial"/>
          <w:sz w:val="20"/>
          <w:lang w:val="pl-PL"/>
        </w:rPr>
      </w:pPr>
      <w:r w:rsidRPr="00C316C6">
        <w:rPr>
          <w:rFonts w:ascii="Arial" w:hAnsi="Arial" w:cs="Arial"/>
          <w:sz w:val="20"/>
          <w:lang w:val="pl-PL"/>
        </w:rPr>
        <w:t xml:space="preserve">       </w:t>
      </w:r>
      <w:r w:rsidR="0029738F">
        <w:rPr>
          <w:rFonts w:ascii="Arial" w:hAnsi="Arial" w:cs="Arial"/>
          <w:sz w:val="20"/>
          <w:lang w:val="pl-PL"/>
        </w:rPr>
        <w:t xml:space="preserve">                      </w:t>
      </w:r>
      <w:r w:rsidRPr="00C316C6">
        <w:rPr>
          <w:rFonts w:ascii="Arial" w:hAnsi="Arial" w:cs="Arial"/>
          <w:sz w:val="20"/>
          <w:lang w:val="pl-PL"/>
        </w:rPr>
        <w:t xml:space="preserve"> St.</w:t>
      </w:r>
      <w:r w:rsidR="00111281" w:rsidRPr="00C316C6">
        <w:rPr>
          <w:rFonts w:ascii="Arial" w:hAnsi="Arial" w:cs="Arial"/>
          <w:sz w:val="20"/>
          <w:lang w:val="pl-PL"/>
        </w:rPr>
        <w:t xml:space="preserve"> </w:t>
      </w:r>
      <w:r w:rsidRPr="00C316C6">
        <w:rPr>
          <w:rFonts w:ascii="Arial" w:hAnsi="Arial" w:cs="Arial"/>
          <w:sz w:val="20"/>
          <w:lang w:val="pl-PL"/>
        </w:rPr>
        <w:t>Inspektor</w:t>
      </w:r>
      <w:r w:rsidRPr="00C316C6">
        <w:rPr>
          <w:rFonts w:ascii="Arial" w:hAnsi="Arial" w:cs="Arial"/>
          <w:sz w:val="20"/>
          <w:lang w:val="pl-PL"/>
        </w:rPr>
        <w:tab/>
      </w:r>
      <w:r w:rsidR="0029738F">
        <w:rPr>
          <w:rFonts w:ascii="Arial" w:hAnsi="Arial" w:cs="Arial"/>
          <w:sz w:val="20"/>
          <w:lang w:val="pl-PL"/>
        </w:rPr>
        <w:t xml:space="preserve">                   </w:t>
      </w:r>
      <w:r w:rsidRPr="00C316C6">
        <w:rPr>
          <w:rFonts w:ascii="Arial" w:hAnsi="Arial" w:cs="Arial"/>
          <w:sz w:val="20"/>
          <w:lang w:val="pl-PL"/>
        </w:rPr>
        <w:t>Radca Prawny</w:t>
      </w:r>
      <w:r w:rsidRPr="00C316C6">
        <w:rPr>
          <w:rFonts w:ascii="Arial" w:hAnsi="Arial" w:cs="Arial"/>
          <w:sz w:val="20"/>
          <w:lang w:val="pl-PL"/>
        </w:rPr>
        <w:tab/>
      </w:r>
      <w:r w:rsidRPr="00C316C6">
        <w:rPr>
          <w:rFonts w:ascii="Arial" w:hAnsi="Arial" w:cs="Arial"/>
          <w:sz w:val="20"/>
          <w:lang w:val="pl-PL"/>
        </w:rPr>
        <w:tab/>
        <w:t xml:space="preserve">       </w:t>
      </w:r>
      <w:r w:rsidR="00DA0F45">
        <w:rPr>
          <w:rFonts w:ascii="Arial" w:hAnsi="Arial" w:cs="Arial"/>
          <w:sz w:val="20"/>
          <w:lang w:val="pl-PL"/>
        </w:rPr>
        <w:t xml:space="preserve">        </w:t>
      </w:r>
      <w:r w:rsidRPr="00C316C6">
        <w:rPr>
          <w:rFonts w:ascii="Arial" w:hAnsi="Arial" w:cs="Arial"/>
          <w:sz w:val="20"/>
          <w:lang w:val="pl-PL"/>
        </w:rPr>
        <w:t xml:space="preserve">   Dyrektor PZOZ w                        </w:t>
      </w:r>
    </w:p>
    <w:p w:rsidR="00A20481" w:rsidRPr="00C316C6" w:rsidRDefault="0029738F" w:rsidP="00A20481">
      <w:pPr>
        <w:autoSpaceDE w:val="0"/>
        <w:spacing w:line="280" w:lineRule="exact"/>
        <w:ind w:left="3540" w:hanging="3540"/>
        <w:rPr>
          <w:rFonts w:ascii="Arial" w:hAnsi="Arial" w:cs="Arial"/>
          <w:smallCaps/>
          <w:spacing w:val="102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</w:t>
      </w:r>
      <w:r w:rsidR="00A20481" w:rsidRPr="00C316C6">
        <w:rPr>
          <w:rFonts w:ascii="Arial" w:hAnsi="Arial" w:cs="Arial"/>
          <w:sz w:val="20"/>
          <w:lang w:val="pl-PL"/>
        </w:rPr>
        <w:t xml:space="preserve">ds. zamówień publ.                                                                      </w:t>
      </w:r>
      <w:r w:rsidR="00DA0F45">
        <w:rPr>
          <w:rFonts w:ascii="Arial" w:hAnsi="Arial" w:cs="Arial"/>
          <w:sz w:val="20"/>
          <w:lang w:val="pl-PL"/>
        </w:rPr>
        <w:t xml:space="preserve">          </w:t>
      </w:r>
      <w:r w:rsidR="00A20481" w:rsidRPr="00C316C6">
        <w:rPr>
          <w:rFonts w:ascii="Arial" w:hAnsi="Arial" w:cs="Arial"/>
          <w:sz w:val="20"/>
          <w:lang w:val="pl-PL"/>
        </w:rPr>
        <w:t xml:space="preserve">   Starachowicach</w:t>
      </w:r>
      <w:r w:rsidR="00A20481" w:rsidRPr="00C316C6">
        <w:rPr>
          <w:rFonts w:ascii="Arial" w:hAnsi="Arial" w:cs="Arial"/>
          <w:sz w:val="20"/>
          <w:lang w:val="pl-PL"/>
        </w:rPr>
        <w:tab/>
      </w:r>
      <w:r w:rsidR="00A20481" w:rsidRPr="00C316C6">
        <w:rPr>
          <w:rFonts w:ascii="Arial" w:hAnsi="Arial" w:cs="Arial"/>
          <w:sz w:val="20"/>
          <w:lang w:val="pl-PL"/>
        </w:rPr>
        <w:tab/>
        <w:t xml:space="preserve"> </w:t>
      </w:r>
    </w:p>
    <w:p w:rsidR="00A20481" w:rsidRPr="00C316C6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C316C6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11281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  <w:r w:rsidRPr="00111281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       </w:t>
      </w:r>
    </w:p>
    <w:p w:rsidR="00A20481" w:rsidRPr="00111281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  <w:bookmarkStart w:id="0" w:name="_GoBack"/>
      <w:bookmarkEnd w:id="0"/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 xml:space="preserve">Starachowice </w:t>
      </w:r>
      <w:r w:rsidR="00364BE0" w:rsidRPr="001A023A">
        <w:rPr>
          <w:rFonts w:ascii="Arial" w:hAnsi="Arial" w:cs="Arial"/>
          <w:b/>
          <w:bCs/>
          <w:sz w:val="20"/>
          <w:lang w:val="pl-PL"/>
        </w:rPr>
        <w:t>1</w:t>
      </w:r>
      <w:r w:rsidR="00111281">
        <w:rPr>
          <w:rFonts w:ascii="Arial" w:hAnsi="Arial" w:cs="Arial"/>
          <w:b/>
          <w:bCs/>
          <w:sz w:val="20"/>
          <w:lang w:val="pl-PL"/>
        </w:rPr>
        <w:t>5</w:t>
      </w:r>
      <w:r w:rsidRPr="001A023A">
        <w:rPr>
          <w:rFonts w:ascii="Arial" w:hAnsi="Arial" w:cs="Arial"/>
          <w:b/>
          <w:bCs/>
          <w:sz w:val="20"/>
          <w:lang w:val="pl-PL"/>
        </w:rPr>
        <w:t>.0</w:t>
      </w:r>
      <w:r w:rsidR="00364BE0" w:rsidRPr="001A023A">
        <w:rPr>
          <w:rFonts w:ascii="Arial" w:hAnsi="Arial" w:cs="Arial"/>
          <w:b/>
          <w:bCs/>
          <w:sz w:val="20"/>
          <w:lang w:val="pl-PL"/>
        </w:rPr>
        <w:t>7</w:t>
      </w:r>
      <w:r w:rsidRPr="001A023A">
        <w:rPr>
          <w:rFonts w:ascii="Arial" w:hAnsi="Arial" w:cs="Arial"/>
          <w:b/>
          <w:bCs/>
          <w:sz w:val="20"/>
          <w:lang w:val="pl-PL"/>
        </w:rPr>
        <w:t>.201</w:t>
      </w:r>
      <w:r w:rsidR="00364BE0" w:rsidRPr="001A023A">
        <w:rPr>
          <w:rFonts w:ascii="Arial" w:hAnsi="Arial" w:cs="Arial"/>
          <w:b/>
          <w:bCs/>
          <w:sz w:val="20"/>
          <w:lang w:val="pl-PL"/>
        </w:rPr>
        <w:t>5</w:t>
      </w:r>
      <w:r w:rsidRPr="001A023A">
        <w:rPr>
          <w:rFonts w:ascii="Arial" w:hAnsi="Arial" w:cs="Arial"/>
          <w:b/>
          <w:bCs/>
          <w:sz w:val="20"/>
          <w:lang w:val="pl-PL"/>
        </w:rPr>
        <w:t xml:space="preserve"> rok</w:t>
      </w: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4BE0" w:rsidRPr="001A023A" w:rsidRDefault="00364BE0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4BE0" w:rsidRPr="001A023A" w:rsidRDefault="00364BE0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64BE0" w:rsidRPr="001A023A" w:rsidRDefault="00364BE0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1A023A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A20481" w:rsidRPr="001A023A" w:rsidRDefault="00A20481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>W Specyfikacji Istotnych Warunków Zamówienia oraz we wszystkich dokumentach z nią</w:t>
      </w:r>
    </w:p>
    <w:p w:rsidR="00A20481" w:rsidRPr="001A023A" w:rsidRDefault="00A20481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związanych (jak niżej określono) następujące słowa i zwroty winny mieć znaczenie </w:t>
      </w:r>
    </w:p>
    <w:p w:rsidR="00A20481" w:rsidRPr="001A023A" w:rsidRDefault="00A20481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5C3B32" w:rsidRPr="001A023A" w:rsidRDefault="00A20481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1A023A">
        <w:rPr>
          <w:rFonts w:ascii="Arial" w:hAnsi="Arial" w:cs="Arial"/>
        </w:rPr>
        <w:t>uPzp</w:t>
      </w:r>
      <w:proofErr w:type="spellEnd"/>
      <w:r w:rsidRPr="001A023A">
        <w:rPr>
          <w:rFonts w:ascii="Arial" w:hAnsi="Arial" w:cs="Arial"/>
        </w:rPr>
        <w:t xml:space="preserve">) (tekst jednolity Dz. U. </w:t>
      </w:r>
      <w:r w:rsidR="005C3B32" w:rsidRPr="001A023A">
        <w:rPr>
          <w:rFonts w:ascii="Arial" w:hAnsi="Arial" w:cs="Arial"/>
        </w:rPr>
        <w:t xml:space="preserve">   </w:t>
      </w:r>
    </w:p>
    <w:p w:rsidR="00A20481" w:rsidRPr="001A023A" w:rsidRDefault="005C3B32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     </w:t>
      </w:r>
      <w:r w:rsidR="00A20481" w:rsidRPr="001A023A">
        <w:rPr>
          <w:rFonts w:ascii="Arial" w:hAnsi="Arial" w:cs="Arial"/>
        </w:rPr>
        <w:t xml:space="preserve">z 2013 r. poz. 907 z </w:t>
      </w:r>
      <w:proofErr w:type="spellStart"/>
      <w:r w:rsidR="00A20481" w:rsidRPr="001A023A">
        <w:rPr>
          <w:rFonts w:ascii="Arial" w:hAnsi="Arial" w:cs="Arial"/>
        </w:rPr>
        <w:t>późn</w:t>
      </w:r>
      <w:proofErr w:type="spellEnd"/>
      <w:r w:rsidR="00A20481" w:rsidRPr="001A023A">
        <w:rPr>
          <w:rFonts w:ascii="Arial" w:hAnsi="Arial" w:cs="Arial"/>
        </w:rPr>
        <w:t xml:space="preserve">. zmianami) oraz wszelkie akty wykonawcze do niej, </w:t>
      </w:r>
    </w:p>
    <w:p w:rsidR="00A20481" w:rsidRPr="001A023A" w:rsidRDefault="00A20481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b) Zamawiający: Powiatowy Zakład Opieki Zdrowotnej z siedzibą 27-200 Starachowice, </w:t>
      </w:r>
    </w:p>
    <w:p w:rsidR="00A20481" w:rsidRPr="001A023A" w:rsidRDefault="00A20481" w:rsidP="00A20481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    ul. Radomska 70 </w:t>
      </w:r>
    </w:p>
    <w:p w:rsidR="00A20481" w:rsidRPr="001A023A" w:rsidRDefault="00A20481" w:rsidP="005C3B32">
      <w:pPr>
        <w:pStyle w:val="Zwykytekst"/>
        <w:ind w:left="284" w:hanging="284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c) Wykonawca: oznacza osobę fizyczną, prawną lub jednostkę organizacyjną nie posiadającą osobowości prawnej, która ubiega się o udzielenie zamówienia publicznego, złożyła ofertę lub zawarła umowę w sprawie zamówienia publicznego, </w:t>
      </w:r>
    </w:p>
    <w:p w:rsidR="00A20481" w:rsidRPr="001A023A" w:rsidRDefault="00A20481" w:rsidP="005C3B32">
      <w:pPr>
        <w:pStyle w:val="Zwykytekst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1A023A">
        <w:rPr>
          <w:rFonts w:ascii="Arial" w:hAnsi="Arial" w:cs="Arial"/>
        </w:rPr>
        <w:t>Pzp</w:t>
      </w:r>
      <w:proofErr w:type="spellEnd"/>
      <w:r w:rsidRPr="001A023A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A20481" w:rsidRPr="001A023A" w:rsidRDefault="00B80813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8" w:history="1">
        <w:r w:rsidR="00A20481" w:rsidRPr="001A023A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A20481" w:rsidRPr="001A023A" w:rsidRDefault="00A20481" w:rsidP="00A20481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A20481" w:rsidRPr="001A023A" w:rsidRDefault="00A20481" w:rsidP="00A20481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1A023A">
        <w:rPr>
          <w:rFonts w:ascii="Arial" w:hAnsi="Arial" w:cs="Arial"/>
          <w:sz w:val="20"/>
          <w:vertAlign w:val="superscript"/>
          <w:lang w:val="pl-PL"/>
        </w:rPr>
        <w:t>00</w:t>
      </w:r>
      <w:r w:rsidRPr="001A023A">
        <w:rPr>
          <w:rFonts w:ascii="Arial" w:hAnsi="Arial" w:cs="Arial"/>
          <w:sz w:val="20"/>
          <w:lang w:val="pl-PL"/>
        </w:rPr>
        <w:t xml:space="preserve">-14 </w:t>
      </w:r>
      <w:r w:rsidRPr="001A023A">
        <w:rPr>
          <w:rFonts w:ascii="Arial" w:hAnsi="Arial" w:cs="Arial"/>
          <w:sz w:val="20"/>
          <w:vertAlign w:val="superscript"/>
          <w:lang w:val="pl-PL"/>
        </w:rPr>
        <w:t>00</w:t>
      </w:r>
    </w:p>
    <w:p w:rsidR="00A20481" w:rsidRPr="001A023A" w:rsidRDefault="00A20481" w:rsidP="00A20481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lub na rachunek bankowy nr </w:t>
      </w:r>
      <w:r w:rsidRPr="001A023A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A20481" w:rsidRPr="001A023A" w:rsidRDefault="00A20481" w:rsidP="00A20481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1A023A">
        <w:rPr>
          <w:rFonts w:ascii="Arial" w:hAnsi="Arial" w:cs="Arial"/>
          <w:spacing w:val="16"/>
          <w:sz w:val="20"/>
          <w:lang w:val="pl-PL"/>
        </w:rPr>
        <w:t>8</w:t>
      </w:r>
      <w:r w:rsidRPr="001A023A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1A023A">
        <w:rPr>
          <w:rFonts w:ascii="Arial" w:hAnsi="Arial" w:cs="Arial"/>
          <w:sz w:val="20"/>
          <w:lang w:val="pl-PL"/>
        </w:rPr>
        <w:t xml:space="preserve"> - 14 </w:t>
      </w:r>
      <w:r w:rsidRPr="001A023A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1A023A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1A023A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iCs/>
          <w:sz w:val="20"/>
          <w:lang w:val="pl-PL"/>
        </w:rPr>
      </w:pPr>
      <w:r w:rsidRPr="001A023A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13 grudnia 2013; Dz. U. 2013 poz.1735 z 31grudnia 2013) </w:t>
      </w:r>
    </w:p>
    <w:p w:rsidR="00A20481" w:rsidRPr="001A023A" w:rsidRDefault="00A20481" w:rsidP="00A20481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A20481" w:rsidRPr="001A023A" w:rsidRDefault="00A20481" w:rsidP="00A20481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A20481" w:rsidRPr="001A023A" w:rsidRDefault="00A20481" w:rsidP="00A20481">
      <w:pPr>
        <w:widowControl w:val="0"/>
        <w:numPr>
          <w:ilvl w:val="0"/>
          <w:numId w:val="5"/>
        </w:numPr>
        <w:rPr>
          <w:rFonts w:ascii="Arial" w:hAnsi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1A023A">
        <w:rPr>
          <w:rFonts w:ascii="Arial" w:hAnsi="Arial" w:cs="Arial"/>
          <w:sz w:val="20"/>
          <w:lang w:val="pl-PL"/>
        </w:rPr>
        <w:t xml:space="preserve">(tekst jednolity Dz. U. z 2013 r. poz. 907 z </w:t>
      </w:r>
      <w:proofErr w:type="spellStart"/>
      <w:r w:rsidRPr="001A023A">
        <w:rPr>
          <w:rFonts w:ascii="Arial" w:hAnsi="Arial" w:cs="Arial"/>
          <w:sz w:val="20"/>
          <w:lang w:val="pl-PL"/>
        </w:rPr>
        <w:t>późn</w:t>
      </w:r>
      <w:proofErr w:type="spellEnd"/>
      <w:r w:rsidRPr="001A023A">
        <w:rPr>
          <w:rFonts w:ascii="Arial" w:hAnsi="Arial" w:cs="Arial"/>
          <w:sz w:val="20"/>
          <w:lang w:val="pl-PL"/>
        </w:rPr>
        <w:t>. zmianami</w:t>
      </w:r>
      <w:r w:rsidRPr="001A023A">
        <w:rPr>
          <w:rFonts w:ascii="Arial" w:hAnsi="Arial"/>
          <w:snapToGrid w:val="0"/>
          <w:color w:val="000000"/>
          <w:sz w:val="20"/>
          <w:lang w:val="pl-PL"/>
        </w:rPr>
        <w:t>.)</w:t>
      </w:r>
    </w:p>
    <w:p w:rsidR="00A20481" w:rsidRPr="001A023A" w:rsidRDefault="00A20481" w:rsidP="00A20481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20481" w:rsidRPr="001A023A" w:rsidRDefault="00A20481" w:rsidP="00A20481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31 grudnia 2013r.(Dz.U. 2013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1692 z 31grudnia 2013r.) w sprawie średniego kursu złotego w stosunku do euro stanowiącego podstawę przeliczania wartości zamówienia publicznego. </w:t>
      </w:r>
    </w:p>
    <w:p w:rsidR="00A20481" w:rsidRPr="001A023A" w:rsidRDefault="00A20481" w:rsidP="00A20481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0481" w:rsidRPr="001A023A" w:rsidRDefault="00A20481" w:rsidP="00A20481">
      <w:pPr>
        <w:widowControl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dostawa nici chirurgicznych dla potrzeb Powiatowego Zakładu Opieki Zdrowotnej z siedzibą w Starachowicach</w:t>
      </w:r>
    </w:p>
    <w:p w:rsidR="00A20481" w:rsidRPr="001A023A" w:rsidRDefault="00A20481" w:rsidP="00A20481">
      <w:pPr>
        <w:widowControl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Zamówienie podzielone jest na </w:t>
      </w:r>
      <w:r w:rsidR="00364BE0" w:rsidRPr="001A023A">
        <w:rPr>
          <w:rFonts w:ascii="Arial" w:hAnsi="Arial" w:cs="Arial"/>
          <w:sz w:val="20"/>
          <w:lang w:val="pl-PL"/>
        </w:rPr>
        <w:t>9</w:t>
      </w:r>
      <w:r w:rsidRPr="001A023A">
        <w:rPr>
          <w:rFonts w:ascii="Arial" w:hAnsi="Arial" w:cs="Arial"/>
          <w:sz w:val="20"/>
          <w:lang w:val="pl-PL"/>
        </w:rPr>
        <w:t xml:space="preserve"> pakietów </w:t>
      </w:r>
    </w:p>
    <w:p w:rsidR="00737E24" w:rsidRPr="00737E24" w:rsidRDefault="00A20481" w:rsidP="00737E24">
      <w:pPr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u w:val="single"/>
          <w:lang w:val="pl-PL"/>
        </w:rPr>
        <w:t>Pakiet 1 Okulistyczny</w:t>
      </w:r>
      <w:r w:rsidRPr="001A023A">
        <w:rPr>
          <w:rFonts w:ascii="Arial" w:hAnsi="Arial" w:cs="Arial"/>
          <w:bCs/>
          <w:sz w:val="20"/>
          <w:lang w:val="pl-PL"/>
        </w:rPr>
        <w:t xml:space="preserve">       </w:t>
      </w:r>
      <w:r w:rsidRPr="001A023A">
        <w:rPr>
          <w:rFonts w:ascii="Arial" w:hAnsi="Arial" w:cs="Arial"/>
          <w:bCs/>
          <w:sz w:val="20"/>
          <w:lang w:val="pl-PL"/>
        </w:rPr>
        <w:br/>
      </w:r>
      <w:r w:rsidR="00737E24" w:rsidRPr="00737E24">
        <w:rPr>
          <w:rFonts w:ascii="Arial" w:hAnsi="Arial" w:cs="Arial"/>
          <w:bCs/>
          <w:sz w:val="20"/>
          <w:lang w:val="pl-PL"/>
        </w:rPr>
        <w:t xml:space="preserve">poz. 1-2  Szew </w:t>
      </w:r>
      <w:proofErr w:type="spellStart"/>
      <w:r w:rsidR="00737E24" w:rsidRPr="00737E24">
        <w:rPr>
          <w:rFonts w:ascii="Arial" w:hAnsi="Arial" w:cs="Arial"/>
          <w:bCs/>
          <w:sz w:val="20"/>
          <w:lang w:val="pl-PL"/>
        </w:rPr>
        <w:t>niewchłanialny</w:t>
      </w:r>
      <w:proofErr w:type="spellEnd"/>
      <w:r w:rsidR="00737E24" w:rsidRPr="00737E24">
        <w:rPr>
          <w:rFonts w:ascii="Arial" w:hAnsi="Arial" w:cs="Arial"/>
          <w:bCs/>
          <w:sz w:val="20"/>
          <w:lang w:val="pl-PL"/>
        </w:rPr>
        <w:t>, syntetyczny, jednowłóknowy, nylonowy /poliamidowy/</w:t>
      </w:r>
    </w:p>
    <w:p w:rsidR="00737E24" w:rsidRPr="00737E24" w:rsidRDefault="00737E24" w:rsidP="00737E24">
      <w:pPr>
        <w:rPr>
          <w:rFonts w:ascii="Arial" w:hAnsi="Arial" w:cs="Arial"/>
          <w:bCs/>
          <w:sz w:val="20"/>
          <w:lang w:val="pl-PL"/>
        </w:rPr>
      </w:pPr>
      <w:r w:rsidRPr="00737E24">
        <w:rPr>
          <w:rFonts w:ascii="Arial" w:hAnsi="Arial" w:cs="Arial"/>
          <w:bCs/>
          <w:sz w:val="20"/>
          <w:lang w:val="pl-PL"/>
        </w:rPr>
        <w:t xml:space="preserve">poz. 3-4 Szew naturalny 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niewchłanialny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 xml:space="preserve"> jedwabny z powleczeniem woskiem, pleciony  </w:t>
      </w:r>
    </w:p>
    <w:p w:rsidR="00A20481" w:rsidRPr="001A023A" w:rsidRDefault="00737E24" w:rsidP="00737E24">
      <w:pPr>
        <w:rPr>
          <w:rFonts w:ascii="Arial" w:hAnsi="Arial" w:cs="Arial"/>
          <w:bCs/>
          <w:sz w:val="20"/>
          <w:lang w:val="pl-PL"/>
        </w:rPr>
      </w:pPr>
      <w:r w:rsidRPr="00737E24">
        <w:rPr>
          <w:rFonts w:ascii="Arial" w:hAnsi="Arial" w:cs="Arial"/>
          <w:bCs/>
          <w:sz w:val="20"/>
          <w:lang w:val="pl-PL"/>
        </w:rPr>
        <w:t xml:space="preserve">poz.5-6 syntetyczne, 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wchłanialne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 xml:space="preserve">, wielowłókienkowe nici chirurgiczne wytwarzane z 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poli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>(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glikolidu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>-co-L-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laktydu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 xml:space="preserve">) (90/10). Nić powlekana mieszaniną 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poli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>(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glikolidu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>-co-L-</w:t>
      </w:r>
      <w:proofErr w:type="spellStart"/>
      <w:r w:rsidRPr="00737E24">
        <w:rPr>
          <w:rFonts w:ascii="Arial" w:hAnsi="Arial" w:cs="Arial"/>
          <w:bCs/>
          <w:sz w:val="20"/>
          <w:lang w:val="pl-PL"/>
        </w:rPr>
        <w:t>laktydu</w:t>
      </w:r>
      <w:proofErr w:type="spellEnd"/>
      <w:r w:rsidRPr="00737E24">
        <w:rPr>
          <w:rFonts w:ascii="Arial" w:hAnsi="Arial" w:cs="Arial"/>
          <w:bCs/>
          <w:sz w:val="20"/>
          <w:lang w:val="pl-PL"/>
        </w:rPr>
        <w:t>) (30/70) oraz stearynianem wapnia</w:t>
      </w:r>
      <w:r w:rsidR="00A20481" w:rsidRPr="001A023A">
        <w:rPr>
          <w:rFonts w:ascii="Arial" w:hAnsi="Arial" w:cs="Arial"/>
          <w:b/>
          <w:bCs/>
          <w:sz w:val="20"/>
          <w:lang w:val="pl-PL"/>
        </w:rPr>
        <w:br/>
      </w:r>
      <w:r w:rsidR="00A20481" w:rsidRPr="001A023A">
        <w:rPr>
          <w:rFonts w:ascii="Arial" w:hAnsi="Arial" w:cs="Arial"/>
          <w:bCs/>
          <w:sz w:val="20"/>
          <w:u w:val="single"/>
          <w:lang w:val="pl-PL"/>
        </w:rPr>
        <w:t>Pakiet  2</w:t>
      </w:r>
      <w:r w:rsidR="00A20481" w:rsidRPr="001A023A">
        <w:rPr>
          <w:rFonts w:ascii="Arial" w:hAnsi="Arial" w:cs="Arial"/>
          <w:bCs/>
          <w:sz w:val="20"/>
          <w:lang w:val="pl-PL"/>
        </w:rPr>
        <w:t xml:space="preserve"> Nić naturalna jedwabna, powlekana silikonem lub woskiem, pleciona</w:t>
      </w:r>
    </w:p>
    <w:p w:rsidR="00A20481" w:rsidRPr="001A023A" w:rsidRDefault="00A20481" w:rsidP="00A20481">
      <w:pPr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u w:val="single"/>
          <w:lang w:val="pl-PL"/>
        </w:rPr>
        <w:t>Pakiet 3</w:t>
      </w:r>
      <w:r w:rsidRPr="001A023A">
        <w:rPr>
          <w:rFonts w:ascii="Arial" w:hAnsi="Arial" w:cs="Arial"/>
          <w:bCs/>
          <w:sz w:val="20"/>
          <w:lang w:val="pl-PL"/>
        </w:rPr>
        <w:t xml:space="preserve"> Szew nie </w:t>
      </w:r>
      <w:proofErr w:type="spellStart"/>
      <w:r w:rsidRPr="001A023A">
        <w:rPr>
          <w:rFonts w:ascii="Arial" w:hAnsi="Arial" w:cs="Arial"/>
          <w:bCs/>
          <w:sz w:val="20"/>
          <w:lang w:val="pl-PL"/>
        </w:rPr>
        <w:t>wchłanialny</w:t>
      </w:r>
      <w:proofErr w:type="spellEnd"/>
      <w:r w:rsidRPr="001A023A">
        <w:rPr>
          <w:rFonts w:ascii="Arial" w:hAnsi="Arial" w:cs="Arial"/>
          <w:bCs/>
          <w:sz w:val="20"/>
          <w:lang w:val="pl-PL"/>
        </w:rPr>
        <w:t xml:space="preserve">, syntetyczny, jednowłóknowy. Nylon pakowany na mokro o zmniejszonej chłonności i pamięci skrętu      </w:t>
      </w:r>
    </w:p>
    <w:p w:rsidR="00A20481" w:rsidRPr="001A023A" w:rsidRDefault="00A20481" w:rsidP="00A20481">
      <w:pPr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Pakiet  4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Szew nie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wchłanialny</w:t>
      </w:r>
      <w:proofErr w:type="spellEnd"/>
      <w:r w:rsidRPr="001A023A">
        <w:rPr>
          <w:rFonts w:ascii="Arial" w:hAnsi="Arial" w:cs="Arial"/>
          <w:bCs/>
          <w:color w:val="000000"/>
          <w:sz w:val="20"/>
          <w:lang w:val="pl-PL"/>
        </w:rPr>
        <w:t>, syntetyczny, jednowłóknowy, polipropylenowy kontrolowane rozciąganie zapobiegające nieumyślnemu zerwaniu szwu oraz plastyczne odkształcenia węzła zapobiegające jego rozwiązaniu</w:t>
      </w:r>
    </w:p>
    <w:p w:rsidR="00A20481" w:rsidRPr="001A023A" w:rsidRDefault="00A20481" w:rsidP="00A20481">
      <w:pPr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Pakiet 5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Szew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niewchłanialny</w:t>
      </w:r>
      <w:proofErr w:type="spellEnd"/>
      <w:r w:rsidRPr="001A023A">
        <w:rPr>
          <w:rFonts w:ascii="Arial" w:hAnsi="Arial" w:cs="Arial"/>
          <w:bCs/>
          <w:color w:val="000000"/>
          <w:sz w:val="20"/>
          <w:lang w:val="pl-PL"/>
        </w:rPr>
        <w:t>, syntetyczny, pleciony poliester.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br/>
        <w:t xml:space="preserve"> Rdzeń opleciony 16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mikrowłóknami</w:t>
      </w:r>
      <w:proofErr w:type="spellEnd"/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z powleczeniem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polibutylanem</w:t>
      </w:r>
      <w:proofErr w:type="spellEnd"/>
    </w:p>
    <w:p w:rsidR="00A20481" w:rsidRPr="001A023A" w:rsidRDefault="00A20481" w:rsidP="00A20481">
      <w:pPr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Pakiet 6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Szwy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wchłanialne</w:t>
      </w:r>
      <w:proofErr w:type="spellEnd"/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sterynianu</w:t>
      </w:r>
      <w:proofErr w:type="spellEnd"/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wapnia zawierającego środek antybakteryjny. Poz. 24 bez powleczenia antybakteryjnego.</w:t>
      </w:r>
    </w:p>
    <w:p w:rsidR="00AF6725" w:rsidRPr="001A023A" w:rsidRDefault="00A20481" w:rsidP="00AF6725">
      <w:pPr>
        <w:rPr>
          <w:rFonts w:ascii="Arial" w:hAnsi="Arial" w:cs="Arial"/>
          <w:bCs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Pakiet 7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                                                                                                              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br/>
      </w:r>
      <w:r w:rsidR="00AF6725"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Poz. 1,2   Nić syntetyczna, jednowłóknowa, efektywny okres podtrzymywania tkanek 21-28 dni. Okres całkowitego wchłonięcia masy szwu 90-120 dni. Wykonana z </w:t>
      </w:r>
      <w:proofErr w:type="spellStart"/>
      <w:r w:rsidR="00AF6725"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poligrekaprone</w:t>
      </w:r>
      <w:proofErr w:type="spellEnd"/>
      <w:r w:rsidR="00AF6725"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 nasączona środkiem antybakteryjnym.     </w:t>
      </w:r>
    </w:p>
    <w:p w:rsidR="00AF6725" w:rsidRPr="001A023A" w:rsidRDefault="00AF6725" w:rsidP="00AF6725">
      <w:pPr>
        <w:rPr>
          <w:rFonts w:ascii="Arial" w:hAnsi="Arial" w:cs="Arial"/>
          <w:bCs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  Poz. 3,  Nić syntetyczna, pleciona,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wchłanialna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. Mieszanina kwasu glikolowego i mlekowego 9:1. Okres podtrzymywania tkanki 10-14 dni, 50% po 5 dniach. Czas wchłaniania do 42 dni.</w:t>
      </w:r>
    </w:p>
    <w:p w:rsidR="00AF6725" w:rsidRPr="001A023A" w:rsidRDefault="00AF6725" w:rsidP="00AF6725">
      <w:pPr>
        <w:rPr>
          <w:rFonts w:ascii="Arial" w:hAnsi="Arial" w:cs="Arial"/>
          <w:bCs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Poz. 4 Syntetyczny szew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wchłanialny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, wykonany z poliestru składającego się z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Glikolidu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,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dioksanonu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i węglanu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trimetylenu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, podtrzymanie tkankowe 75% początkowej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wchłanialności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po 14 dniach i około 40% po 21 dniach, całkowita absorbcja 90-110 dni.</w:t>
      </w:r>
    </w:p>
    <w:p w:rsidR="00AF6725" w:rsidRPr="001A023A" w:rsidRDefault="00AF6725" w:rsidP="00AF6725">
      <w:pPr>
        <w:rPr>
          <w:rFonts w:ascii="Arial" w:hAnsi="Arial" w:cs="Arial"/>
          <w:bCs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poz. 5 Stalowa nić wykonana ze stali nierdzewnej 316L odpowiadającej normie ASTM F138 Gatunek 2, spełniająca wymogi ustalone przez USP (United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Pharmacopeia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) dla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niewłchłanialnych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szwów chirurgicznych.</w:t>
      </w:r>
    </w:p>
    <w:p w:rsidR="00A20481" w:rsidRPr="001A023A" w:rsidRDefault="00A20481" w:rsidP="00AF6725">
      <w:pPr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Pakiet 8 Antybakteryjny szew syntetyczny,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wchłanialny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, jednowłóknowy z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polidioksanonu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,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efektywny okres podtrzymywania tkankowego 90 dni, okres wchłaniania 182-238 dni     </w:t>
      </w:r>
    </w:p>
    <w:p w:rsidR="00A20481" w:rsidRPr="001A023A" w:rsidRDefault="00364BE0" w:rsidP="00364BE0">
      <w:pPr>
        <w:widowControl w:val="0"/>
        <w:rPr>
          <w:rFonts w:ascii="Arial" w:hAnsi="Arial" w:cs="Arial"/>
          <w:bCs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Pakiet 9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Wchłanialny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system zamykania ran zawierający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mikrozaczepy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, złożony z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glikolidu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,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dioksanonu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i węglanu </w:t>
      </w:r>
      <w:proofErr w:type="spellStart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>trimetylenu</w:t>
      </w:r>
      <w:proofErr w:type="spellEnd"/>
      <w:r w:rsidRPr="001A023A">
        <w:rPr>
          <w:rFonts w:ascii="Arial" w:hAnsi="Arial" w:cs="Arial"/>
          <w:bCs/>
          <w:color w:val="000000"/>
          <w:sz w:val="20"/>
          <w:u w:val="single"/>
          <w:lang w:val="pl-PL"/>
        </w:rPr>
        <w:t xml:space="preserve"> o okresie wchłaniania 90-110 dni</w:t>
      </w:r>
    </w:p>
    <w:p w:rsidR="00364BE0" w:rsidRPr="001A023A" w:rsidRDefault="00364BE0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Zamawiający dopuszcza następującą tolerancję oferowanego przedmiotu zamówienia opisanego w załączniku nr </w:t>
      </w:r>
      <w:r w:rsidR="0008233D"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3</w:t>
      </w: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 do SIWZ:</w:t>
      </w:r>
    </w:p>
    <w:p w:rsidR="00A20481" w:rsidRPr="001A023A" w:rsidRDefault="00A20481" w:rsidP="00A20481">
      <w:pPr>
        <w:widowControl w:val="0"/>
        <w:numPr>
          <w:ilvl w:val="0"/>
          <w:numId w:val="20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± 1mm przy długości igieł do 20mm</w:t>
      </w:r>
    </w:p>
    <w:p w:rsidR="00A20481" w:rsidRPr="001A023A" w:rsidRDefault="00A20481" w:rsidP="00A20481">
      <w:pPr>
        <w:widowControl w:val="0"/>
        <w:numPr>
          <w:ilvl w:val="0"/>
          <w:numId w:val="20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± 2mm przy długości igieł powyżej 20mm</w:t>
      </w:r>
    </w:p>
    <w:p w:rsidR="00A20481" w:rsidRPr="001A023A" w:rsidRDefault="00A20481" w:rsidP="00A20481">
      <w:pPr>
        <w:widowControl w:val="0"/>
        <w:numPr>
          <w:ilvl w:val="0"/>
          <w:numId w:val="20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nici do 20% dłuższe od podanych długości</w:t>
      </w:r>
    </w:p>
    <w:p w:rsidR="00A20481" w:rsidRPr="001A023A" w:rsidRDefault="00A20481" w:rsidP="00A20481">
      <w:pPr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33141121-4 – szwy chirurgiczne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Realizacja zamówienia w  terminie do 12 miesięcy liczone od dnia podpisania umowy</w:t>
      </w: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A20481" w:rsidRPr="001A023A" w:rsidRDefault="00A20481" w:rsidP="00A20481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1A023A">
        <w:rPr>
          <w:rFonts w:ascii="Arial" w:hAnsi="Arial" w:cs="Arial"/>
          <w:sz w:val="20"/>
          <w:szCs w:val="20"/>
        </w:rPr>
        <w:t>Pzp</w:t>
      </w:r>
      <w:proofErr w:type="spellEnd"/>
      <w:r w:rsidRPr="001A023A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A20481" w:rsidRPr="001A023A" w:rsidRDefault="00A20481" w:rsidP="00A20481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1A023A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A20481" w:rsidRPr="001A023A" w:rsidRDefault="00A20481" w:rsidP="00A20481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Posiadania wiedzy i doświadczenia.</w:t>
      </w: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1A023A">
        <w:rPr>
          <w:rFonts w:ascii="Arial" w:hAnsi="Arial" w:cs="Arial"/>
          <w:sz w:val="20"/>
          <w:szCs w:val="20"/>
        </w:rPr>
        <w:t>siwz</w:t>
      </w:r>
      <w:proofErr w:type="spellEnd"/>
    </w:p>
    <w:p w:rsidR="00A20481" w:rsidRPr="001A023A" w:rsidRDefault="00A20481" w:rsidP="00A20481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Dysponowania odpowiednim potencjałem techni</w:t>
      </w:r>
      <w:r w:rsidR="00364BE0" w:rsidRPr="001A023A">
        <w:rPr>
          <w:rFonts w:ascii="Arial" w:hAnsi="Arial" w:cs="Arial"/>
          <w:sz w:val="20"/>
          <w:szCs w:val="20"/>
        </w:rPr>
        <w:t>cznym oraz osobami zdolnymi do</w:t>
      </w:r>
      <w:r w:rsidRPr="001A023A">
        <w:rPr>
          <w:rFonts w:ascii="Arial" w:hAnsi="Arial" w:cs="Arial"/>
          <w:sz w:val="20"/>
          <w:szCs w:val="20"/>
        </w:rPr>
        <w:t xml:space="preserve"> wykonania zamówienia. </w:t>
      </w: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1A023A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>d)   Sytuacji ekonomicznej i finansowej.</w:t>
      </w: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1A023A">
        <w:rPr>
          <w:rFonts w:ascii="Arial" w:hAnsi="Arial" w:cs="Arial"/>
          <w:sz w:val="20"/>
          <w:szCs w:val="20"/>
        </w:rPr>
        <w:t>siwz</w:t>
      </w:r>
      <w:proofErr w:type="spellEnd"/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A20481" w:rsidRPr="001A023A" w:rsidRDefault="00A20481" w:rsidP="00A20481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20481" w:rsidRPr="001A023A" w:rsidRDefault="00A20481" w:rsidP="00A20481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</w:t>
      </w:r>
    </w:p>
    <w:p w:rsidR="00A20481" w:rsidRPr="001A023A" w:rsidRDefault="00A20481" w:rsidP="00A20481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uzasadnionych przyczyn o obiektywnym charakterze wykonawca nie jest w stanie </w:t>
      </w:r>
    </w:p>
    <w:p w:rsidR="00A20481" w:rsidRPr="001A023A" w:rsidRDefault="00A20481" w:rsidP="00A20481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A20481" w:rsidRPr="001A023A" w:rsidRDefault="00A20481" w:rsidP="00A204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1A023A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1A023A">
        <w:rPr>
          <w:rFonts w:ascii="Arial" w:hAnsi="Arial" w:cs="Arial"/>
          <w:sz w:val="20"/>
          <w:lang w:val="pl-PL"/>
        </w:rPr>
        <w:t>ust 1 i art. 24.</w:t>
      </w:r>
      <w:r w:rsidRPr="001A023A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1A023A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1A023A">
        <w:rPr>
          <w:rFonts w:ascii="Arial" w:hAnsi="Arial" w:cs="Arial"/>
          <w:sz w:val="20"/>
          <w:lang w:val="pl-PL"/>
        </w:rPr>
        <w:t>Pzp</w:t>
      </w:r>
      <w:proofErr w:type="spellEnd"/>
      <w:r w:rsidRPr="001A023A">
        <w:rPr>
          <w:rFonts w:ascii="Arial" w:hAnsi="Arial" w:cs="Arial"/>
          <w:sz w:val="20"/>
          <w:lang w:val="pl-PL"/>
        </w:rPr>
        <w:t>.</w:t>
      </w:r>
    </w:p>
    <w:p w:rsidR="00A20481" w:rsidRPr="001A023A" w:rsidRDefault="00A20481" w:rsidP="00364BE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Zamawiający zawiadamia równocześnie Wykonawców, którzy zostali wykluczeni z niniejszego postępowania o udzielenie zamówienia, podając uzasadnienie faktyczne i prawne.</w:t>
      </w:r>
    </w:p>
    <w:p w:rsidR="00A20481" w:rsidRPr="001A023A" w:rsidRDefault="00A20481" w:rsidP="00A204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A20481" w:rsidRPr="001A023A" w:rsidRDefault="00A20481" w:rsidP="00A20481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1A023A">
        <w:rPr>
          <w:rFonts w:ascii="Arial" w:hAnsi="Arial" w:cs="Arial"/>
          <w:sz w:val="20"/>
          <w:lang w:val="pl-PL"/>
        </w:rPr>
        <w:t>Pzp</w:t>
      </w:r>
      <w:proofErr w:type="spellEnd"/>
      <w:r w:rsidRPr="001A023A">
        <w:rPr>
          <w:rFonts w:ascii="Arial" w:hAnsi="Arial" w:cs="Arial"/>
          <w:sz w:val="20"/>
          <w:lang w:val="pl-PL"/>
        </w:rPr>
        <w:t>.</w:t>
      </w:r>
    </w:p>
    <w:p w:rsidR="00A20481" w:rsidRPr="001A023A" w:rsidRDefault="00A20481" w:rsidP="00A20481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40" w:lineRule="auto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1A023A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1A023A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A20481" w:rsidRPr="001A023A" w:rsidRDefault="00A20481" w:rsidP="00A20481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1A023A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A20481" w:rsidRPr="001A023A" w:rsidRDefault="00A20481" w:rsidP="00A20481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1A023A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A20481" w:rsidRPr="001A023A" w:rsidRDefault="00A20481" w:rsidP="00A20481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1A023A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1A023A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1A023A">
        <w:rPr>
          <w:rFonts w:ascii="Arial" w:hAnsi="Arial" w:cs="Arial"/>
          <w:sz w:val="20"/>
          <w:lang w:val="pl-PL"/>
        </w:rPr>
        <w:t xml:space="preserve"> (wzór stanowi załącznik nr 3 do niniejszej specyfikacji istotnych warunków zamówienia) wypełnione i podpisane przez Wykonawcę.</w:t>
      </w:r>
    </w:p>
    <w:p w:rsidR="00A20481" w:rsidRPr="001A023A" w:rsidRDefault="00A20481" w:rsidP="00A20481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1A023A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1A023A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1A023A">
        <w:rPr>
          <w:rFonts w:ascii="Arial" w:hAnsi="Arial" w:cs="Arial"/>
          <w:sz w:val="20"/>
          <w:lang w:val="pl-PL"/>
        </w:rPr>
        <w:t>ach rejestrowych.</w:t>
      </w:r>
    </w:p>
    <w:p w:rsidR="00A20481" w:rsidRPr="001A023A" w:rsidRDefault="00A20481" w:rsidP="00A20481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1A023A">
        <w:rPr>
          <w:rFonts w:ascii="Arial" w:hAnsi="Arial" w:cs="Arial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z w:val="20"/>
          <w:lang w:val="pl-PL"/>
        </w:rPr>
        <w:t xml:space="preserve"> Wykonawca składa wraz z ofertą </w:t>
      </w:r>
      <w:r w:rsidRPr="001A023A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1A023A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1A023A">
        <w:rPr>
          <w:rFonts w:ascii="Arial" w:hAnsi="Arial" w:cs="Arial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z w:val="20"/>
          <w:lang w:val="pl-PL"/>
        </w:rPr>
        <w:t xml:space="preserve"> (wzór przedstawiony w załączniku nr 2 do niniejszej specyfikacji istotnych warunków zamówienia);</w:t>
      </w:r>
    </w:p>
    <w:p w:rsidR="00A20481" w:rsidRPr="001A023A" w:rsidRDefault="00A20481" w:rsidP="00A20481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4</w:t>
      </w:r>
      <w:r w:rsidRPr="001A023A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1A023A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1A023A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2) dokumentów dotyczących w szczególności:</w:t>
      </w:r>
    </w:p>
    <w:p w:rsidR="00A20481" w:rsidRPr="001A023A" w:rsidRDefault="00A20481" w:rsidP="00A204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A20481" w:rsidRPr="001A023A" w:rsidRDefault="00A20481" w:rsidP="00A204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A20481" w:rsidRPr="001A023A" w:rsidRDefault="00A20481" w:rsidP="00A204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A20481" w:rsidRPr="001A023A" w:rsidRDefault="00A20481" w:rsidP="00A20481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A20481" w:rsidRPr="001A023A" w:rsidRDefault="00A20481" w:rsidP="00A20481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eastAsia="Calibri" w:hAnsi="Arial" w:cs="Arial"/>
          <w:sz w:val="20"/>
          <w:szCs w:val="20"/>
        </w:rPr>
      </w:pPr>
      <w:r w:rsidRPr="001A023A">
        <w:rPr>
          <w:rFonts w:ascii="Arial" w:hAnsi="Arial" w:cs="Arial"/>
          <w:sz w:val="20"/>
          <w:szCs w:val="20"/>
        </w:rPr>
        <w:t xml:space="preserve">wykazu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– w tym okresie, wraz z podaniem ich wartości, </w:t>
      </w:r>
      <w:r w:rsidRPr="001A023A">
        <w:rPr>
          <w:rFonts w:ascii="Arial" w:hAnsi="Arial" w:cs="Arial"/>
          <w:snapToGrid w:val="0"/>
          <w:color w:val="000000"/>
          <w:sz w:val="20"/>
          <w:szCs w:val="20"/>
        </w:rPr>
        <w:t>(min  10 000,00PLN )</w:t>
      </w:r>
      <w:r w:rsidRPr="001A023A">
        <w:rPr>
          <w:rFonts w:ascii="Arial" w:hAnsi="Arial" w:cs="Arial"/>
          <w:sz w:val="20"/>
          <w:szCs w:val="20"/>
        </w:rPr>
        <w:t xml:space="preserve"> przedmiotu, dat wykonania i podmiotów, na rzecz których dostawy lub usługi zostały wykonane, oraz załączeniem dowodów, czy zostały wykonane lub są wykonywane należycie;</w:t>
      </w:r>
    </w:p>
    <w:p w:rsidR="00A20481" w:rsidRPr="001A023A" w:rsidRDefault="00A20481" w:rsidP="00A20481">
      <w:pPr>
        <w:pStyle w:val="Akapitzlist"/>
        <w:widowControl w:val="0"/>
        <w:numPr>
          <w:ilvl w:val="0"/>
          <w:numId w:val="19"/>
        </w:numPr>
        <w:ind w:left="142" w:firstLine="142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 </w:t>
      </w:r>
      <w:r w:rsidRPr="001A023A">
        <w:rPr>
          <w:rFonts w:ascii="Arial" w:hAnsi="Arial" w:cs="Arial"/>
          <w:b/>
        </w:rPr>
        <w:t>Opłacona Polisa</w:t>
      </w:r>
      <w:r w:rsidRPr="001A023A">
        <w:rPr>
          <w:rFonts w:ascii="Arial" w:hAnsi="Arial" w:cs="Arial"/>
        </w:rPr>
        <w:t xml:space="preserve">, a w przypadku jej braku innego dokumentu potwierdzającego, że  wykonawca jest ubezpieczony od odpowiedzialności cywilnej w zakresie prowadzonej  </w:t>
      </w:r>
      <w:r w:rsidR="00364BE0" w:rsidRPr="001A023A">
        <w:rPr>
          <w:rFonts w:ascii="Arial" w:hAnsi="Arial" w:cs="Arial"/>
        </w:rPr>
        <w:t>dzi</w:t>
      </w:r>
      <w:r w:rsidRPr="001A023A">
        <w:rPr>
          <w:rFonts w:ascii="Arial" w:hAnsi="Arial" w:cs="Arial"/>
        </w:rPr>
        <w:t xml:space="preserve">ałalności obejmującej przedmiot zamówienia. </w:t>
      </w:r>
    </w:p>
    <w:p w:rsidR="00A20481" w:rsidRPr="001A023A" w:rsidRDefault="00A20481" w:rsidP="00A20481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1A023A">
        <w:rPr>
          <w:rFonts w:ascii="Arial" w:hAnsi="Arial" w:cs="Arial"/>
          <w:b/>
          <w:i/>
          <w:sz w:val="20"/>
          <w:lang w:val="pl-PL"/>
        </w:rPr>
        <w:t>W celu wykazania braku podstaw do wykluczenia z postępowania o udzielenie zamówienia Wykonawcy w okolicznościach, o których mowa w art. 24 ust. 1uPzp, zamawiający żąda następujących dokumentów:</w:t>
      </w:r>
    </w:p>
    <w:p w:rsidR="00A20481" w:rsidRPr="001A023A" w:rsidRDefault="00A20481" w:rsidP="00A20481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1)  </w:t>
      </w:r>
      <w:r w:rsidRPr="001A023A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1A023A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1A023A">
        <w:rPr>
          <w:rFonts w:ascii="Arial" w:hAnsi="Arial" w:cs="Arial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z w:val="20"/>
          <w:lang w:val="pl-PL"/>
        </w:rPr>
        <w:t xml:space="preserve"> (wzór przedstawiony w załączniku nr 2 do niniejszej specyfikacji istotnych warunków zamówienia);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5</w:t>
      </w:r>
      <w:r w:rsidRPr="001A023A">
        <w:rPr>
          <w:rFonts w:ascii="Arial" w:hAnsi="Arial" w:cs="Arial"/>
          <w:bCs/>
          <w:sz w:val="20"/>
          <w:lang w:val="pl-PL"/>
        </w:rPr>
        <w:t xml:space="preserve">)  </w:t>
      </w:r>
      <w:r w:rsidRPr="001A023A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A20481" w:rsidRPr="001A023A" w:rsidRDefault="00A20481" w:rsidP="00A20481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20481" w:rsidRPr="001A023A" w:rsidRDefault="00A20481" w:rsidP="00A20481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O których mowa w: </w:t>
      </w:r>
    </w:p>
    <w:p w:rsidR="00A20481" w:rsidRPr="001A023A" w:rsidRDefault="00A20481" w:rsidP="00A20481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A20481" w:rsidRPr="001A023A" w:rsidRDefault="00A20481" w:rsidP="00A20481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A20481" w:rsidRPr="001A023A" w:rsidRDefault="00A20481" w:rsidP="00A20481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1A023A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20481" w:rsidRPr="001A023A" w:rsidRDefault="00A20481" w:rsidP="00A20481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A20481" w:rsidRPr="001A023A" w:rsidRDefault="00A20481" w:rsidP="00A20481">
      <w:pPr>
        <w:autoSpaceDE w:val="0"/>
        <w:ind w:left="851" w:hanging="851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A20481" w:rsidRPr="001A023A" w:rsidRDefault="00A20481" w:rsidP="00A20481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20481" w:rsidRPr="001A023A" w:rsidRDefault="00A20481" w:rsidP="00A20481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1. </w:t>
      </w:r>
      <w:r w:rsidRPr="001A023A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1A023A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A20481" w:rsidRPr="001A023A" w:rsidRDefault="00A20481" w:rsidP="00A20481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zaświadczenia podmiotu uprawnionego do kontroli jakości potwierdzającego, że    </w:t>
      </w:r>
    </w:p>
    <w:p w:rsidR="00A20481" w:rsidRPr="001A023A" w:rsidRDefault="00A20481" w:rsidP="00A20481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dostarczane wyroby odpowiadają określonym normom lub specyfikacjom technicznym </w:t>
      </w:r>
    </w:p>
    <w:p w:rsidR="00A20481" w:rsidRPr="001A023A" w:rsidRDefault="00A20481" w:rsidP="00A20481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lub równoważne zaświadczenie wystawione przez podmiot mający siedzibę w innym      </w:t>
      </w:r>
    </w:p>
    <w:p w:rsidR="00A20481" w:rsidRPr="001A023A" w:rsidRDefault="00A20481" w:rsidP="00A20481">
      <w:pPr>
        <w:pStyle w:val="Akapitzlist"/>
        <w:widowControl w:val="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państwie członkowskim Europejskiego Obszaru Gospodarczego </w:t>
      </w:r>
    </w:p>
    <w:p w:rsidR="00A20481" w:rsidRDefault="00A20481" w:rsidP="00A20481">
      <w:pPr>
        <w:pStyle w:val="Tekstkomentarza"/>
        <w:numPr>
          <w:ilvl w:val="0"/>
          <w:numId w:val="21"/>
        </w:numPr>
        <w:rPr>
          <w:rFonts w:ascii="Arial" w:hAnsi="Arial" w:cs="Arial"/>
          <w:szCs w:val="20"/>
          <w:lang w:val="pl-PL"/>
        </w:rPr>
      </w:pPr>
      <w:r w:rsidRPr="001A023A">
        <w:rPr>
          <w:rFonts w:ascii="Arial" w:hAnsi="Arial" w:cs="Arial"/>
          <w:b/>
          <w:szCs w:val="20"/>
          <w:lang w:val="pl-PL"/>
        </w:rPr>
        <w:t xml:space="preserve">  </w:t>
      </w:r>
      <w:r w:rsidRPr="001A023A">
        <w:rPr>
          <w:rFonts w:ascii="Arial" w:hAnsi="Arial" w:cs="Arial"/>
          <w:szCs w:val="20"/>
          <w:lang w:val="pl-PL"/>
        </w:rPr>
        <w:t>Oświadczenie Wykonawcy, że oferowany przedmiot zamówienia posiada deklarację zgodności EC, lub certyfikat CE i jest dopuszczony do obrotu na  rynku zgodnie z Ustawą z dnia 20.04.2004 r. o wyrobach medycznych.</w:t>
      </w:r>
      <w:r w:rsidR="00012AC0">
        <w:rPr>
          <w:rFonts w:ascii="Arial" w:hAnsi="Arial" w:cs="Arial"/>
          <w:szCs w:val="20"/>
          <w:lang w:val="pl-PL"/>
        </w:rPr>
        <w:t xml:space="preserve"> </w:t>
      </w:r>
    </w:p>
    <w:p w:rsidR="00012AC0" w:rsidRPr="001A023A" w:rsidRDefault="00012AC0" w:rsidP="00012AC0">
      <w:pPr>
        <w:pStyle w:val="Tekstkomentarza"/>
        <w:numPr>
          <w:ilvl w:val="0"/>
          <w:numId w:val="21"/>
        </w:numPr>
        <w:rPr>
          <w:rFonts w:ascii="Arial" w:hAnsi="Arial" w:cs="Arial"/>
          <w:szCs w:val="20"/>
          <w:lang w:val="pl-PL"/>
        </w:rPr>
      </w:pPr>
      <w:r w:rsidRPr="001A023A">
        <w:rPr>
          <w:rFonts w:ascii="Arial" w:hAnsi="Arial" w:cs="Arial"/>
          <w:szCs w:val="20"/>
          <w:lang w:val="pl-PL"/>
        </w:rPr>
        <w:t>Oświadczenie Wykonawcy, że oferowany przedmiot zamówienia</w:t>
      </w:r>
      <w:r>
        <w:rPr>
          <w:rFonts w:ascii="Arial" w:hAnsi="Arial" w:cs="Arial"/>
          <w:szCs w:val="20"/>
          <w:lang w:val="pl-PL"/>
        </w:rPr>
        <w:t xml:space="preserve"> w zakresie pakietu nr 7 poz. 5 </w:t>
      </w:r>
      <w:r w:rsidRPr="001A023A">
        <w:rPr>
          <w:rFonts w:ascii="Arial" w:hAnsi="Arial" w:cs="Arial"/>
          <w:szCs w:val="20"/>
          <w:lang w:val="pl-PL"/>
        </w:rPr>
        <w:t xml:space="preserve"> posiada</w:t>
      </w:r>
      <w:r>
        <w:rPr>
          <w:rFonts w:ascii="Arial" w:hAnsi="Arial" w:cs="Arial"/>
          <w:szCs w:val="20"/>
          <w:lang w:val="pl-PL"/>
        </w:rPr>
        <w:t xml:space="preserve"> o</w:t>
      </w:r>
      <w:r w:rsidRPr="00012AC0">
        <w:rPr>
          <w:rFonts w:ascii="Arial" w:hAnsi="Arial" w:cs="Arial"/>
          <w:szCs w:val="20"/>
          <w:lang w:val="pl-PL"/>
        </w:rPr>
        <w:t>dpowiadając</w:t>
      </w:r>
      <w:r>
        <w:rPr>
          <w:rFonts w:ascii="Arial" w:hAnsi="Arial" w:cs="Arial"/>
          <w:szCs w:val="20"/>
          <w:lang w:val="pl-PL"/>
        </w:rPr>
        <w:t>ą</w:t>
      </w:r>
      <w:r w:rsidRPr="00012AC0">
        <w:rPr>
          <w:rFonts w:ascii="Arial" w:hAnsi="Arial" w:cs="Arial"/>
          <w:szCs w:val="20"/>
          <w:lang w:val="pl-PL"/>
        </w:rPr>
        <w:t xml:space="preserve"> norm</w:t>
      </w:r>
      <w:r>
        <w:rPr>
          <w:rFonts w:ascii="Arial" w:hAnsi="Arial" w:cs="Arial"/>
          <w:szCs w:val="20"/>
          <w:lang w:val="pl-PL"/>
        </w:rPr>
        <w:t>ą</w:t>
      </w:r>
      <w:r w:rsidRPr="00012AC0">
        <w:rPr>
          <w:rFonts w:ascii="Arial" w:hAnsi="Arial" w:cs="Arial"/>
          <w:szCs w:val="20"/>
          <w:lang w:val="pl-PL"/>
        </w:rPr>
        <w:t xml:space="preserve"> ASTM F138 Gatunek 2, spełniająca wymogi ustalone przez USP (United </w:t>
      </w:r>
      <w:proofErr w:type="spellStart"/>
      <w:r w:rsidRPr="00012AC0">
        <w:rPr>
          <w:rFonts w:ascii="Arial" w:hAnsi="Arial" w:cs="Arial"/>
          <w:szCs w:val="20"/>
          <w:lang w:val="pl-PL"/>
        </w:rPr>
        <w:t>Pharmacopeia</w:t>
      </w:r>
      <w:proofErr w:type="spellEnd"/>
      <w:r w:rsidRPr="00012AC0">
        <w:rPr>
          <w:rFonts w:ascii="Arial" w:hAnsi="Arial" w:cs="Arial"/>
          <w:szCs w:val="20"/>
          <w:lang w:val="pl-PL"/>
        </w:rPr>
        <w:t xml:space="preserve">) dla </w:t>
      </w:r>
      <w:r w:rsidR="00DB0B7A" w:rsidRPr="00012AC0">
        <w:rPr>
          <w:rFonts w:ascii="Arial" w:hAnsi="Arial" w:cs="Arial"/>
          <w:szCs w:val="20"/>
          <w:lang w:val="pl-PL"/>
        </w:rPr>
        <w:t>niewchłanianych</w:t>
      </w:r>
      <w:r w:rsidRPr="00012AC0">
        <w:rPr>
          <w:rFonts w:ascii="Arial" w:hAnsi="Arial" w:cs="Arial"/>
          <w:szCs w:val="20"/>
          <w:lang w:val="pl-PL"/>
        </w:rPr>
        <w:t xml:space="preserve"> szwów chirurgicznych.</w:t>
      </w:r>
    </w:p>
    <w:p w:rsidR="00A20481" w:rsidRPr="001A023A" w:rsidRDefault="00A20481" w:rsidP="00A20481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1A023A">
        <w:rPr>
          <w:rStyle w:val="FontStyle50"/>
        </w:rPr>
        <w:t>Aktualne katalogi nici z zaznaczonym numerem Pakietu i numerem pozycji.</w:t>
      </w:r>
      <w:r w:rsidRPr="001A023A">
        <w:rPr>
          <w:rFonts w:ascii="Arial" w:hAnsi="Arial" w:cs="Arial"/>
        </w:rPr>
        <w:t xml:space="preserve">  </w:t>
      </w:r>
    </w:p>
    <w:p w:rsidR="00A20481" w:rsidRPr="00012AC0" w:rsidRDefault="00DB0B7A" w:rsidP="00A20481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</w:t>
      </w:r>
      <w:r w:rsidR="00A20481" w:rsidRPr="00012AC0">
        <w:rPr>
          <w:rFonts w:ascii="Arial" w:hAnsi="Arial" w:cs="Arial"/>
          <w:lang w:eastAsia="en-GB"/>
        </w:rPr>
        <w:t xml:space="preserve">celu potwierdzenia spełnienia wymagań Oferent jest zobowiązany dostarczyć próbki </w:t>
      </w:r>
      <w:r w:rsidR="00012AC0" w:rsidRPr="00012AC0">
        <w:rPr>
          <w:rFonts w:ascii="Arial" w:hAnsi="Arial" w:cs="Arial"/>
          <w:lang w:eastAsia="en-GB"/>
        </w:rPr>
        <w:t>t</w:t>
      </w:r>
      <w:r w:rsidR="00A20481" w:rsidRPr="00012AC0">
        <w:rPr>
          <w:rFonts w:ascii="Arial" w:hAnsi="Arial" w:cs="Arial"/>
          <w:lang w:eastAsia="en-GB"/>
        </w:rPr>
        <w:t xml:space="preserve">owaru (w ilości 1 </w:t>
      </w:r>
      <w:proofErr w:type="spellStart"/>
      <w:r w:rsidR="00A20481" w:rsidRPr="00012AC0">
        <w:rPr>
          <w:rFonts w:ascii="Arial" w:hAnsi="Arial" w:cs="Arial"/>
          <w:lang w:eastAsia="en-GB"/>
        </w:rPr>
        <w:t>szt</w:t>
      </w:r>
      <w:proofErr w:type="spellEnd"/>
      <w:r w:rsidR="00A20481" w:rsidRPr="00012AC0">
        <w:rPr>
          <w:rFonts w:ascii="Arial" w:hAnsi="Arial" w:cs="Arial"/>
          <w:lang w:eastAsia="en-GB"/>
        </w:rPr>
        <w:t xml:space="preserve"> lub 2 </w:t>
      </w:r>
      <w:proofErr w:type="spellStart"/>
      <w:r w:rsidR="00A20481" w:rsidRPr="00012AC0">
        <w:rPr>
          <w:rFonts w:ascii="Arial" w:hAnsi="Arial" w:cs="Arial"/>
          <w:lang w:eastAsia="en-GB"/>
        </w:rPr>
        <w:t>szt</w:t>
      </w:r>
      <w:proofErr w:type="spellEnd"/>
      <w:r w:rsidR="00A20481" w:rsidRPr="00012AC0">
        <w:rPr>
          <w:rFonts w:ascii="Arial" w:hAnsi="Arial" w:cs="Arial"/>
          <w:lang w:eastAsia="en-GB"/>
        </w:rPr>
        <w:t xml:space="preserve"> danej pozycji) na żądanie zamawiającego w terminie do 3 dni roboczych od momentu zawiadomienia pisemnego (fax) o takiej potrzebie.</w:t>
      </w:r>
    </w:p>
    <w:p w:rsidR="00A20481" w:rsidRPr="001A023A" w:rsidRDefault="00A20481" w:rsidP="00A20481">
      <w:pPr>
        <w:pStyle w:val="Akapitzlist"/>
        <w:suppressAutoHyphens/>
        <w:autoSpaceDE w:val="0"/>
        <w:spacing w:line="260" w:lineRule="exact"/>
        <w:ind w:left="360"/>
        <w:rPr>
          <w:rFonts w:ascii="Arial" w:hAnsi="Arial" w:cs="Arial"/>
        </w:rPr>
      </w:pPr>
      <w:r w:rsidRPr="001A023A">
        <w:rPr>
          <w:rFonts w:ascii="Arial" w:hAnsi="Arial" w:cs="Arial"/>
        </w:rPr>
        <w:t xml:space="preserve">2. Wykonawcy mogą wspólnie ubiegać się o udzielenie zamówienia, w </w:t>
      </w:r>
      <w:r w:rsidRPr="001A023A">
        <w:rPr>
          <w:rFonts w:ascii="Arial" w:hAnsi="Arial" w:cs="Arial"/>
          <w:color w:val="0000FF"/>
        </w:rPr>
        <w:t xml:space="preserve"> </w:t>
      </w:r>
      <w:r w:rsidRPr="001A023A">
        <w:rPr>
          <w:rFonts w:ascii="Arial" w:hAnsi="Arial" w:cs="Arial"/>
        </w:rPr>
        <w:t>przypadku, kiedy ofertę składa kilka podmiotów, oferta musi spełniać następujące warunki: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  <w:r w:rsidR="005C3B32" w:rsidRPr="001A023A">
        <w:rPr>
          <w:rFonts w:ascii="Arial" w:hAnsi="Arial" w:cs="Arial"/>
          <w:sz w:val="20"/>
          <w:lang w:val="pl-PL"/>
        </w:rPr>
        <w:t xml:space="preserve"> </w:t>
      </w:r>
      <w:r w:rsidRPr="001A023A">
        <w:rPr>
          <w:rFonts w:ascii="Arial" w:hAnsi="Arial" w:cs="Arial"/>
          <w:sz w:val="20"/>
          <w:lang w:val="pl-PL"/>
        </w:rPr>
        <w:t xml:space="preserve">wspólnie/ partnerów - należy załączyć do oferty 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A20481" w:rsidRPr="001A023A" w:rsidRDefault="00A20481" w:rsidP="00A20481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A20481" w:rsidRPr="001A023A" w:rsidRDefault="00A20481" w:rsidP="00A20481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1A023A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A20481" w:rsidRPr="001A023A" w:rsidRDefault="00A20481" w:rsidP="00A20481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A20481" w:rsidRPr="001A023A" w:rsidRDefault="00A20481" w:rsidP="00A20481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1A023A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1A023A">
        <w:rPr>
          <w:rFonts w:ascii="Arial" w:hAnsi="Arial" w:cs="Arial"/>
          <w:sz w:val="20"/>
          <w:lang w:val="pl-PL"/>
        </w:rPr>
        <w:t>dni przed upływem terminu składania ofert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A20481" w:rsidRPr="001A023A" w:rsidRDefault="00A20481" w:rsidP="00A20481">
      <w:pPr>
        <w:widowControl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9" w:history="1">
        <w:r w:rsidRPr="001A023A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A20481" w:rsidRPr="001A023A" w:rsidRDefault="00A20481" w:rsidP="00A20481">
      <w:pPr>
        <w:pStyle w:val="Tekstpodstawowy"/>
        <w:rPr>
          <w:rFonts w:cs="Arial"/>
          <w:sz w:val="20"/>
        </w:rPr>
      </w:pPr>
      <w:r w:rsidRPr="001A023A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1A023A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A20481" w:rsidRPr="001A023A" w:rsidRDefault="00A20481" w:rsidP="00A20481">
      <w:pPr>
        <w:widowControl w:val="0"/>
        <w:rPr>
          <w:rFonts w:ascii="Arial" w:hAnsi="Arial"/>
          <w:snapToGrid w:val="0"/>
          <w:color w:val="000000"/>
          <w:sz w:val="20"/>
          <w:highlight w:val="white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1A023A">
        <w:rPr>
          <w:rFonts w:ascii="Arial" w:hAnsi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A20481" w:rsidRPr="001A023A" w:rsidRDefault="00A20481" w:rsidP="00A20481">
      <w:pPr>
        <w:widowControl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1A023A">
        <w:rPr>
          <w:rFonts w:ascii="Arial" w:hAnsi="Arial"/>
          <w:snapToGrid w:val="0"/>
          <w:color w:val="000000"/>
          <w:sz w:val="20"/>
          <w:lang w:val="pl-PL"/>
        </w:rPr>
        <w:t xml:space="preserve">Pielęgniarka Oddziałowa Bloku </w:t>
      </w:r>
      <w:r w:rsidRPr="001A023A">
        <w:rPr>
          <w:rFonts w:ascii="Arial" w:hAnsi="Arial" w:cs="Arial"/>
          <w:sz w:val="20"/>
          <w:lang w:val="pl-PL"/>
        </w:rPr>
        <w:t xml:space="preserve"> Operacyjnego  Maria </w:t>
      </w:r>
      <w:proofErr w:type="spellStart"/>
      <w:r w:rsidRPr="001A023A">
        <w:rPr>
          <w:rFonts w:ascii="Arial" w:hAnsi="Arial" w:cs="Arial"/>
          <w:sz w:val="20"/>
          <w:lang w:val="pl-PL"/>
        </w:rPr>
        <w:t>Zawłocka</w:t>
      </w:r>
      <w:proofErr w:type="spellEnd"/>
      <w:r w:rsidRPr="001A023A">
        <w:rPr>
          <w:rFonts w:ascii="Arial" w:hAnsi="Arial" w:cs="Arial"/>
          <w:sz w:val="20"/>
          <w:lang w:val="pl-PL"/>
        </w:rPr>
        <w:t xml:space="preserve">  tel.  041 273 9889    w   </w:t>
      </w:r>
    </w:p>
    <w:p w:rsidR="00A20481" w:rsidRPr="001A023A" w:rsidRDefault="00A20481" w:rsidP="00A20481">
      <w:pPr>
        <w:widowControl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godz.09:00 – 14:00,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Pielęgniarz Oddziałowy Oddziału Okulistycznego Piotr Kosmala   w zakresie nici okulistycznych        041 273 9125    w godz.09:00 – 14:00</w:t>
      </w:r>
    </w:p>
    <w:p w:rsidR="00A20481" w:rsidRPr="001A023A" w:rsidRDefault="00A20481" w:rsidP="00A20481">
      <w:pPr>
        <w:widowControl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1A023A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w godz.09:00 – 14:00</w:t>
      </w:r>
    </w:p>
    <w:p w:rsidR="00A20481" w:rsidRPr="001A023A" w:rsidRDefault="00A20481" w:rsidP="00A20481">
      <w:pPr>
        <w:pStyle w:val="Nagwek5"/>
        <w:rPr>
          <w:rFonts w:cs="Arial"/>
          <w:sz w:val="20"/>
        </w:rPr>
      </w:pPr>
    </w:p>
    <w:p w:rsidR="00A20481" w:rsidRPr="001A023A" w:rsidRDefault="00A20481" w:rsidP="00A20481">
      <w:pPr>
        <w:pStyle w:val="Nagwek5"/>
        <w:rPr>
          <w:rFonts w:cs="Arial"/>
          <w:sz w:val="20"/>
        </w:rPr>
      </w:pPr>
      <w:r w:rsidRPr="001A023A">
        <w:rPr>
          <w:rFonts w:cs="Arial"/>
          <w:sz w:val="20"/>
        </w:rPr>
        <w:t>XII. Wadium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A20481" w:rsidRPr="001A023A" w:rsidRDefault="00A20481" w:rsidP="00A20481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A20481" w:rsidRPr="001A023A" w:rsidRDefault="00A20481" w:rsidP="00A20481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A20481" w:rsidRPr="001A023A" w:rsidRDefault="00A20481" w:rsidP="00A20481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3  (cenowego) na nośniku elektronicznym (płyta CD).</w:t>
      </w:r>
    </w:p>
    <w:p w:rsidR="00A20481" w:rsidRPr="001A023A" w:rsidRDefault="00A20481" w:rsidP="00A204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A20481" w:rsidRPr="001A023A" w:rsidRDefault="00A20481" w:rsidP="00A20481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A20481" w:rsidRPr="001A023A" w:rsidRDefault="00A20481" w:rsidP="00A204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20481" w:rsidRPr="001A023A" w:rsidRDefault="00A20481" w:rsidP="00A204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A20481" w:rsidRPr="001A023A" w:rsidRDefault="00A20481" w:rsidP="00A204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A20481" w:rsidRPr="001A023A" w:rsidRDefault="00A20481" w:rsidP="00A20481">
      <w:pPr>
        <w:pStyle w:val="Tekstblokowy"/>
        <w:rPr>
          <w:rFonts w:cs="Arial"/>
          <w:sz w:val="20"/>
        </w:rPr>
      </w:pPr>
      <w:r w:rsidRPr="001A023A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A20481" w:rsidRPr="001A023A" w:rsidRDefault="00A20481" w:rsidP="00A204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A20481" w:rsidRPr="001A023A" w:rsidRDefault="00A20481" w:rsidP="00A20481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A20481" w:rsidRPr="001A023A" w:rsidRDefault="00A20481" w:rsidP="00A20481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A20481" w:rsidRPr="001A023A" w:rsidRDefault="00A20481" w:rsidP="00A204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A20481" w:rsidRPr="001A023A" w:rsidRDefault="00A20481" w:rsidP="00A204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A20481" w:rsidRPr="001A023A" w:rsidRDefault="00A20481" w:rsidP="00A20481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1A023A">
        <w:rPr>
          <w:rFonts w:ascii="Arial" w:hAnsi="Arial" w:cs="Arial"/>
          <w:sz w:val="20"/>
          <w:lang w:val="pl-PL"/>
        </w:rPr>
        <w:t>z oznakowaniem „</w:t>
      </w:r>
      <w:r w:rsidRPr="001A023A">
        <w:rPr>
          <w:rFonts w:ascii="Arial" w:hAnsi="Arial" w:cs="Arial"/>
          <w:b/>
          <w:sz w:val="20"/>
          <w:lang w:val="pl-PL"/>
        </w:rPr>
        <w:t xml:space="preserve">TAJEMNICA  </w:t>
      </w:r>
    </w:p>
    <w:p w:rsidR="00A20481" w:rsidRPr="001A023A" w:rsidRDefault="00A20481" w:rsidP="00A204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1A023A">
        <w:rPr>
          <w:rFonts w:ascii="Arial" w:hAnsi="Arial" w:cs="Arial"/>
          <w:sz w:val="20"/>
          <w:lang w:val="pl-PL"/>
        </w:rPr>
        <w:t>".</w:t>
      </w:r>
    </w:p>
    <w:p w:rsidR="00A20481" w:rsidRPr="001A023A" w:rsidRDefault="00A20481" w:rsidP="00A20481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A20481" w:rsidRPr="001A023A" w:rsidRDefault="00A20481" w:rsidP="00A20481">
      <w:pPr>
        <w:pStyle w:val="Tekstpodstawowy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A20481" w:rsidRPr="001A023A" w:rsidRDefault="00A20481" w:rsidP="00A20481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oznaczonej, </w:t>
      </w:r>
    </w:p>
    <w:p w:rsidR="00A20481" w:rsidRPr="001A023A" w:rsidRDefault="00A20481" w:rsidP="00A20481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1A023A">
        <w:rPr>
          <w:rFonts w:ascii="Arial" w:hAnsi="Arial" w:cs="Arial"/>
          <w:sz w:val="20"/>
          <w:u w:val="single"/>
          <w:lang w:val="pl-PL"/>
        </w:rPr>
        <w:t>Oferta na dostawę nici chirurgicznych dla Powiatowego Zakładu Opieki Zdrowotnej z siedzibą w Starachowicach sprawa numer  P/38/07/2015/N</w:t>
      </w:r>
    </w:p>
    <w:p w:rsidR="00A20481" w:rsidRPr="001A023A" w:rsidRDefault="00364BE0" w:rsidP="00364BE0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0"/>
          <w:u w:val="single"/>
          <w:lang w:val="pl-PL"/>
        </w:rPr>
      </w:pPr>
      <w:r w:rsidRPr="001A023A">
        <w:rPr>
          <w:rFonts w:ascii="Arial" w:hAnsi="Arial" w:cs="Arial"/>
          <w:sz w:val="20"/>
          <w:lang w:val="pl-PL"/>
        </w:rPr>
        <w:t>O</w:t>
      </w:r>
      <w:r w:rsidR="00A20481" w:rsidRPr="001A023A">
        <w:rPr>
          <w:rFonts w:ascii="Arial" w:hAnsi="Arial" w:cs="Arial"/>
          <w:sz w:val="20"/>
          <w:lang w:val="pl-PL"/>
        </w:rPr>
        <w:t>raz</w:t>
      </w:r>
      <w:r w:rsidRPr="001A023A">
        <w:rPr>
          <w:rFonts w:ascii="Arial" w:hAnsi="Arial" w:cs="Arial"/>
          <w:sz w:val="20"/>
          <w:lang w:val="pl-PL"/>
        </w:rPr>
        <w:t xml:space="preserve"> </w:t>
      </w:r>
      <w:r w:rsidR="00A20481" w:rsidRPr="001A023A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spacing w:line="260" w:lineRule="atLeast"/>
        <w:rPr>
          <w:rFonts w:ascii="Arial CE" w:hAnsi="Arial CE" w:cs="Arial CE"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1A023A">
        <w:rPr>
          <w:rFonts w:ascii="Arial" w:hAnsi="Arial" w:cs="Arial"/>
          <w:b/>
          <w:spacing w:val="15"/>
          <w:sz w:val="20"/>
          <w:lang w:val="pl-PL"/>
        </w:rPr>
        <w:t>dnia</w:t>
      </w:r>
      <w:r w:rsidRPr="001A023A">
        <w:rPr>
          <w:rFonts w:ascii="Arial" w:hAnsi="Arial" w:cs="Arial"/>
          <w:b/>
          <w:sz w:val="20"/>
          <w:lang w:val="pl-PL"/>
        </w:rPr>
        <w:t xml:space="preserve"> </w:t>
      </w:r>
      <w:r w:rsidR="00DB0B7A">
        <w:rPr>
          <w:rFonts w:ascii="Arial" w:hAnsi="Arial" w:cs="Arial"/>
          <w:b/>
          <w:spacing w:val="20"/>
          <w:sz w:val="20"/>
          <w:lang w:val="pl-PL"/>
        </w:rPr>
        <w:t>28.07.205</w:t>
      </w:r>
      <w:r w:rsidRPr="001A023A">
        <w:rPr>
          <w:rFonts w:ascii="Arial" w:hAnsi="Arial" w:cs="Arial"/>
          <w:b/>
          <w:sz w:val="20"/>
          <w:lang w:val="pl-PL"/>
        </w:rPr>
        <w:t>r. do godz. 12:00</w:t>
      </w:r>
      <w:r w:rsidRPr="001A023A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1A023A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A20481" w:rsidRPr="001A023A" w:rsidRDefault="00A20481" w:rsidP="00A20481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A20481" w:rsidRPr="001A023A" w:rsidRDefault="00A20481" w:rsidP="00A20481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A20481" w:rsidRPr="001A023A" w:rsidRDefault="00A20481" w:rsidP="00A20481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DB0B7A">
        <w:rPr>
          <w:rFonts w:ascii="Arial" w:hAnsi="Arial" w:cs="Arial"/>
          <w:b/>
          <w:sz w:val="20"/>
          <w:lang w:val="pl-PL"/>
        </w:rPr>
        <w:t>28.07.2015 r.</w:t>
      </w:r>
      <w:r w:rsidRPr="001A023A">
        <w:rPr>
          <w:rFonts w:ascii="Arial" w:hAnsi="Arial" w:cs="Arial"/>
          <w:b/>
          <w:color w:val="000000"/>
          <w:sz w:val="20"/>
          <w:lang w:val="pl-PL"/>
        </w:rPr>
        <w:t xml:space="preserve"> o godz. 12:15</w:t>
      </w:r>
      <w:r w:rsidRPr="001A023A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A20481" w:rsidRPr="001A023A" w:rsidRDefault="00A20481" w:rsidP="00A204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20481" w:rsidRPr="001A023A" w:rsidRDefault="00A20481" w:rsidP="00A20481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A20481" w:rsidRPr="001A023A" w:rsidRDefault="00A20481" w:rsidP="00A204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A20481" w:rsidRPr="001A023A" w:rsidRDefault="00A20481" w:rsidP="00A204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A20481" w:rsidRPr="001A023A" w:rsidRDefault="00A20481" w:rsidP="00A204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A20481" w:rsidRPr="001A023A" w:rsidRDefault="00A20481" w:rsidP="00A204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20481" w:rsidRPr="001A023A" w:rsidRDefault="00A20481" w:rsidP="00A20481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A20481" w:rsidRPr="001A023A" w:rsidRDefault="00A20481" w:rsidP="00A20481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A20481" w:rsidRPr="001A023A" w:rsidRDefault="00A20481" w:rsidP="00A20481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A20481" w:rsidRPr="001A023A" w:rsidTr="00A20481">
        <w:tc>
          <w:tcPr>
            <w:tcW w:w="6237" w:type="dxa"/>
          </w:tcPr>
          <w:p w:rsidR="00A20481" w:rsidRPr="001A023A" w:rsidRDefault="00A20481" w:rsidP="00A20481">
            <w:pPr>
              <w:pStyle w:val="Akapitzlist"/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</w:rPr>
            </w:pPr>
            <w:r w:rsidRPr="001A023A">
              <w:rPr>
                <w:rFonts w:ascii="Arial" w:hAnsi="Arial" w:cs="Arial"/>
                <w:color w:val="00000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A20481" w:rsidRPr="001A023A" w:rsidRDefault="00A20481" w:rsidP="00A2048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1A023A">
              <w:rPr>
                <w:rFonts w:ascii="Arial" w:hAnsi="Arial" w:cs="Arial"/>
                <w:color w:val="000000"/>
                <w:sz w:val="20"/>
                <w:lang w:val="pl-PL"/>
              </w:rPr>
              <w:t>97%</w:t>
            </w:r>
          </w:p>
        </w:tc>
      </w:tr>
      <w:tr w:rsidR="00A20481" w:rsidRPr="001A023A" w:rsidTr="00A20481">
        <w:tc>
          <w:tcPr>
            <w:tcW w:w="6237" w:type="dxa"/>
          </w:tcPr>
          <w:p w:rsidR="00A20481" w:rsidRPr="001A023A" w:rsidRDefault="00A20481" w:rsidP="00A2048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1A023A">
              <w:rPr>
                <w:rFonts w:ascii="Arial" w:hAnsi="Arial" w:cs="Arial"/>
                <w:color w:val="000000"/>
                <w:sz w:val="20"/>
                <w:lang w:val="pl-PL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A20481" w:rsidRPr="001A023A" w:rsidRDefault="00A20481" w:rsidP="00A20481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1A023A">
              <w:rPr>
                <w:rFonts w:ascii="Arial" w:hAnsi="Arial" w:cs="Arial"/>
                <w:color w:val="000000"/>
                <w:sz w:val="20"/>
                <w:lang w:val="pl-PL"/>
              </w:rPr>
              <w:t>3%</w:t>
            </w:r>
          </w:p>
        </w:tc>
      </w:tr>
    </w:tbl>
    <w:p w:rsidR="00A20481" w:rsidRPr="001A023A" w:rsidRDefault="00A20481" w:rsidP="00A20481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A20481" w:rsidRPr="001A023A" w:rsidRDefault="00A20481" w:rsidP="00A2048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20481" w:rsidRPr="001A023A" w:rsidRDefault="00A20481" w:rsidP="00A20481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A20481" w:rsidRPr="001A023A" w:rsidRDefault="00A20481" w:rsidP="00A20481">
      <w:pPr>
        <w:pStyle w:val="Akapitzlist"/>
        <w:keepNext/>
        <w:widowControl w:val="0"/>
        <w:ind w:left="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1A023A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A20481" w:rsidRPr="001A023A" w:rsidRDefault="00A20481" w:rsidP="00A20481">
      <w:pPr>
        <w:pStyle w:val="Akapitzlist"/>
        <w:keepNext/>
        <w:widowControl w:val="0"/>
        <w:ind w:left="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1A023A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1A023A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1A023A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1A023A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1A023A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A20481" w:rsidRPr="001A023A" w:rsidRDefault="00A20481" w:rsidP="00A2048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 w:rsidR="001A023A">
        <w:rPr>
          <w:rFonts w:ascii="Arial" w:hAnsi="Arial" w:cs="Arial"/>
          <w:snapToGrid w:val="0"/>
          <w:color w:val="000000"/>
        </w:rPr>
        <w:t>7</w:t>
      </w:r>
      <w:r w:rsidRPr="001A023A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A20481" w:rsidRPr="001A023A" w:rsidRDefault="00A20481" w:rsidP="00A2048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1A023A">
        <w:rPr>
          <w:rFonts w:ascii="Arial" w:hAnsi="Arial" w:cs="Arial"/>
          <w:snapToGrid w:val="0"/>
          <w:color w:val="000000"/>
        </w:rPr>
        <w:t>Wn</w:t>
      </w:r>
      <w:proofErr w:type="spellEnd"/>
      <w:r w:rsidRPr="001A023A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A20481" w:rsidRPr="001A023A" w:rsidRDefault="00A20481" w:rsidP="00A2048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proofErr w:type="spellStart"/>
      <w:r w:rsidRPr="001A023A">
        <w:rPr>
          <w:rFonts w:ascii="Arial" w:hAnsi="Arial" w:cs="Arial"/>
          <w:snapToGrid w:val="0"/>
          <w:color w:val="000000"/>
        </w:rPr>
        <w:t>Wb</w:t>
      </w:r>
      <w:proofErr w:type="spellEnd"/>
      <w:r w:rsidRPr="001A023A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A20481" w:rsidRPr="001A023A" w:rsidRDefault="00A20481" w:rsidP="00A2048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A20481" w:rsidRPr="001A023A" w:rsidRDefault="00A20481" w:rsidP="00A2048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</w:rPr>
      </w:pPr>
      <w:r w:rsidRPr="001A023A">
        <w:rPr>
          <w:rFonts w:ascii="Arial" w:hAnsi="Arial" w:cs="Arial"/>
          <w:snapToGrid w:val="0"/>
          <w:color w:val="000000"/>
        </w:rPr>
        <w:t>WP – liczba otrzymanych punktów</w:t>
      </w:r>
    </w:p>
    <w:p w:rsidR="00A20481" w:rsidRPr="001A023A" w:rsidRDefault="00A20481" w:rsidP="00A20481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sz w:val="20"/>
        </w:rPr>
      </w:pPr>
      <w:r w:rsidRPr="001A023A">
        <w:rPr>
          <w:rFonts w:cs="Arial"/>
          <w:b/>
          <w:sz w:val="20"/>
          <w:u w:val="single"/>
        </w:rPr>
        <w:t xml:space="preserve">Nazwa kryterium: </w:t>
      </w:r>
      <w:r w:rsidRPr="001A023A">
        <w:rPr>
          <w:rFonts w:cs="Arial"/>
          <w:b/>
          <w:sz w:val="20"/>
        </w:rPr>
        <w:t>Okres płatności</w:t>
      </w:r>
      <w:r w:rsidRPr="001A023A">
        <w:rPr>
          <w:rFonts w:cs="Arial"/>
          <w:sz w:val="20"/>
        </w:rPr>
        <w:t>: WP (nie krótszy niż 30 dni, nie dłuższy niż 60 dni )</w:t>
      </w:r>
      <w:r w:rsidRPr="001A023A">
        <w:rPr>
          <w:rFonts w:cs="Arial"/>
          <w:b/>
          <w:sz w:val="20"/>
          <w:u w:val="single"/>
        </w:rPr>
        <w:t xml:space="preserve"> </w:t>
      </w:r>
    </w:p>
    <w:p w:rsidR="00A20481" w:rsidRPr="001A023A" w:rsidRDefault="00A20481" w:rsidP="00A20481">
      <w:pPr>
        <w:pStyle w:val="Akapitzlist"/>
        <w:widowControl w:val="0"/>
        <w:ind w:left="0" w:right="-530"/>
        <w:rPr>
          <w:rFonts w:ascii="Arial" w:hAnsi="Arial" w:cs="Arial"/>
          <w:snapToGrid w:val="0"/>
          <w:color w:val="000000"/>
          <w:highlight w:val="white"/>
        </w:rPr>
      </w:pPr>
      <w:r w:rsidRPr="001A023A">
        <w:rPr>
          <w:rFonts w:ascii="Arial" w:hAnsi="Arial" w:cs="Arial"/>
          <w:snapToGrid w:val="0"/>
          <w:highlight w:val="white"/>
        </w:rPr>
        <w:t xml:space="preserve">Sposób oceny :  oferta z najdłuższym okresem płatności spośród ofert nie odrzuconych otrzyma  </w:t>
      </w:r>
      <w:r w:rsidR="001A023A">
        <w:rPr>
          <w:rFonts w:ascii="Arial" w:hAnsi="Arial" w:cs="Arial"/>
          <w:snapToGrid w:val="0"/>
          <w:highlight w:val="white"/>
        </w:rPr>
        <w:t>3</w:t>
      </w:r>
      <w:r w:rsidRPr="001A023A">
        <w:rPr>
          <w:rFonts w:ascii="Arial" w:hAnsi="Arial" w:cs="Arial"/>
          <w:snapToGrid w:val="0"/>
          <w:highlight w:val="white"/>
        </w:rPr>
        <w:t xml:space="preserve"> pkt pozostałe proporcjonalnie</w:t>
      </w:r>
      <w:r w:rsidRPr="001A023A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A20481" w:rsidRPr="001A023A" w:rsidRDefault="00A20481" w:rsidP="00A20481">
      <w:pPr>
        <w:pStyle w:val="Nagwek1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Wzór :  WP = </w:t>
      </w:r>
      <w:proofErr w:type="spellStart"/>
      <w:r w:rsidRPr="001A023A">
        <w:rPr>
          <w:rFonts w:cs="Arial"/>
          <w:sz w:val="20"/>
        </w:rPr>
        <w:t>Fb</w:t>
      </w:r>
      <w:proofErr w:type="spellEnd"/>
      <w:r w:rsidRPr="001A023A">
        <w:rPr>
          <w:rFonts w:cs="Arial"/>
          <w:sz w:val="20"/>
        </w:rPr>
        <w:t xml:space="preserve"> / </w:t>
      </w:r>
      <w:proofErr w:type="spellStart"/>
      <w:r w:rsidRPr="001A023A">
        <w:rPr>
          <w:rFonts w:cs="Arial"/>
          <w:sz w:val="20"/>
        </w:rPr>
        <w:t>Fmax</w:t>
      </w:r>
      <w:proofErr w:type="spellEnd"/>
      <w:r w:rsidRPr="001A023A">
        <w:rPr>
          <w:rFonts w:cs="Arial"/>
          <w:sz w:val="20"/>
        </w:rPr>
        <w:t xml:space="preserve">  x  3%  x  100   </w:t>
      </w:r>
    </w:p>
    <w:p w:rsidR="00A20481" w:rsidRPr="001A023A" w:rsidRDefault="00A20481" w:rsidP="00A20481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1A023A">
        <w:rPr>
          <w:rFonts w:ascii="Arial" w:hAnsi="Arial" w:cs="Arial"/>
          <w:color w:val="000000"/>
        </w:rPr>
        <w:t>Fb</w:t>
      </w:r>
      <w:proofErr w:type="spellEnd"/>
      <w:r w:rsidRPr="001A023A">
        <w:rPr>
          <w:rFonts w:ascii="Arial" w:hAnsi="Arial" w:cs="Arial"/>
          <w:color w:val="000000"/>
        </w:rPr>
        <w:t xml:space="preserve"> – okres płatności oferty badanej podany w dniach </w:t>
      </w:r>
    </w:p>
    <w:p w:rsidR="00A20481" w:rsidRPr="001A023A" w:rsidRDefault="00A20481" w:rsidP="00A20481">
      <w:pPr>
        <w:pStyle w:val="Akapitzlist"/>
        <w:ind w:left="0"/>
        <w:rPr>
          <w:rFonts w:ascii="Arial" w:hAnsi="Arial" w:cs="Arial"/>
          <w:color w:val="000000"/>
        </w:rPr>
      </w:pPr>
      <w:proofErr w:type="spellStart"/>
      <w:r w:rsidRPr="001A023A">
        <w:rPr>
          <w:rFonts w:ascii="Arial" w:hAnsi="Arial" w:cs="Arial"/>
          <w:color w:val="000000"/>
        </w:rPr>
        <w:t>Fmax</w:t>
      </w:r>
      <w:proofErr w:type="spellEnd"/>
      <w:r w:rsidRPr="001A023A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A20481" w:rsidRPr="001A023A" w:rsidRDefault="00A20481" w:rsidP="00A20481">
      <w:pPr>
        <w:pStyle w:val="Akapitzlist"/>
        <w:ind w:left="0"/>
        <w:rPr>
          <w:rFonts w:ascii="Arial" w:hAnsi="Arial" w:cs="Arial"/>
          <w:color w:val="000000"/>
        </w:rPr>
      </w:pPr>
      <w:r w:rsidRPr="001A023A">
        <w:rPr>
          <w:rFonts w:ascii="Arial" w:hAnsi="Arial" w:cs="Arial"/>
          <w:color w:val="000000"/>
        </w:rPr>
        <w:t>3% - znaczenie kryterium ;  100 – stały wskaźnik</w:t>
      </w:r>
    </w:p>
    <w:p w:rsidR="00A20481" w:rsidRPr="001A023A" w:rsidRDefault="00A20481" w:rsidP="00A20481">
      <w:pPr>
        <w:pStyle w:val="Akapitzlist"/>
        <w:ind w:left="0"/>
        <w:rPr>
          <w:rFonts w:ascii="Arial" w:hAnsi="Arial" w:cs="Arial"/>
          <w:color w:val="000000"/>
        </w:rPr>
      </w:pPr>
      <w:r w:rsidRPr="001A023A">
        <w:rPr>
          <w:rFonts w:ascii="Arial" w:hAnsi="Arial" w:cs="Arial"/>
          <w:color w:val="000000"/>
        </w:rPr>
        <w:t>WP2 – liczba otrzymanych punktów w kryterium „okres płatności”</w:t>
      </w:r>
    </w:p>
    <w:p w:rsidR="00A20481" w:rsidRPr="001A023A" w:rsidRDefault="00A20481" w:rsidP="00A20481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1A023A">
        <w:rPr>
          <w:rFonts w:cs="Arial"/>
          <w:b/>
          <w:bCs/>
          <w:sz w:val="20"/>
        </w:rPr>
        <w:t xml:space="preserve">       LP</w:t>
      </w:r>
      <w:r w:rsidRPr="001A023A">
        <w:rPr>
          <w:rFonts w:cs="Arial"/>
          <w:b/>
          <w:sz w:val="20"/>
        </w:rPr>
        <w:t xml:space="preserve"> – całkowita liczba punktów oferty</w:t>
      </w:r>
    </w:p>
    <w:p w:rsidR="00A20481" w:rsidRPr="001A023A" w:rsidRDefault="00A20481" w:rsidP="00A20481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A20481" w:rsidRPr="001A023A" w:rsidRDefault="00A20481" w:rsidP="00A20481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1A023A">
        <w:rPr>
          <w:rFonts w:cs="Arial"/>
          <w:b/>
          <w:bCs/>
          <w:sz w:val="20"/>
        </w:rPr>
        <w:t>LP = WC+WP</w:t>
      </w:r>
    </w:p>
    <w:p w:rsidR="00A20481" w:rsidRPr="001A023A" w:rsidRDefault="00A20481" w:rsidP="00A20481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A20481" w:rsidRPr="001A023A" w:rsidRDefault="00A20481" w:rsidP="00A204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A20481" w:rsidRPr="001A023A" w:rsidRDefault="00A20481" w:rsidP="00A204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A20481" w:rsidRPr="001A023A" w:rsidRDefault="00A20481" w:rsidP="00A204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A20481" w:rsidRPr="001A023A" w:rsidRDefault="00A20481" w:rsidP="00A20481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3 do </w:t>
      </w:r>
      <w:proofErr w:type="spellStart"/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1A023A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1A023A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1A023A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A20481" w:rsidRPr="001A023A" w:rsidRDefault="00A20481" w:rsidP="00A20481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1A023A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1A023A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1A023A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0,78 zł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A20481" w:rsidRPr="001A023A" w:rsidRDefault="00A20481" w:rsidP="00A20481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1A023A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A20481" w:rsidRPr="001A023A" w:rsidRDefault="00A20481" w:rsidP="00A20481">
      <w:pPr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2. </w:t>
      </w:r>
      <w:r w:rsidRPr="001A023A">
        <w:rPr>
          <w:rFonts w:ascii="Arial" w:hAnsi="Arial" w:cs="Arial"/>
          <w:sz w:val="20"/>
          <w:lang w:val="pl-PL"/>
        </w:rPr>
        <w:t>Wzory oświadczeń zgodnie z art. 22 ust. 1  i 24 ust. 1, 2 pkt 1-4  załącznik nr 2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>3. wykaz asortymentowo-cenowy załącznik nr</w:t>
      </w:r>
      <w:r w:rsidRPr="001A023A">
        <w:rPr>
          <w:rFonts w:ascii="Arial" w:hAnsi="Arial" w:cs="Arial"/>
          <w:sz w:val="20"/>
          <w:lang w:val="pl-PL"/>
        </w:rPr>
        <w:t xml:space="preserve"> 3</w:t>
      </w: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4. Projekt umowy  załącznik nr 4</w:t>
      </w:r>
    </w:p>
    <w:p w:rsidR="00A20481" w:rsidRPr="001A023A" w:rsidRDefault="00A20481" w:rsidP="00A20481">
      <w:pPr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5.</w:t>
      </w:r>
      <w:r w:rsidRPr="001A023A">
        <w:rPr>
          <w:rFonts w:ascii="Arial" w:hAnsi="Arial" w:cs="Arial"/>
          <w:b/>
          <w:sz w:val="20"/>
          <w:lang w:val="pl-PL"/>
        </w:rPr>
        <w:t xml:space="preserve"> </w:t>
      </w:r>
      <w:r w:rsidRPr="001A023A">
        <w:rPr>
          <w:rFonts w:ascii="Arial" w:hAnsi="Arial" w:cs="Arial"/>
          <w:sz w:val="20"/>
          <w:lang w:val="pl-PL"/>
        </w:rPr>
        <w:t>Informacja dotycząca przynależności do grupy kapitałowej załącznik nr 5</w:t>
      </w:r>
    </w:p>
    <w:p w:rsidR="00A20481" w:rsidRPr="001A023A" w:rsidRDefault="00A20481" w:rsidP="00A20481">
      <w:pPr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111281" w:rsidRPr="001A023A" w:rsidRDefault="001112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08233D" w:rsidRPr="001A023A" w:rsidRDefault="0008233D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Pr="001A023A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A20481" w:rsidRPr="001A023A" w:rsidRDefault="00A20481" w:rsidP="00A204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A20481" w:rsidRPr="001A023A" w:rsidRDefault="00A20481" w:rsidP="00A204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>Dostawa nici chirurgicznych dla Powiatowego Zakładu Opieki  Zdrowotnej z siedzibą w Starachowicach</w:t>
      </w:r>
    </w:p>
    <w:p w:rsidR="00A20481" w:rsidRPr="001A023A" w:rsidRDefault="00A20481" w:rsidP="00A20481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1A023A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A20481" w:rsidRPr="001A023A" w:rsidRDefault="00A20481" w:rsidP="00A20481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1A023A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A20481" w:rsidRPr="001A023A" w:rsidRDefault="00A20481" w:rsidP="00A20481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1A023A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A20481" w:rsidRPr="001A023A" w:rsidRDefault="00A20481" w:rsidP="00A20481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1A023A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A20481" w:rsidRPr="001A023A" w:rsidRDefault="00A20481" w:rsidP="00A20481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1A023A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A20481" w:rsidRPr="001A023A" w:rsidRDefault="00A20481" w:rsidP="00A20481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A20481" w:rsidRPr="001A023A" w:rsidRDefault="00A20481" w:rsidP="00A20481">
      <w:pPr>
        <w:widowControl w:val="0"/>
        <w:rPr>
          <w:rFonts w:ascii="Arial" w:hAnsi="Arial" w:cs="Arial"/>
          <w:i/>
          <w:sz w:val="20"/>
          <w:lang w:val="pl-PL"/>
        </w:rPr>
      </w:pPr>
      <w:r w:rsidRPr="001A023A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A20481" w:rsidRPr="001A023A" w:rsidRDefault="00A20481" w:rsidP="00A20481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A20481" w:rsidRPr="001A023A" w:rsidRDefault="00A20481" w:rsidP="00A20481">
      <w:pPr>
        <w:pStyle w:val="Tekstpodstawowy"/>
        <w:rPr>
          <w:rFonts w:cs="Arial"/>
          <w:sz w:val="20"/>
        </w:rPr>
      </w:pPr>
      <w:r w:rsidRPr="001A023A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1A023A">
        <w:rPr>
          <w:rFonts w:cs="Arial"/>
          <w:sz w:val="20"/>
        </w:rPr>
        <w:t>siwz</w:t>
      </w:r>
      <w:proofErr w:type="spellEnd"/>
      <w:r w:rsidRPr="001A023A">
        <w:rPr>
          <w:rFonts w:cs="Arial"/>
          <w:sz w:val="20"/>
        </w:rPr>
        <w:t xml:space="preserve"> wzoru 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   Termin płatności do (min od 30</w:t>
      </w:r>
      <w:r w:rsidR="0008233D" w:rsidRPr="001A023A">
        <w:rPr>
          <w:rFonts w:cs="Arial"/>
          <w:u w:val="none"/>
        </w:rPr>
        <w:t xml:space="preserve"> </w:t>
      </w:r>
      <w:r w:rsidRPr="001A023A">
        <w:rPr>
          <w:rFonts w:cs="Arial"/>
          <w:u w:val="none"/>
        </w:rPr>
        <w:t xml:space="preserve">dni – 60 dni).......... dni 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 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>konto bankowe Wykonawcy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Osoby do kontaktów z Zamawiającym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Osoba / osoby do kontaktów z Zamawiającym odpowiedzialne za wykonanie zobowiązań umowy: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  <w:r w:rsidR="0008233D" w:rsidRPr="001A023A">
        <w:rPr>
          <w:rFonts w:cs="Arial"/>
          <w:u w:val="none"/>
        </w:rPr>
        <w:t xml:space="preserve"> .......... .......... .......... .......... ..........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  <w:r w:rsidR="0008233D" w:rsidRPr="001A023A">
        <w:rPr>
          <w:rFonts w:cs="Arial"/>
          <w:u w:val="none"/>
        </w:rPr>
        <w:t xml:space="preserve"> .......... .......... .......... .......... ..........</w:t>
      </w:r>
    </w:p>
    <w:p w:rsidR="0008233D" w:rsidRPr="001A023A" w:rsidRDefault="0008233D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Osoba / osoby podpisująca/e Umowę: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Imię, Nazwisko – zajmowane stanowisko 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…………………………………………………………………………………………………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Pełnomocnik w przypadku składania oferty wspólnej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Zakres*: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- do reprezentowania w postępowaniu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- do reprezentowania w postępowaniu i zawarcia umowy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- do zawarcia umowy</w:t>
      </w:r>
    </w:p>
    <w:p w:rsidR="00A20481" w:rsidRPr="001A023A" w:rsidRDefault="00A20481" w:rsidP="00A20481">
      <w:pPr>
        <w:pStyle w:val="Tekstpodstawowy31"/>
        <w:rPr>
          <w:rFonts w:cs="Arial"/>
          <w:i/>
          <w:iCs/>
        </w:rPr>
      </w:pPr>
      <w:r w:rsidRPr="001A023A">
        <w:rPr>
          <w:rFonts w:cs="Arial"/>
          <w:i/>
          <w:iCs/>
        </w:rPr>
        <w:t>*niepotrzebne należy wykreślić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Oświadczenie dotyczące postanowień specyfikacji istotnych warunków zamówienia.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  <w:u w:val="none"/>
        </w:rPr>
        <w:t xml:space="preserve">4. </w:t>
      </w:r>
      <w:r w:rsidRPr="001A023A">
        <w:rPr>
          <w:rFonts w:cs="Arial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1A023A">
        <w:rPr>
          <w:rFonts w:cs="Arial"/>
        </w:rPr>
        <w:t>póź</w:t>
      </w:r>
      <w:proofErr w:type="spellEnd"/>
      <w:r w:rsidRPr="001A023A">
        <w:rPr>
          <w:rFonts w:cs="Arial"/>
        </w:rPr>
        <w:t xml:space="preserve"> zm.)*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1A023A">
        <w:rPr>
          <w:rFonts w:cs="Arial"/>
        </w:rPr>
        <w:t>póź</w:t>
      </w:r>
      <w:proofErr w:type="spellEnd"/>
      <w:r w:rsidRPr="001A023A">
        <w:rPr>
          <w:rFonts w:cs="Arial"/>
        </w:rPr>
        <w:t xml:space="preserve"> zm.) i w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</w:rPr>
        <w:t xml:space="preserve"> związku z tym składam listę podmiotów należących do tej samej grupy kapitałowej*</w:t>
      </w:r>
      <w:r w:rsidRPr="001A023A">
        <w:rPr>
          <w:rFonts w:cs="Arial"/>
          <w:u w:val="none"/>
        </w:rPr>
        <w:t xml:space="preserve">  </w:t>
      </w:r>
    </w:p>
    <w:p w:rsidR="00A20481" w:rsidRPr="001A023A" w:rsidRDefault="00A20481" w:rsidP="00A20481">
      <w:pPr>
        <w:pStyle w:val="Tekstpodstawowy31"/>
        <w:rPr>
          <w:rFonts w:cs="Arial"/>
          <w:i/>
          <w:iCs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  <w:i/>
          <w:iCs/>
        </w:rPr>
        <w:t>*niepotrzebne należy wykreślić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Dokumenty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Na potwierdzenie spełnienia wymagań do oferty załączam: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.......... .......... .......... .......... .......... .......... .......... .......... ..........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 Zastrzeżenie wykonawcy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Niżej wymienione dokumenty składające się na ofertę nie mogą być ogólnie udostępnione: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 xml:space="preserve">Inne informacje wykonawcy: 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  <w:r w:rsidRPr="001A023A">
        <w:rPr>
          <w:rFonts w:cs="Arial"/>
          <w:u w:val="none"/>
        </w:rPr>
        <w:t>…………………………………………………………………………………………………</w:t>
      </w: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  <w:u w:val="none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.................................................................................</w:t>
      </w:r>
    </w:p>
    <w:p w:rsidR="00A20481" w:rsidRPr="001A023A" w:rsidRDefault="00A20481" w:rsidP="00A20481">
      <w:pPr>
        <w:pStyle w:val="Tekstpodstawowy31"/>
        <w:rPr>
          <w:rFonts w:cs="Arial"/>
        </w:rPr>
      </w:pPr>
      <w:r w:rsidRPr="001A023A">
        <w:rPr>
          <w:rFonts w:cs="Arial"/>
        </w:rPr>
        <w:t>(data i podpis wykonawcy)</w:t>
      </w: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rPr>
          <w:rFonts w:cs="Arial"/>
        </w:rPr>
      </w:pPr>
    </w:p>
    <w:p w:rsidR="00A20481" w:rsidRPr="001A023A" w:rsidRDefault="00A20481" w:rsidP="00A20481">
      <w:pPr>
        <w:pStyle w:val="Tekstpodstawowy31"/>
        <w:jc w:val="right"/>
        <w:rPr>
          <w:rFonts w:cs="Arial"/>
          <w:b w:val="0"/>
          <w:i/>
        </w:rPr>
      </w:pPr>
      <w:r w:rsidRPr="001A023A">
        <w:rPr>
          <w:rFonts w:cs="Arial"/>
          <w:b w:val="0"/>
          <w:i/>
        </w:rPr>
        <w:t>Załącznik nr 2 do SIWZ</w:t>
      </w:r>
    </w:p>
    <w:p w:rsidR="00A20481" w:rsidRPr="001A023A" w:rsidRDefault="00A20481" w:rsidP="00A20481">
      <w:pPr>
        <w:pStyle w:val="Tekstpodstawowy31"/>
        <w:rPr>
          <w:rFonts w:cs="Arial"/>
          <w:b w:val="0"/>
          <w:i/>
        </w:rPr>
      </w:pPr>
      <w:r w:rsidRPr="001A023A">
        <w:rPr>
          <w:rFonts w:cs="Arial"/>
          <w:b w:val="0"/>
          <w:i/>
        </w:rPr>
        <w:t>Wzory oświadczeń</w:t>
      </w:r>
    </w:p>
    <w:p w:rsidR="00A20481" w:rsidRPr="001A023A" w:rsidRDefault="00A20481" w:rsidP="00A20481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ind w:firstLine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A20481" w:rsidRPr="001A023A" w:rsidRDefault="00A20481" w:rsidP="00A20481">
      <w:pPr>
        <w:ind w:left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A20481" w:rsidRPr="001A023A" w:rsidRDefault="00A20481" w:rsidP="00A20481">
      <w:pPr>
        <w:ind w:left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/ ogłoszenie .</w:t>
      </w:r>
      <w:r w:rsidR="005C3B32" w:rsidRPr="001A023A">
        <w:rPr>
          <w:rFonts w:ascii="Arial" w:hAnsi="Arial" w:cs="Arial"/>
          <w:sz w:val="20"/>
          <w:lang w:val="pl-PL"/>
        </w:rPr>
        <w:t xml:space="preserve"> nr …………. z dnia  ….........2015</w:t>
      </w:r>
      <w:r w:rsidRPr="001A023A">
        <w:rPr>
          <w:rFonts w:ascii="Arial" w:hAnsi="Arial" w:cs="Arial"/>
          <w:sz w:val="20"/>
          <w:lang w:val="pl-PL"/>
        </w:rPr>
        <w:t>r. /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</w:t>
      </w:r>
      <w:r w:rsidRPr="001A023A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1A023A">
        <w:rPr>
          <w:rFonts w:ascii="Arial" w:hAnsi="Arial" w:cs="Arial"/>
          <w:sz w:val="20"/>
          <w:lang w:val="pl-PL"/>
        </w:rPr>
        <w:t xml:space="preserve">na „Dostawę nici chirurgicznych”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ind w:firstLine="36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1A023A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1A023A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1A023A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1A023A">
        <w:rPr>
          <w:rFonts w:ascii="Arial" w:hAnsi="Arial" w:cs="Arial"/>
          <w:sz w:val="20"/>
          <w:lang w:val="pl-PL"/>
        </w:rPr>
        <w:t>późn</w:t>
      </w:r>
      <w:proofErr w:type="spellEnd"/>
      <w:r w:rsidRPr="001A023A">
        <w:rPr>
          <w:rFonts w:ascii="Arial" w:hAnsi="Arial" w:cs="Arial"/>
          <w:sz w:val="20"/>
          <w:lang w:val="pl-PL"/>
        </w:rPr>
        <w:t>. zmianami) dotyczące:</w:t>
      </w:r>
    </w:p>
    <w:p w:rsidR="00A20481" w:rsidRPr="001A023A" w:rsidRDefault="00A20481" w:rsidP="00A204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A20481" w:rsidRPr="001A023A" w:rsidRDefault="00A20481" w:rsidP="00A204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A20481" w:rsidRPr="001A023A" w:rsidRDefault="00A20481" w:rsidP="00A204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A20481" w:rsidRPr="001A023A" w:rsidRDefault="00A20481" w:rsidP="00A20481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A20481" w:rsidRPr="001A023A" w:rsidRDefault="00A20481" w:rsidP="00A20481">
      <w:pPr>
        <w:ind w:left="36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ind w:left="36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A20481" w:rsidRPr="001A023A" w:rsidRDefault="00A20481" w:rsidP="00A20481">
      <w:pPr>
        <w:rPr>
          <w:rFonts w:ascii="Arial" w:hAnsi="Arial" w:cs="Arial"/>
          <w:i/>
          <w:iCs/>
          <w:sz w:val="20"/>
          <w:lang w:val="pl-PL"/>
        </w:rPr>
      </w:pPr>
      <w:r w:rsidRPr="001A023A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A20481" w:rsidRPr="001A023A" w:rsidRDefault="00A20481" w:rsidP="00A20481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A20481" w:rsidRPr="001A023A" w:rsidRDefault="00A20481" w:rsidP="00A20481">
      <w:pPr>
        <w:ind w:firstLine="36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ind w:firstLine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A20481" w:rsidRPr="001A023A" w:rsidRDefault="00A20481" w:rsidP="00A20481">
      <w:pPr>
        <w:ind w:left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A20481" w:rsidRPr="001A023A" w:rsidRDefault="00A20481" w:rsidP="00A20481">
      <w:pPr>
        <w:ind w:left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/ ogłoszenie . nr …………. z dnia  ….........201</w:t>
      </w:r>
      <w:r w:rsidR="005C3B32" w:rsidRPr="001A023A">
        <w:rPr>
          <w:rFonts w:ascii="Arial" w:hAnsi="Arial" w:cs="Arial"/>
          <w:sz w:val="20"/>
          <w:lang w:val="pl-PL"/>
        </w:rPr>
        <w:t>5</w:t>
      </w:r>
      <w:r w:rsidRPr="001A023A">
        <w:rPr>
          <w:rFonts w:ascii="Arial" w:hAnsi="Arial" w:cs="Arial"/>
          <w:sz w:val="20"/>
          <w:lang w:val="pl-PL"/>
        </w:rPr>
        <w:t>r. /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</w:t>
      </w:r>
      <w:r w:rsidRPr="001A023A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1A023A">
        <w:rPr>
          <w:rFonts w:ascii="Arial" w:hAnsi="Arial" w:cs="Arial"/>
          <w:sz w:val="20"/>
          <w:lang w:val="pl-PL"/>
        </w:rPr>
        <w:t xml:space="preserve">na „Dostawę nici chirurgicznych” </w:t>
      </w:r>
    </w:p>
    <w:p w:rsidR="00A20481" w:rsidRPr="001A023A" w:rsidRDefault="00A20481" w:rsidP="00A20481">
      <w:pPr>
        <w:ind w:firstLine="36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ind w:firstLine="70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1A023A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1A023A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1A023A">
        <w:rPr>
          <w:rFonts w:ascii="Arial" w:hAnsi="Arial" w:cs="Arial"/>
          <w:sz w:val="20"/>
          <w:lang w:val="pl-PL"/>
        </w:rPr>
        <w:t>późn</w:t>
      </w:r>
      <w:proofErr w:type="spellEnd"/>
      <w:r w:rsidRPr="001A023A">
        <w:rPr>
          <w:rFonts w:ascii="Arial" w:hAnsi="Arial" w:cs="Arial"/>
          <w:sz w:val="20"/>
          <w:lang w:val="pl-PL"/>
        </w:rPr>
        <w:t>. zmianami.)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A20481" w:rsidRPr="001A023A" w:rsidRDefault="00A20481" w:rsidP="00A20481">
      <w:pPr>
        <w:rPr>
          <w:rFonts w:ascii="Arial" w:hAnsi="Arial" w:cs="Arial"/>
          <w:i/>
          <w:iCs/>
          <w:sz w:val="20"/>
          <w:lang w:val="pl-PL"/>
        </w:rPr>
      </w:pPr>
      <w:r w:rsidRPr="001A023A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A20481" w:rsidRPr="001A023A" w:rsidRDefault="00A20481" w:rsidP="00A20481">
      <w:pPr>
        <w:rPr>
          <w:rFonts w:ascii="Arial" w:hAnsi="Arial" w:cs="Arial"/>
          <w:i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C316C6" w:rsidRDefault="00C316C6" w:rsidP="00111281">
      <w:pPr>
        <w:spacing w:line="260" w:lineRule="exact"/>
        <w:jc w:val="right"/>
        <w:rPr>
          <w:rFonts w:ascii="Arial" w:hAnsi="Arial" w:cs="Arial"/>
          <w:iCs/>
          <w:sz w:val="20"/>
          <w:lang w:val="pl-PL"/>
        </w:rPr>
      </w:pPr>
    </w:p>
    <w:p w:rsidR="00A20481" w:rsidRPr="001A023A" w:rsidRDefault="00A20481" w:rsidP="00111281">
      <w:pPr>
        <w:spacing w:line="260" w:lineRule="exact"/>
        <w:jc w:val="right"/>
        <w:rPr>
          <w:rFonts w:cs="Arial"/>
          <w:b/>
          <w:bCs/>
          <w:sz w:val="20"/>
          <w:lang w:val="pl-PL"/>
        </w:rPr>
      </w:pPr>
      <w:r w:rsidRPr="001A023A">
        <w:rPr>
          <w:rFonts w:ascii="Arial" w:hAnsi="Arial" w:cs="Arial"/>
          <w:iCs/>
          <w:sz w:val="20"/>
          <w:lang w:val="pl-PL"/>
        </w:rPr>
        <w:t>Załącznik nr 4 do SIWZ</w:t>
      </w:r>
    </w:p>
    <w:p w:rsidR="00A20481" w:rsidRPr="001A023A" w:rsidRDefault="00A20481" w:rsidP="00A20481">
      <w:pPr>
        <w:pStyle w:val="Nagwek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 xml:space="preserve">                                                         UMOWA</w:t>
      </w: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</w:t>
      </w:r>
      <w:r w:rsidRPr="001A023A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P/38/07/2015/N</w:t>
      </w:r>
    </w:p>
    <w:p w:rsidR="00A20481" w:rsidRPr="001A023A" w:rsidRDefault="00A20481" w:rsidP="00A20481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snapToGrid w:val="0"/>
          <w:color w:val="000000"/>
          <w:sz w:val="20"/>
          <w:lang w:val="pl-PL"/>
        </w:rPr>
        <w:t>/projekt/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1A023A">
        <w:rPr>
          <w:rFonts w:ascii="Arial" w:hAnsi="Arial" w:cs="Arial"/>
          <w:color w:val="000000"/>
          <w:sz w:val="20"/>
          <w:lang w:val="pl-PL"/>
        </w:rPr>
        <w:t>z siedzibą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1A023A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zwanym w dalszej części umowy </w:t>
      </w:r>
      <w:r w:rsidRPr="001A023A">
        <w:rPr>
          <w:rFonts w:ascii="Arial" w:hAnsi="Arial" w:cs="Arial"/>
          <w:b/>
          <w:sz w:val="20"/>
          <w:lang w:val="pl-PL"/>
        </w:rPr>
        <w:t>„Zamawiającym”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a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reprezentowanym przez: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......................................... lub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Zwanym w dalszej części umowy </w:t>
      </w:r>
      <w:r w:rsidRPr="001A023A">
        <w:rPr>
          <w:rFonts w:ascii="Arial" w:hAnsi="Arial" w:cs="Arial"/>
          <w:b/>
          <w:sz w:val="20"/>
          <w:lang w:val="pl-PL"/>
        </w:rPr>
        <w:t>„Wykonawcą”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08233D">
      <w:pPr>
        <w:pStyle w:val="Nagwek"/>
        <w:rPr>
          <w:rFonts w:ascii="Arial" w:hAnsi="Arial" w:cs="Arial"/>
          <w:b/>
          <w:snapToGrid w:val="0"/>
          <w:sz w:val="20"/>
          <w:lang w:val="pl-PL"/>
        </w:rPr>
      </w:pPr>
      <w:r w:rsidRPr="001A023A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1A023A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1A023A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="0008233D" w:rsidRPr="001A023A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 xml:space="preserve">P/38/07/2015/N </w:t>
      </w:r>
      <w:r w:rsidR="0008233D" w:rsidRPr="001A023A">
        <w:rPr>
          <w:rFonts w:ascii="Arial" w:hAnsi="Arial" w:cs="Arial"/>
          <w:b/>
          <w:sz w:val="20"/>
          <w:lang w:val="pl-PL"/>
        </w:rPr>
        <w:t xml:space="preserve"> </w:t>
      </w:r>
      <w:r w:rsidRPr="001A023A">
        <w:rPr>
          <w:rFonts w:ascii="Arial" w:hAnsi="Arial" w:cs="Arial"/>
          <w:b/>
          <w:sz w:val="20"/>
          <w:lang w:val="pl-PL"/>
        </w:rPr>
        <w:t>„</w:t>
      </w:r>
      <w:r w:rsidRPr="001A023A">
        <w:rPr>
          <w:rFonts w:ascii="Arial" w:hAnsi="Arial" w:cs="Arial"/>
          <w:b/>
          <w:snapToGrid w:val="0"/>
          <w:sz w:val="20"/>
          <w:lang w:val="pl-PL"/>
        </w:rPr>
        <w:t>Dostawa nici chirurgicznych dla Powiatowego Zakładu Opieki Zdrowotnej w Starachowicach”</w:t>
      </w:r>
    </w:p>
    <w:p w:rsidR="00A20481" w:rsidRPr="001A023A" w:rsidRDefault="00A20481" w:rsidP="00A20481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1A023A">
        <w:rPr>
          <w:rFonts w:ascii="Arial" w:hAnsi="Arial" w:cs="Arial"/>
          <w:bCs/>
          <w:sz w:val="20"/>
          <w:lang w:val="pl-PL"/>
        </w:rPr>
        <w:t xml:space="preserve">§ 2 pkt 1 niniejszej umowy 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A20481" w:rsidRPr="001A023A" w:rsidRDefault="00A20481" w:rsidP="00A20481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ab/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</w:t>
      </w:r>
    </w:p>
    <w:p w:rsidR="00A20481" w:rsidRPr="001A023A" w:rsidRDefault="00A20481" w:rsidP="00A2048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(Apteka)  wyrobów wymienionych w </w:t>
      </w:r>
      <w:r w:rsidRPr="001A023A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1A023A">
        <w:rPr>
          <w:rFonts w:ascii="Arial" w:hAnsi="Arial" w:cs="Arial"/>
          <w:sz w:val="20"/>
          <w:lang w:val="pl-PL"/>
        </w:rPr>
        <w:t>ą</w:t>
      </w:r>
      <w:r w:rsidRPr="001A023A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1A023A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1A023A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A20481" w:rsidRPr="001A023A" w:rsidRDefault="00A20481" w:rsidP="00A2048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20481" w:rsidRPr="001A023A" w:rsidRDefault="00A20481" w:rsidP="00A20481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A20481" w:rsidRPr="001A023A" w:rsidRDefault="00A20481" w:rsidP="00A20481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2</w:t>
      </w:r>
    </w:p>
    <w:p w:rsidR="00A20481" w:rsidRPr="001A023A" w:rsidRDefault="00A20481" w:rsidP="00A20481">
      <w:pPr>
        <w:numPr>
          <w:ilvl w:val="0"/>
          <w:numId w:val="16"/>
        </w:numPr>
        <w:tabs>
          <w:tab w:val="clear" w:pos="720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Wartość </w:t>
      </w:r>
      <w:r w:rsidRPr="001A023A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1A023A">
        <w:rPr>
          <w:rFonts w:ascii="Arial" w:hAnsi="Arial" w:cs="Arial"/>
          <w:sz w:val="20"/>
          <w:lang w:val="pl-PL"/>
        </w:rPr>
        <w:t>przedmiotu umowy nie może być wyższa niż:</w:t>
      </w:r>
    </w:p>
    <w:p w:rsidR="00A20481" w:rsidRPr="001A023A" w:rsidRDefault="00A20481" w:rsidP="00A20481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1A023A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1A023A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A20481" w:rsidRPr="001A023A" w:rsidRDefault="00A20481" w:rsidP="00A20481">
      <w:pPr>
        <w:ind w:hanging="219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1A023A">
        <w:rPr>
          <w:rFonts w:ascii="Arial" w:hAnsi="Arial" w:cs="Arial"/>
          <w:bCs/>
          <w:sz w:val="20"/>
          <w:lang w:val="pl-PL"/>
        </w:rPr>
        <w:t xml:space="preserve">    zł </w:t>
      </w:r>
    </w:p>
    <w:p w:rsidR="00A20481" w:rsidRPr="001A023A" w:rsidRDefault="00A20481" w:rsidP="00A20481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 płatne zgodnie z § 5 umowy, po dostarczeniu przedmiotu zamówienia     </w:t>
      </w:r>
    </w:p>
    <w:p w:rsidR="00A20481" w:rsidRPr="001A023A" w:rsidRDefault="00A20481" w:rsidP="00A20481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potwierdzonego przez Zamawiającego.</w:t>
      </w:r>
    </w:p>
    <w:p w:rsidR="00A20481" w:rsidRPr="001A023A" w:rsidRDefault="00A20481" w:rsidP="00A20481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A20481" w:rsidRPr="001A023A" w:rsidRDefault="00A20481" w:rsidP="00A20481">
      <w:pPr>
        <w:ind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</w:t>
      </w:r>
      <w:r w:rsidRPr="001A023A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1A023A">
        <w:rPr>
          <w:rFonts w:ascii="Arial" w:hAnsi="Arial" w:cs="Arial"/>
          <w:bCs/>
          <w:sz w:val="20"/>
          <w:lang w:val="pl-PL"/>
        </w:rPr>
        <w:t>………….</w:t>
      </w:r>
      <w:r w:rsidRPr="001A023A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A20481" w:rsidRPr="001A023A" w:rsidRDefault="00A20481" w:rsidP="00A20481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A20481" w:rsidRPr="001A023A" w:rsidRDefault="00A20481" w:rsidP="00A20481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A20481" w:rsidRPr="001A023A" w:rsidRDefault="00A20481" w:rsidP="00A20481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A20481" w:rsidRPr="001A023A" w:rsidRDefault="00A20481" w:rsidP="00A20481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A20481" w:rsidRPr="001A023A" w:rsidRDefault="00A20481" w:rsidP="00A20481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08233D" w:rsidRPr="001A023A" w:rsidRDefault="00A20481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wskazanej w Pakiecie bez </w:t>
      </w:r>
      <w:r w:rsidR="0008233D" w:rsidRPr="001A023A">
        <w:rPr>
          <w:rFonts w:ascii="Arial" w:hAnsi="Arial" w:cs="Arial"/>
          <w:color w:val="000000"/>
          <w:sz w:val="20"/>
          <w:lang w:val="pl-PL"/>
        </w:rPr>
        <w:t xml:space="preserve">  </w:t>
      </w:r>
    </w:p>
    <w:p w:rsidR="0008233D" w:rsidRPr="001A023A" w:rsidRDefault="0008233D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A20481" w:rsidRPr="001A023A">
        <w:rPr>
          <w:rFonts w:ascii="Arial" w:hAnsi="Arial" w:cs="Arial"/>
          <w:color w:val="000000"/>
          <w:sz w:val="20"/>
          <w:lang w:val="pl-PL"/>
        </w:rPr>
        <w:t xml:space="preserve">żadnych skutków prawnych obciążających </w:t>
      </w:r>
      <w:r w:rsidRPr="001A023A">
        <w:rPr>
          <w:rFonts w:ascii="Arial" w:hAnsi="Arial" w:cs="Arial"/>
          <w:color w:val="000000"/>
          <w:sz w:val="20"/>
          <w:lang w:val="pl-PL"/>
        </w:rPr>
        <w:t>Z</w:t>
      </w:r>
      <w:r w:rsidR="00A20481" w:rsidRPr="001A023A">
        <w:rPr>
          <w:rFonts w:ascii="Arial" w:hAnsi="Arial" w:cs="Arial"/>
          <w:color w:val="000000"/>
          <w:sz w:val="20"/>
          <w:lang w:val="pl-PL"/>
        </w:rPr>
        <w:t xml:space="preserve">amawiającego, jednakże zmniejszenie nie będzie przekraczało </w:t>
      </w:r>
    </w:p>
    <w:p w:rsidR="00A20481" w:rsidRPr="001A023A" w:rsidRDefault="0008233D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A20481" w:rsidRPr="001A023A">
        <w:rPr>
          <w:rFonts w:ascii="Arial" w:hAnsi="Arial" w:cs="Arial"/>
          <w:color w:val="000000"/>
          <w:sz w:val="20"/>
          <w:lang w:val="pl-PL"/>
        </w:rPr>
        <w:t xml:space="preserve">30% wartości  brutto  Umowy w danym 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 </w:t>
      </w:r>
      <w:r w:rsidR="00A20481" w:rsidRPr="001A023A">
        <w:rPr>
          <w:rFonts w:ascii="Arial" w:hAnsi="Arial" w:cs="Arial"/>
          <w:color w:val="000000"/>
          <w:sz w:val="20"/>
          <w:lang w:val="pl-PL"/>
        </w:rPr>
        <w:t>pakiecie.</w:t>
      </w:r>
    </w:p>
    <w:p w:rsidR="0008233D" w:rsidRPr="001A023A" w:rsidRDefault="00A20481" w:rsidP="00A20481">
      <w:pPr>
        <w:ind w:left="142" w:firstLine="65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 xml:space="preserve">8. </w:t>
      </w:r>
      <w:r w:rsidRPr="001A023A">
        <w:rPr>
          <w:rFonts w:ascii="Arial" w:hAnsi="Arial" w:cs="Arial"/>
          <w:sz w:val="20"/>
          <w:lang w:val="pl-PL"/>
        </w:rPr>
        <w:t xml:space="preserve">W przypadku wstrzymania lub zakazu używania wyrobów materiałów  dostarczonych przez  Wykonawcę, </w:t>
      </w:r>
    </w:p>
    <w:p w:rsidR="0008233D" w:rsidRPr="001A023A" w:rsidRDefault="0008233D" w:rsidP="00A20481">
      <w:pPr>
        <w:ind w:left="142" w:firstLine="65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</w:t>
      </w:r>
      <w:r w:rsidR="00A20481" w:rsidRPr="001A023A">
        <w:rPr>
          <w:rFonts w:ascii="Arial" w:hAnsi="Arial" w:cs="Arial"/>
          <w:sz w:val="20"/>
          <w:lang w:val="pl-PL"/>
        </w:rPr>
        <w:t>Wykonawca z</w:t>
      </w:r>
      <w:r w:rsidRPr="001A023A">
        <w:rPr>
          <w:rFonts w:ascii="Arial" w:hAnsi="Arial" w:cs="Arial"/>
          <w:sz w:val="20"/>
          <w:lang w:val="pl-PL"/>
        </w:rPr>
        <w:t xml:space="preserve">obowiązany jest do odkupienia </w:t>
      </w:r>
      <w:r w:rsidR="00A20481" w:rsidRPr="001A023A">
        <w:rPr>
          <w:rFonts w:ascii="Arial" w:hAnsi="Arial" w:cs="Arial"/>
          <w:sz w:val="20"/>
          <w:lang w:val="pl-PL"/>
        </w:rPr>
        <w:t xml:space="preserve">tych wyrobów , o ile  nie zostały one wykorzystane  przez </w:t>
      </w:r>
      <w:r w:rsidRPr="001A023A">
        <w:rPr>
          <w:rFonts w:ascii="Arial" w:hAnsi="Arial" w:cs="Arial"/>
          <w:sz w:val="20"/>
          <w:lang w:val="pl-PL"/>
        </w:rPr>
        <w:t xml:space="preserve">    </w:t>
      </w:r>
    </w:p>
    <w:p w:rsidR="00A20481" w:rsidRPr="001A023A" w:rsidRDefault="0008233D" w:rsidP="00A20481">
      <w:pPr>
        <w:ind w:left="142" w:firstLine="65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</w:t>
      </w:r>
      <w:r w:rsidR="00A20481" w:rsidRPr="001A023A">
        <w:rPr>
          <w:rFonts w:ascii="Arial" w:hAnsi="Arial" w:cs="Arial"/>
          <w:sz w:val="20"/>
          <w:lang w:val="pl-PL"/>
        </w:rPr>
        <w:t>Zamawiającego</w:t>
      </w:r>
    </w:p>
    <w:p w:rsidR="0008233D" w:rsidRPr="001A023A" w:rsidRDefault="00A20481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  produkcji, Wykonawca </w:t>
      </w:r>
    </w:p>
    <w:p w:rsidR="00A20481" w:rsidRPr="001A023A" w:rsidRDefault="0008233D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A20481" w:rsidRPr="001A023A">
        <w:rPr>
          <w:rFonts w:ascii="Arial" w:hAnsi="Arial" w:cs="Arial"/>
          <w:color w:val="000000"/>
          <w:sz w:val="20"/>
          <w:lang w:val="pl-PL"/>
        </w:rPr>
        <w:t>jest zobowiązany do dostarczenia odpowiedników  objętych  umową wg. dotychczasowej ceny lub niższej.</w:t>
      </w:r>
    </w:p>
    <w:p w:rsidR="00A20481" w:rsidRPr="001A023A" w:rsidRDefault="00A20481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</w:t>
      </w:r>
    </w:p>
    <w:p w:rsidR="0008233D" w:rsidRPr="001A023A" w:rsidRDefault="00A20481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       Wykonawca jest zobowiązany do s</w:t>
      </w:r>
      <w:r w:rsidR="0008233D" w:rsidRPr="001A023A">
        <w:rPr>
          <w:rFonts w:ascii="Arial" w:hAnsi="Arial" w:cs="Arial"/>
          <w:color w:val="000000"/>
          <w:sz w:val="20"/>
          <w:lang w:val="pl-PL"/>
        </w:rPr>
        <w:t xml:space="preserve">przedawania Zamawiającemu tych </w:t>
      </w:r>
      <w:r w:rsidRPr="001A023A">
        <w:rPr>
          <w:rFonts w:ascii="Arial" w:hAnsi="Arial" w:cs="Arial"/>
          <w:color w:val="000000"/>
          <w:sz w:val="20"/>
          <w:lang w:val="pl-PL"/>
        </w:rPr>
        <w:t xml:space="preserve"> wyrobów po cenach promocyjnych, </w:t>
      </w:r>
    </w:p>
    <w:p w:rsidR="00A20481" w:rsidRPr="001A023A" w:rsidRDefault="0008233D" w:rsidP="00A20481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1A023A">
        <w:rPr>
          <w:rFonts w:ascii="Arial" w:hAnsi="Arial" w:cs="Arial"/>
          <w:color w:val="000000"/>
          <w:sz w:val="20"/>
          <w:lang w:val="pl-PL"/>
        </w:rPr>
        <w:t xml:space="preserve">       </w:t>
      </w:r>
      <w:r w:rsidR="00A20481" w:rsidRPr="001A023A">
        <w:rPr>
          <w:rFonts w:ascii="Arial" w:hAnsi="Arial" w:cs="Arial"/>
          <w:color w:val="000000"/>
          <w:sz w:val="20"/>
          <w:lang w:val="pl-PL"/>
        </w:rPr>
        <w:t>jeżeli są niższe od przetargowych, przez  cały okres trwania promocji.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3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1A023A">
        <w:rPr>
          <w:rFonts w:ascii="Arial" w:hAnsi="Arial" w:cs="Arial"/>
          <w:sz w:val="20"/>
          <w:lang w:val="pl-PL"/>
        </w:rPr>
        <w:t>cy</w:t>
      </w:r>
      <w:proofErr w:type="spellEnd"/>
      <w:r w:rsidRPr="001A023A">
        <w:rPr>
          <w:rFonts w:ascii="Arial" w:hAnsi="Arial" w:cs="Arial"/>
          <w:sz w:val="20"/>
          <w:lang w:val="pl-PL"/>
        </w:rPr>
        <w:t xml:space="preserve"> od dnia dostawy lub wg wymagań opisanych w zał. nr 1 do umowy. 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4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1A023A">
        <w:rPr>
          <w:rFonts w:ascii="Arial" w:hAnsi="Arial" w:cs="Arial"/>
          <w:bCs/>
          <w:sz w:val="20"/>
          <w:lang w:val="pl-PL"/>
        </w:rPr>
        <w:t>§ 8 ust 1 pkt. a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5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A20481" w:rsidRPr="001A023A" w:rsidRDefault="00A20481" w:rsidP="00A20481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6</w:t>
      </w:r>
    </w:p>
    <w:p w:rsidR="00A20481" w:rsidRPr="001A023A" w:rsidRDefault="00A20481" w:rsidP="00A20481">
      <w:pPr>
        <w:spacing w:after="12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5A4759" w:rsidRDefault="005A4759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A4759" w:rsidRDefault="005A4759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7</w:t>
      </w:r>
    </w:p>
    <w:p w:rsidR="00A20481" w:rsidRPr="001A023A" w:rsidRDefault="00A20481" w:rsidP="00A20481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A20481" w:rsidRPr="001A023A" w:rsidRDefault="00A20481" w:rsidP="00A20481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pisma  faxem) prześle wyrób na jego koszt. Wykonawca zobowiązuje się w terminie 5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dni od otrzymania wyrobu udzielić wyjaśnień w przedmiotowej sprawie bądź wymienić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towar na wolny od wad.</w:t>
      </w:r>
    </w:p>
    <w:p w:rsidR="00A20481" w:rsidRPr="001A023A" w:rsidRDefault="00A20481" w:rsidP="00A20481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wykonywać uprawnienia z tytułu rękojmi na zasadach określonych przepisami </w:t>
      </w:r>
    </w:p>
    <w:p w:rsidR="00A20481" w:rsidRPr="001A023A" w:rsidRDefault="00A20481" w:rsidP="00A20481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Kodeksu cywilnego,  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8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b) wielkości ( sposobu konfekcjonowania) towaru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c) sposobu przechowywania.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d) zasad użytkowania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9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A20481" w:rsidRPr="001A023A" w:rsidRDefault="00A20481" w:rsidP="00A2048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20481" w:rsidRPr="001A023A" w:rsidRDefault="00A20481" w:rsidP="00A2048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1A023A">
        <w:rPr>
          <w:rFonts w:ascii="Arial" w:hAnsi="Arial" w:cs="Arial"/>
          <w:snapToGrid w:val="0"/>
          <w:sz w:val="20"/>
          <w:lang w:val="pl-PL"/>
        </w:rPr>
        <w:t>0,5%</w:t>
      </w:r>
      <w:r w:rsidRPr="001A023A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A20481" w:rsidRPr="001A023A" w:rsidRDefault="00A20481" w:rsidP="00A2048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10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11</w:t>
      </w:r>
    </w:p>
    <w:p w:rsidR="00A20481" w:rsidRPr="001A023A" w:rsidRDefault="00A20481" w:rsidP="00A20481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20481" w:rsidRPr="001A023A" w:rsidRDefault="00A20481" w:rsidP="00A20481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A20481" w:rsidRPr="001A023A" w:rsidRDefault="00A20481" w:rsidP="00A20481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Zamawiający może od umowy odstąpić albo żądać obniżenia ceny (części umowy dot. Pakietu)  jeżeli przedmiot umowy ma wady, a ponadto:</w:t>
      </w:r>
    </w:p>
    <w:p w:rsidR="00A20481" w:rsidRPr="001A023A" w:rsidRDefault="00A20481" w:rsidP="00A20481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A20481" w:rsidRPr="001A023A" w:rsidRDefault="00A20481" w:rsidP="00A20481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A20481" w:rsidRPr="001A023A" w:rsidRDefault="00A20481" w:rsidP="00A20481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20481" w:rsidRPr="001A023A" w:rsidRDefault="00A20481" w:rsidP="00A20481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W przypadku łamania postanowień niniejszej umowy strony mogą rozwiązać niniejszą umowę(części umowy dot. Pakietu)   za jednomiesięcznym okresem wypowiedzenia.</w:t>
      </w:r>
    </w:p>
    <w:p w:rsidR="00A20481" w:rsidRPr="001A023A" w:rsidRDefault="00A20481" w:rsidP="00A20481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12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11, stronom przysługuje prawo odstąpienia od umowy( w zakresie Pakietu/ów lub całej umowy) w następujących sytuacjach: 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A20481" w:rsidRPr="001A023A" w:rsidRDefault="00A20481" w:rsidP="00A2048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A20481" w:rsidRPr="001A023A" w:rsidRDefault="00A20481" w:rsidP="00A2048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A20481" w:rsidRPr="001A023A" w:rsidRDefault="00A20481" w:rsidP="00A20481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A20481" w:rsidRPr="001A023A" w:rsidRDefault="00A20481" w:rsidP="00A20481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A20481" w:rsidRPr="001A023A" w:rsidRDefault="00A20481" w:rsidP="00A2048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A20481" w:rsidRPr="001A023A" w:rsidRDefault="00A20481" w:rsidP="00A20481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    odbioru wyrobów, </w:t>
      </w:r>
    </w:p>
    <w:p w:rsidR="00A20481" w:rsidRPr="001A023A" w:rsidRDefault="00A20481" w:rsidP="00A20481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20481" w:rsidRPr="001A023A" w:rsidRDefault="00A20481" w:rsidP="00A20481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13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14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15</w:t>
      </w:r>
    </w:p>
    <w:p w:rsidR="00A20481" w:rsidRPr="001A023A" w:rsidRDefault="00A20481" w:rsidP="00A20481">
      <w:pPr>
        <w:numPr>
          <w:ilvl w:val="6"/>
          <w:numId w:val="6"/>
        </w:num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20481" w:rsidRPr="001A023A" w:rsidRDefault="00A20481" w:rsidP="00A20481">
      <w:pPr>
        <w:numPr>
          <w:ilvl w:val="0"/>
          <w:numId w:val="24"/>
        </w:num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A20481" w:rsidRPr="001A023A" w:rsidRDefault="00A20481" w:rsidP="00A20481">
      <w:pPr>
        <w:numPr>
          <w:ilvl w:val="0"/>
          <w:numId w:val="24"/>
        </w:numPr>
        <w:autoSpaceDE w:val="0"/>
        <w:spacing w:line="260" w:lineRule="exact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>zmiany adresów, numerów telefonu, numerów kont, nr katalogowych oferowanych produktów, danych osób fizycznych i prawnych ujętych w niniejszej umowie.</w:t>
      </w:r>
    </w:p>
    <w:p w:rsidR="00A20481" w:rsidRPr="001A023A" w:rsidRDefault="00A20481" w:rsidP="00A20481">
      <w:pPr>
        <w:numPr>
          <w:ilvl w:val="0"/>
          <w:numId w:val="24"/>
        </w:numPr>
        <w:autoSpaceDE w:val="0"/>
        <w:spacing w:line="260" w:lineRule="exact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A20481" w:rsidRPr="001A023A" w:rsidRDefault="00A20481" w:rsidP="00A20481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>2.      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</w:t>
      </w:r>
    </w:p>
    <w:p w:rsidR="00A20481" w:rsidRPr="001A023A" w:rsidRDefault="00A20481" w:rsidP="00A20481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>3.   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</w:t>
      </w:r>
    </w:p>
    <w:p w:rsidR="00A20481" w:rsidRPr="001A023A" w:rsidRDefault="00A20481" w:rsidP="0008233D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4.   Wszelkie zmiany niniejszej umowy wymagają formy p</w:t>
      </w:r>
      <w:r w:rsidR="0008233D" w:rsidRPr="001A023A">
        <w:rPr>
          <w:rFonts w:ascii="Arial" w:hAnsi="Arial" w:cs="Arial"/>
          <w:sz w:val="20"/>
          <w:lang w:val="pl-PL"/>
        </w:rPr>
        <w:t xml:space="preserve">isemnej pod rygorem nieważności </w:t>
      </w:r>
      <w:r w:rsidRPr="001A023A">
        <w:rPr>
          <w:rFonts w:ascii="Arial" w:hAnsi="Arial" w:cs="Arial"/>
          <w:sz w:val="20"/>
          <w:lang w:val="pl-PL"/>
        </w:rPr>
        <w:t>z wyłączeniem pkt</w:t>
      </w:r>
      <w:r w:rsidR="0008233D" w:rsidRPr="001A023A">
        <w:rPr>
          <w:rFonts w:ascii="Arial" w:hAnsi="Arial" w:cs="Arial"/>
          <w:sz w:val="20"/>
          <w:lang w:val="pl-PL"/>
        </w:rPr>
        <w:t>.</w:t>
      </w:r>
      <w:r w:rsidRPr="001A023A">
        <w:rPr>
          <w:rFonts w:ascii="Arial" w:hAnsi="Arial" w:cs="Arial"/>
          <w:sz w:val="20"/>
          <w:lang w:val="pl-PL"/>
        </w:rPr>
        <w:t xml:space="preserve"> 2. 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16</w:t>
      </w:r>
    </w:p>
    <w:p w:rsidR="00A20481" w:rsidRPr="001A023A" w:rsidRDefault="00A20481" w:rsidP="00A20481">
      <w:pPr>
        <w:numPr>
          <w:ilvl w:val="0"/>
          <w:numId w:val="12"/>
        </w:numPr>
        <w:ind w:left="36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1A023A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A20481" w:rsidRPr="001A023A" w:rsidRDefault="00A20481" w:rsidP="00A20481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A20481" w:rsidRPr="001A023A" w:rsidRDefault="00A20481" w:rsidP="00A204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§ 17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1A023A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08233D" w:rsidP="00A20481">
      <w:pPr>
        <w:rPr>
          <w:rFonts w:ascii="Arial" w:hAnsi="Arial" w:cs="Arial"/>
          <w:b/>
          <w:bCs/>
          <w:sz w:val="20"/>
          <w:lang w:val="pl-PL"/>
        </w:rPr>
      </w:pPr>
      <w:r w:rsidRPr="001A023A">
        <w:rPr>
          <w:rFonts w:ascii="Arial" w:hAnsi="Arial" w:cs="Arial"/>
          <w:b/>
          <w:bCs/>
          <w:sz w:val="20"/>
          <w:lang w:val="pl-PL"/>
        </w:rPr>
        <w:t>Z</w:t>
      </w:r>
      <w:r w:rsidR="00A20481" w:rsidRPr="001A023A">
        <w:rPr>
          <w:rFonts w:ascii="Arial" w:hAnsi="Arial" w:cs="Arial"/>
          <w:b/>
          <w:bCs/>
          <w:sz w:val="20"/>
          <w:lang w:val="pl-PL"/>
        </w:rPr>
        <w:t>AMAWIAJ</w:t>
      </w:r>
      <w:r w:rsidR="00A20481" w:rsidRPr="001A023A">
        <w:rPr>
          <w:rFonts w:ascii="Arial" w:hAnsi="Arial" w:cs="Arial"/>
          <w:b/>
          <w:sz w:val="20"/>
          <w:lang w:val="pl-PL"/>
        </w:rPr>
        <w:t>Ą</w:t>
      </w:r>
      <w:r w:rsidR="00A20481" w:rsidRPr="001A023A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WYKONAWCA        </w:t>
      </w: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b/>
          <w:bCs/>
          <w:sz w:val="20"/>
          <w:lang w:val="pl-PL"/>
        </w:rPr>
      </w:pPr>
    </w:p>
    <w:p w:rsidR="00111281" w:rsidRDefault="00111281" w:rsidP="00A20481">
      <w:pPr>
        <w:jc w:val="right"/>
        <w:rPr>
          <w:rFonts w:ascii="Arial" w:hAnsi="Arial" w:cs="Arial"/>
          <w:sz w:val="20"/>
          <w:lang w:val="pl-PL"/>
        </w:rPr>
      </w:pPr>
    </w:p>
    <w:p w:rsidR="00111281" w:rsidRDefault="00111281" w:rsidP="00A20481">
      <w:pPr>
        <w:jc w:val="right"/>
        <w:rPr>
          <w:rFonts w:ascii="Arial" w:hAnsi="Arial" w:cs="Arial"/>
          <w:sz w:val="20"/>
          <w:lang w:val="pl-PL"/>
        </w:rPr>
      </w:pPr>
    </w:p>
    <w:p w:rsidR="00111281" w:rsidRDefault="00111281" w:rsidP="00A20481">
      <w:pPr>
        <w:jc w:val="right"/>
        <w:rPr>
          <w:rFonts w:ascii="Arial" w:hAnsi="Arial" w:cs="Arial"/>
          <w:sz w:val="20"/>
          <w:lang w:val="pl-PL"/>
        </w:rPr>
      </w:pPr>
    </w:p>
    <w:p w:rsidR="00111281" w:rsidRDefault="00111281" w:rsidP="00A20481">
      <w:pPr>
        <w:jc w:val="right"/>
        <w:rPr>
          <w:rFonts w:ascii="Arial" w:hAnsi="Arial" w:cs="Arial"/>
          <w:sz w:val="20"/>
          <w:lang w:val="pl-PL"/>
        </w:rPr>
      </w:pPr>
    </w:p>
    <w:p w:rsidR="00111281" w:rsidRDefault="00111281" w:rsidP="00A20481">
      <w:pPr>
        <w:jc w:val="right"/>
        <w:rPr>
          <w:rFonts w:ascii="Arial" w:hAnsi="Arial" w:cs="Arial"/>
          <w:sz w:val="20"/>
          <w:lang w:val="pl-PL"/>
        </w:rPr>
      </w:pPr>
    </w:p>
    <w:p w:rsidR="00111281" w:rsidRDefault="00111281" w:rsidP="00A20481">
      <w:pPr>
        <w:jc w:val="right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jc w:val="right"/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Załącznik nr 5 do SIWZ 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jc w:val="center"/>
        <w:rPr>
          <w:rFonts w:ascii="Arial" w:hAnsi="Arial" w:cs="Arial"/>
          <w:b/>
          <w:sz w:val="20"/>
          <w:lang w:val="pl-PL"/>
        </w:rPr>
      </w:pPr>
      <w:r w:rsidRPr="001A023A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widowControl w:val="0"/>
        <w:jc w:val="center"/>
        <w:rPr>
          <w:rFonts w:ascii="Arial" w:hAnsi="Arial" w:cs="Arial"/>
          <w:snapToGrid w:val="0"/>
          <w:color w:val="000000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Składając ofertę w postępowaniu o udzielenie zamówienia publicznego na „</w:t>
      </w:r>
      <w:r w:rsidRPr="001A023A">
        <w:rPr>
          <w:rFonts w:ascii="Arial" w:hAnsi="Arial" w:cs="Arial"/>
          <w:snapToGrid w:val="0"/>
          <w:color w:val="000000"/>
          <w:sz w:val="20"/>
          <w:lang w:val="pl-PL"/>
        </w:rPr>
        <w:t>Dostawę nici chirurgicznych  dla Powiatowego Zakładu Opieki  Zdrowotnej z siedzibą w Starachowicach”</w:t>
      </w:r>
    </w:p>
    <w:p w:rsidR="00A20481" w:rsidRPr="001A023A" w:rsidRDefault="00A20481" w:rsidP="00A20481">
      <w:pPr>
        <w:pStyle w:val="Tekstpodstawowy2"/>
        <w:jc w:val="center"/>
        <w:rPr>
          <w:rFonts w:cs="Arial"/>
          <w:sz w:val="20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  <w:r w:rsidRPr="001A023A">
        <w:rPr>
          <w:rFonts w:ascii="Arial" w:hAnsi="Arial" w:cs="Arial"/>
          <w:sz w:val="20"/>
          <w:lang w:val="pl-PL"/>
        </w:rPr>
        <w:t>który reprezentuję:</w:t>
      </w:r>
    </w:p>
    <w:p w:rsidR="00A20481" w:rsidRPr="001A023A" w:rsidRDefault="00A20481" w:rsidP="00A2048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Nie należę do grupy kapitałowej *</w:t>
      </w:r>
    </w:p>
    <w:p w:rsidR="00A20481" w:rsidRPr="001A023A" w:rsidRDefault="00A20481" w:rsidP="00A2048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A20481" w:rsidRPr="001A023A" w:rsidRDefault="00A20481" w:rsidP="00A2048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A20481" w:rsidRPr="001A023A" w:rsidRDefault="00A20481" w:rsidP="00A2048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A20481" w:rsidRPr="001A023A" w:rsidRDefault="00A20481" w:rsidP="00A2048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A20481" w:rsidRPr="001A023A" w:rsidRDefault="00A20481" w:rsidP="00A2048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A20481" w:rsidRPr="001A023A" w:rsidRDefault="00A20481" w:rsidP="00A20481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1A023A">
        <w:rPr>
          <w:rFonts w:ascii="Arial" w:hAnsi="Arial" w:cs="Arial"/>
        </w:rPr>
        <w:t>………………………………………………</w:t>
      </w: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A20481" w:rsidRPr="001A023A" w:rsidRDefault="00A20481" w:rsidP="00A20481">
      <w:pPr>
        <w:rPr>
          <w:sz w:val="20"/>
          <w:lang w:val="pl-PL"/>
        </w:rPr>
      </w:pPr>
    </w:p>
    <w:p w:rsidR="004209F8" w:rsidRPr="001A023A" w:rsidRDefault="004209F8">
      <w:pPr>
        <w:rPr>
          <w:sz w:val="20"/>
          <w:lang w:val="pl-PL"/>
        </w:rPr>
      </w:pPr>
    </w:p>
    <w:sectPr w:rsidR="004209F8" w:rsidRPr="001A023A" w:rsidSect="00111281">
      <w:headerReference w:type="default" r:id="rId10"/>
      <w:footerReference w:type="default" r:id="rId11"/>
      <w:pgSz w:w="12240" w:h="15840" w:code="1"/>
      <w:pgMar w:top="567" w:right="1041" w:bottom="1440" w:left="1134" w:header="589" w:footer="25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13" w:rsidRDefault="00B80813" w:rsidP="00A20481">
      <w:r>
        <w:separator/>
      </w:r>
    </w:p>
  </w:endnote>
  <w:endnote w:type="continuationSeparator" w:id="0">
    <w:p w:rsidR="00B80813" w:rsidRDefault="00B80813" w:rsidP="00A2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C6" w:rsidRDefault="00C316C6" w:rsidP="00A2048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13" w:rsidRDefault="00B80813" w:rsidP="00A20481">
      <w:r>
        <w:separator/>
      </w:r>
    </w:p>
  </w:footnote>
  <w:footnote w:type="continuationSeparator" w:id="0">
    <w:p w:rsidR="00B80813" w:rsidRDefault="00B80813" w:rsidP="00A20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C6" w:rsidRPr="00A20481" w:rsidRDefault="00C316C6" w:rsidP="00A20481">
    <w:pPr>
      <w:pStyle w:val="Nagwek"/>
      <w:rPr>
        <w:rFonts w:ascii="Arial" w:hAnsi="Arial" w:cs="Arial"/>
        <w:sz w:val="16"/>
        <w:szCs w:val="16"/>
      </w:rPr>
    </w:pPr>
    <w:r w:rsidRPr="00A20481">
      <w:rPr>
        <w:rFonts w:ascii="Arial" w:hAnsi="Arial" w:cs="Arial"/>
        <w:sz w:val="16"/>
        <w:szCs w:val="16"/>
        <w:lang w:val="pl-PL"/>
      </w:rPr>
      <w:t>Nr sprawy P/38/07/2015/N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4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5">
    <w:nsid w:val="0000001D"/>
    <w:multiLevelType w:val="singleLevel"/>
    <w:tmpl w:val="D924E0B2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9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6C55A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  <w:num w:numId="15">
    <w:abstractNumId w:val="23"/>
  </w:num>
  <w:num w:numId="16">
    <w:abstractNumId w:val="20"/>
  </w:num>
  <w:num w:numId="17">
    <w:abstractNumId w:val="14"/>
  </w:num>
  <w:num w:numId="18">
    <w:abstractNumId w:val="6"/>
  </w:num>
  <w:num w:numId="19">
    <w:abstractNumId w:val="13"/>
  </w:num>
  <w:num w:numId="20">
    <w:abstractNumId w:val="16"/>
  </w:num>
  <w:num w:numId="21">
    <w:abstractNumId w:val="22"/>
  </w:num>
  <w:num w:numId="22">
    <w:abstractNumId w:val="12"/>
  </w:num>
  <w:num w:numId="23">
    <w:abstractNumId w:val="15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81"/>
    <w:rsid w:val="00012AC0"/>
    <w:rsid w:val="0008233D"/>
    <w:rsid w:val="00111281"/>
    <w:rsid w:val="001A023A"/>
    <w:rsid w:val="001A0F33"/>
    <w:rsid w:val="00274C90"/>
    <w:rsid w:val="0029738F"/>
    <w:rsid w:val="00364BE0"/>
    <w:rsid w:val="0040387E"/>
    <w:rsid w:val="004209F8"/>
    <w:rsid w:val="004A31B2"/>
    <w:rsid w:val="005A4759"/>
    <w:rsid w:val="005C3B32"/>
    <w:rsid w:val="00737E24"/>
    <w:rsid w:val="007E6DA2"/>
    <w:rsid w:val="008C6194"/>
    <w:rsid w:val="00A20481"/>
    <w:rsid w:val="00AF6725"/>
    <w:rsid w:val="00B80813"/>
    <w:rsid w:val="00C316C6"/>
    <w:rsid w:val="00C9408A"/>
    <w:rsid w:val="00CB0CB0"/>
    <w:rsid w:val="00DA0F45"/>
    <w:rsid w:val="00DB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81"/>
    <w:pPr>
      <w:spacing w:after="0" w:line="240" w:lineRule="auto"/>
    </w:pPr>
    <w:rPr>
      <w:rFonts w:ascii="Times New Roman" w:eastAsia="Times New Roman" w:hAnsi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2048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A2048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A2048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0481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20481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20481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A20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0481"/>
    <w:rPr>
      <w:rFonts w:ascii="Times New Roman" w:eastAsia="Times New Roman" w:hAnsi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20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0481"/>
    <w:rPr>
      <w:rFonts w:ascii="Times New Roman" w:eastAsia="Times New Roman" w:hAnsi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20481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20481"/>
    <w:rPr>
      <w:rFonts w:eastAsia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A2048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A20481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20481"/>
    <w:rPr>
      <w:rFonts w:eastAsia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20481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20481"/>
    <w:rPr>
      <w:rFonts w:eastAsia="Times New Roman"/>
      <w:sz w:val="24"/>
      <w:lang w:eastAsia="pl-PL"/>
    </w:rPr>
  </w:style>
  <w:style w:type="character" w:styleId="Hipercze">
    <w:name w:val="Hyperlink"/>
    <w:rsid w:val="00A2048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20481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20481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20481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20481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20481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0481"/>
    <w:rPr>
      <w:rFonts w:ascii="Times New Roman" w:eastAsia="Times New Roman" w:hAnsi="Times New Roman"/>
      <w:szCs w:val="24"/>
      <w:lang w:val="en-GB" w:eastAsia="en-GB"/>
    </w:rPr>
  </w:style>
  <w:style w:type="character" w:customStyle="1" w:styleId="FontStyle50">
    <w:name w:val="Font Style50"/>
    <w:rsid w:val="00A2048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2048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A2048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20481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481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481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81"/>
    <w:pPr>
      <w:spacing w:after="0" w:line="240" w:lineRule="auto"/>
    </w:pPr>
    <w:rPr>
      <w:rFonts w:ascii="Times New Roman" w:eastAsia="Times New Roman" w:hAnsi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A2048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A2048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A2048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0481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20481"/>
    <w:rPr>
      <w:rFonts w:eastAsia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20481"/>
    <w:rPr>
      <w:rFonts w:eastAsia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A20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0481"/>
    <w:rPr>
      <w:rFonts w:ascii="Times New Roman" w:eastAsia="Times New Roman" w:hAnsi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A20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0481"/>
    <w:rPr>
      <w:rFonts w:ascii="Times New Roman" w:eastAsia="Times New Roman" w:hAnsi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A20481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A20481"/>
    <w:rPr>
      <w:rFonts w:eastAsia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A2048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A20481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A20481"/>
    <w:rPr>
      <w:rFonts w:eastAsia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20481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20481"/>
    <w:rPr>
      <w:rFonts w:eastAsia="Times New Roman"/>
      <w:sz w:val="24"/>
      <w:lang w:eastAsia="pl-PL"/>
    </w:rPr>
  </w:style>
  <w:style w:type="character" w:styleId="Hipercze">
    <w:name w:val="Hyperlink"/>
    <w:rsid w:val="00A2048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20481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A20481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20481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A20481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20481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0481"/>
    <w:rPr>
      <w:rFonts w:ascii="Times New Roman" w:eastAsia="Times New Roman" w:hAnsi="Times New Roman"/>
      <w:szCs w:val="24"/>
      <w:lang w:val="en-GB" w:eastAsia="en-GB"/>
    </w:rPr>
  </w:style>
  <w:style w:type="character" w:customStyle="1" w:styleId="FontStyle50">
    <w:name w:val="Font Style50"/>
    <w:rsid w:val="00A2048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2048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A2048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A20481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A20481"/>
    <w:pPr>
      <w:ind w:left="720"/>
      <w:contextualSpacing/>
    </w:pPr>
    <w:rPr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4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481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19</Pages>
  <Words>8821</Words>
  <Characters>52932</Characters>
  <Application>Microsoft Office Word</Application>
  <DocSecurity>0</DocSecurity>
  <Lines>441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97% x 100 </vt:lpstr>
      <vt:lpstr>Wzór :  WP = Fb / Fmax  x  3%  x  100   </vt:lpstr>
    </vt:vector>
  </TitlesOfParts>
  <Company>Microsoft</Company>
  <LinksUpToDate>false</LinksUpToDate>
  <CharactersWithSpaces>61630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14</cp:revision>
  <cp:lastPrinted>2015-07-17T05:17:00Z</cp:lastPrinted>
  <dcterms:created xsi:type="dcterms:W3CDTF">2015-07-14T05:25:00Z</dcterms:created>
  <dcterms:modified xsi:type="dcterms:W3CDTF">2015-07-17T07:06:00Z</dcterms:modified>
</cp:coreProperties>
</file>