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E3" w:rsidRDefault="00017EE3" w:rsidP="00160CDA">
      <w:pPr>
        <w:rPr>
          <w:rFonts w:ascii="Arial" w:hAnsi="Arial" w:cs="Arial"/>
          <w:sz w:val="20"/>
        </w:rPr>
      </w:pPr>
    </w:p>
    <w:p w:rsidR="00160CDA" w:rsidRPr="00F22D82" w:rsidRDefault="00160CDA" w:rsidP="00160C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l.dz. P/37/06/2015/HEM                                                                         Starachowice </w:t>
      </w:r>
      <w:r>
        <w:rPr>
          <w:rFonts w:ascii="Arial" w:hAnsi="Arial" w:cs="Arial"/>
          <w:sz w:val="20"/>
        </w:rPr>
        <w:t>18</w:t>
      </w:r>
      <w:r w:rsidRPr="00F22D82">
        <w:rPr>
          <w:rFonts w:ascii="Arial" w:hAnsi="Arial" w:cs="Arial"/>
          <w:sz w:val="20"/>
        </w:rPr>
        <w:t>.09.2015r.</w:t>
      </w:r>
    </w:p>
    <w:p w:rsidR="00160CDA" w:rsidRPr="00F22D82" w:rsidRDefault="00160CDA" w:rsidP="00160CDA">
      <w:pPr>
        <w:rPr>
          <w:rFonts w:ascii="Arial" w:hAnsi="Arial" w:cs="Arial"/>
          <w:sz w:val="20"/>
        </w:rPr>
      </w:pPr>
    </w:p>
    <w:p w:rsidR="00160CDA" w:rsidRPr="00F22D82" w:rsidRDefault="00160CDA" w:rsidP="00160CDA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160CDA" w:rsidRPr="00F22D82" w:rsidRDefault="00160CDA" w:rsidP="00160CDA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160CDA" w:rsidRPr="00F22D82" w:rsidRDefault="00160CDA" w:rsidP="00160CDA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Nr ogłoszenia 2015/S 139-256264</w:t>
      </w:r>
    </w:p>
    <w:p w:rsidR="00160CDA" w:rsidRPr="00F22D82" w:rsidRDefault="00160CDA" w:rsidP="00160CDA">
      <w:pPr>
        <w:ind w:firstLine="5103"/>
        <w:rPr>
          <w:rFonts w:ascii="Arial" w:hAnsi="Arial" w:cs="Arial"/>
          <w:sz w:val="20"/>
        </w:rPr>
      </w:pPr>
    </w:p>
    <w:p w:rsidR="00160CDA" w:rsidRPr="00F22D82" w:rsidRDefault="00160CDA" w:rsidP="00160CDA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Dotyczy: postępowania przetargowego „Dostawa leczniczych środków technicznych dla Pracowni Hemodynamiki Powiatowego Zakładu Opieki Zdrowotnej z siedzibą w Starachowicach”</w:t>
      </w:r>
    </w:p>
    <w:p w:rsidR="00160CDA" w:rsidRPr="00F22D82" w:rsidRDefault="00160CDA" w:rsidP="00160CDA">
      <w:pPr>
        <w:jc w:val="center"/>
        <w:rPr>
          <w:rFonts w:ascii="Arial" w:hAnsi="Arial" w:cs="Arial"/>
          <w:sz w:val="20"/>
        </w:rPr>
      </w:pPr>
    </w:p>
    <w:p w:rsidR="00FD377A" w:rsidRDefault="00160CDA" w:rsidP="00FD377A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</w:t>
      </w:r>
    </w:p>
    <w:p w:rsidR="00160CDA" w:rsidRPr="00160CDA" w:rsidRDefault="002139E8" w:rsidP="00FD377A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56C82">
        <w:rPr>
          <w:rFonts w:ascii="Arial" w:hAnsi="Arial" w:cs="Arial"/>
          <w:sz w:val="20"/>
        </w:rPr>
        <w:t xml:space="preserve"> zakresie p</w:t>
      </w:r>
      <w:r w:rsidR="00160CDA" w:rsidRPr="00F22D82">
        <w:rPr>
          <w:rFonts w:ascii="Arial" w:hAnsi="Arial" w:cs="Arial"/>
          <w:sz w:val="20"/>
        </w:rPr>
        <w:t>akiet</w:t>
      </w:r>
      <w:r w:rsidR="00160CDA">
        <w:rPr>
          <w:rFonts w:ascii="Arial" w:hAnsi="Arial" w:cs="Arial"/>
          <w:sz w:val="20"/>
        </w:rPr>
        <w:t>ów</w:t>
      </w:r>
      <w:r w:rsidR="00160CDA" w:rsidRPr="00F22D82">
        <w:rPr>
          <w:rFonts w:ascii="Arial" w:hAnsi="Arial" w:cs="Arial"/>
          <w:sz w:val="20"/>
        </w:rPr>
        <w:t xml:space="preserve"> nr </w:t>
      </w:r>
      <w:r w:rsidR="00160CDA" w:rsidRPr="00160CDA">
        <w:rPr>
          <w:rFonts w:ascii="Arial" w:hAnsi="Arial" w:cs="Arial"/>
          <w:sz w:val="20"/>
        </w:rPr>
        <w:t>1, 2, 3, 4, 6,  8, 9, 10, 11, 12, 13, 14, 15, 17, 18, 19,  20, 21, 22, 23, 25, 26,  32, 33</w:t>
      </w:r>
    </w:p>
    <w:p w:rsidR="00160CDA" w:rsidRPr="00F22D82" w:rsidRDefault="00160CDA" w:rsidP="00160CDA">
      <w:pPr>
        <w:ind w:firstLine="5103"/>
        <w:rPr>
          <w:rFonts w:ascii="Arial" w:hAnsi="Arial" w:cs="Arial"/>
          <w:sz w:val="20"/>
        </w:rPr>
      </w:pPr>
    </w:p>
    <w:p w:rsidR="00160CDA" w:rsidRPr="00F22D82" w:rsidRDefault="00160CDA" w:rsidP="00160CDA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F22D82">
        <w:rPr>
          <w:rFonts w:cs="Arial"/>
          <w:szCs w:val="20"/>
        </w:rPr>
        <w:t>późn</w:t>
      </w:r>
      <w:proofErr w:type="spellEnd"/>
      <w:r w:rsidRPr="00F22D82">
        <w:rPr>
          <w:rFonts w:cs="Arial"/>
          <w:szCs w:val="20"/>
        </w:rPr>
        <w:t>. zm.) Zamawiający zawiadamia o rozstrzygnięciu ww. postępowania o udzielenie zamówienia publicznego w zakresie pakiet</w:t>
      </w:r>
      <w:r>
        <w:rPr>
          <w:rFonts w:cs="Arial"/>
          <w:szCs w:val="20"/>
        </w:rPr>
        <w:t xml:space="preserve">ów </w:t>
      </w:r>
      <w:r w:rsidRPr="00F22D82"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j.w</w:t>
      </w:r>
      <w:proofErr w:type="spellEnd"/>
      <w:r>
        <w:rPr>
          <w:rFonts w:cs="Arial"/>
          <w:szCs w:val="20"/>
        </w:rPr>
        <w:t>.</w:t>
      </w:r>
    </w:p>
    <w:p w:rsidR="00160CDA" w:rsidRDefault="00160CDA" w:rsidP="00160CDA">
      <w:pPr>
        <w:rPr>
          <w:rFonts w:ascii="Arial" w:hAnsi="Arial" w:cs="Arial"/>
          <w:sz w:val="20"/>
        </w:rPr>
      </w:pP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  <w:highlight w:val="white"/>
        </w:rPr>
        <w:t>1</w:t>
      </w:r>
      <w:r w:rsidRPr="00CF3FAE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9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Bost</w:t>
      </w:r>
      <w:r>
        <w:rPr>
          <w:rFonts w:ascii="Arial" w:hAnsi="Arial" w:cs="Arial"/>
          <w:bCs/>
          <w:color w:val="000000"/>
          <w:sz w:val="20"/>
        </w:rPr>
        <w:t>o</w:t>
      </w:r>
      <w:r w:rsidRPr="00025D13">
        <w:rPr>
          <w:rFonts w:ascii="Arial" w:hAnsi="Arial" w:cs="Arial"/>
          <w:bCs/>
          <w:color w:val="000000"/>
          <w:sz w:val="20"/>
        </w:rPr>
        <w:t xml:space="preserve">n </w:t>
      </w:r>
      <w:proofErr w:type="spellStart"/>
      <w:r w:rsidRPr="00025D13">
        <w:rPr>
          <w:rFonts w:ascii="Arial" w:hAnsi="Arial" w:cs="Arial"/>
          <w:bCs/>
          <w:color w:val="000000"/>
          <w:sz w:val="20"/>
        </w:rPr>
        <w:t>Scentific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 Polska sp. z o.o. Al.. Jana Pawła II 80</w:t>
      </w:r>
      <w:r w:rsidR="00FD377A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00-175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135 540,00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25,00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95,00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10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ABBOT Laboratories Poland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ul. Postępu 21 B</w:t>
      </w:r>
      <w:r w:rsidR="00FD377A">
        <w:rPr>
          <w:rFonts w:ascii="Arial" w:hAnsi="Arial" w:cs="Arial"/>
          <w:bCs/>
          <w:color w:val="000000"/>
          <w:sz w:val="20"/>
        </w:rPr>
        <w:t>,</w:t>
      </w:r>
      <w:r w:rsidRPr="00025D13">
        <w:rPr>
          <w:rFonts w:ascii="Arial" w:hAnsi="Arial" w:cs="Arial"/>
          <w:bCs/>
          <w:color w:val="000000"/>
          <w:sz w:val="20"/>
        </w:rPr>
        <w:t xml:space="preserve"> 02-676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158 652,00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ul. Ostrobramska 101</w:t>
      </w:r>
      <w:r w:rsidR="00FD377A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99 252,00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4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6</w:t>
      </w:r>
      <w:r w:rsidRPr="00CF3FAE">
        <w:rPr>
          <w:rFonts w:ascii="Arial" w:hAnsi="Arial" w:cs="Arial"/>
          <w:sz w:val="20"/>
        </w:rPr>
        <w:t xml:space="preserve"> </w:t>
      </w:r>
      <w:r w:rsidRPr="00F51B70">
        <w:rPr>
          <w:rFonts w:ascii="Arial" w:hAnsi="Arial" w:cs="Arial"/>
          <w:bCs/>
          <w:color w:val="000000"/>
          <w:sz w:val="20"/>
        </w:rPr>
        <w:t>BIOTRONIK Polska sp. z o.o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F51B70">
        <w:rPr>
          <w:rFonts w:ascii="Arial" w:hAnsi="Arial" w:cs="Arial"/>
          <w:bCs/>
          <w:color w:val="000000"/>
          <w:sz w:val="20"/>
        </w:rPr>
        <w:t>ul. Murawska 12-18</w:t>
      </w:r>
      <w:r w:rsidR="00FD377A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F51B70">
        <w:rPr>
          <w:rFonts w:ascii="Arial" w:hAnsi="Arial" w:cs="Arial"/>
          <w:bCs/>
          <w:color w:val="000000"/>
          <w:sz w:val="20"/>
        </w:rPr>
        <w:t>61-655 Poznań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198 288,00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6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ul. Ostrobramska 101</w:t>
      </w:r>
      <w:r w:rsidR="00FD377A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04-041 War</w:t>
      </w:r>
      <w:r>
        <w:rPr>
          <w:rFonts w:ascii="Arial" w:hAnsi="Arial" w:cs="Arial"/>
          <w:bCs/>
          <w:color w:val="000000"/>
          <w:sz w:val="20"/>
        </w:rPr>
        <w:t xml:space="preserve">szawa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42 984,00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017EE3" w:rsidRDefault="00017EE3" w:rsidP="00160CDA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highlight w:val="white"/>
        </w:rPr>
      </w:pP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lastRenderedPageBreak/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8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11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Aesculap Chifa </w:t>
      </w:r>
      <w:proofErr w:type="spellStart"/>
      <w:r>
        <w:rPr>
          <w:rFonts w:ascii="Arial" w:hAnsi="Arial" w:cs="Arial"/>
          <w:bCs/>
          <w:color w:val="000000"/>
          <w:sz w:val="20"/>
        </w:rPr>
        <w:t>sp.z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o.o.</w:t>
      </w:r>
      <w:r w:rsidRPr="00F51B70"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 w:rsidR="00FD377A" w:rsidRPr="00F51B70">
        <w:rPr>
          <w:rFonts w:ascii="Arial" w:hAnsi="Arial" w:cs="Arial"/>
          <w:bCs/>
          <w:color w:val="000000"/>
          <w:sz w:val="20"/>
        </w:rPr>
        <w:t>14</w:t>
      </w:r>
      <w:r w:rsidR="00FD377A">
        <w:rPr>
          <w:rFonts w:ascii="Arial" w:hAnsi="Arial" w:cs="Arial"/>
          <w:bCs/>
          <w:color w:val="000000"/>
          <w:sz w:val="20"/>
        </w:rPr>
        <w:t xml:space="preserve">, </w:t>
      </w:r>
      <w:r w:rsidRPr="00F51B70">
        <w:rPr>
          <w:rFonts w:ascii="Arial" w:hAnsi="Arial" w:cs="Arial"/>
          <w:bCs/>
          <w:color w:val="000000"/>
          <w:sz w:val="20"/>
        </w:rPr>
        <w:t>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11 610,00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 w:rsidR="00B959AB">
        <w:rPr>
          <w:rFonts w:ascii="Arial" w:hAnsi="Arial" w:cs="Arial"/>
          <w:sz w:val="20"/>
        </w:rPr>
        <w:t>1,5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 w:rsidR="00D75AB9"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9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5</w:t>
      </w:r>
      <w:r w:rsidRPr="00CF3FAE">
        <w:rPr>
          <w:rFonts w:ascii="Arial" w:hAnsi="Arial" w:cs="Arial"/>
          <w:sz w:val="20"/>
        </w:rPr>
        <w:t xml:space="preserve"> </w:t>
      </w:r>
      <w:r w:rsidRPr="00F51B70">
        <w:rPr>
          <w:rFonts w:ascii="Arial" w:hAnsi="Arial" w:cs="Arial"/>
          <w:bCs/>
          <w:color w:val="000000"/>
          <w:sz w:val="20"/>
        </w:rPr>
        <w:t>PROCARDIA sp. z o.o.</w:t>
      </w:r>
      <w:r>
        <w:rPr>
          <w:rFonts w:ascii="Arial" w:hAnsi="Arial" w:cs="Arial"/>
          <w:bCs/>
          <w:color w:val="000000"/>
          <w:sz w:val="20"/>
        </w:rPr>
        <w:t xml:space="preserve"> ul. Pileckiego 63, </w:t>
      </w:r>
      <w:r w:rsidRPr="00F51B70">
        <w:rPr>
          <w:rFonts w:ascii="Arial" w:hAnsi="Arial" w:cs="Arial"/>
          <w:bCs/>
          <w:color w:val="000000"/>
          <w:sz w:val="20"/>
        </w:rPr>
        <w:t>02-781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25 920,00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12,00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82,00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10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ul. Ostrobramska 101</w:t>
      </w:r>
      <w:r w:rsidR="00FD377A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92 988,00</w:t>
      </w:r>
      <w:r w:rsidRPr="00CF3FAE">
        <w:rPr>
          <w:rFonts w:ascii="Arial" w:hAnsi="Arial" w:cs="Arial"/>
          <w:sz w:val="20"/>
        </w:rPr>
        <w:t xml:space="preserve">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12,00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82,00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 </w:t>
      </w:r>
      <w:r w:rsidR="00C14743">
        <w:rPr>
          <w:rFonts w:ascii="Arial" w:hAnsi="Arial" w:cs="Arial"/>
          <w:sz w:val="20"/>
        </w:rPr>
        <w:t>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11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ul. </w:t>
      </w:r>
      <w:r w:rsidR="00FD377A">
        <w:rPr>
          <w:rFonts w:ascii="Arial" w:hAnsi="Arial" w:cs="Arial"/>
          <w:bCs/>
          <w:color w:val="000000"/>
          <w:sz w:val="20"/>
        </w:rPr>
        <w:t xml:space="preserve">Ostrobramska 101,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19 785,60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22,50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92,50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12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ul. </w:t>
      </w:r>
      <w:r w:rsidR="00FD377A">
        <w:rPr>
          <w:rFonts w:ascii="Arial" w:hAnsi="Arial" w:cs="Arial"/>
          <w:bCs/>
          <w:color w:val="000000"/>
          <w:sz w:val="20"/>
        </w:rPr>
        <w:t xml:space="preserve">Ostrobramska 101,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13 986,00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Default="00160CDA" w:rsidP="00160C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ofertę innego Wykonawcy: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nr 8 </w:t>
      </w:r>
      <w:r w:rsidRPr="00CE3478">
        <w:rPr>
          <w:rFonts w:ascii="Arial" w:hAnsi="Arial" w:cs="Arial"/>
          <w:sz w:val="20"/>
        </w:rPr>
        <w:t>Balton sp. z o.o.</w:t>
      </w:r>
      <w:r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ul. Nowy Świat 7 m 14</w:t>
      </w:r>
      <w:r>
        <w:rPr>
          <w:rFonts w:ascii="Arial" w:hAnsi="Arial" w:cs="Arial"/>
          <w:sz w:val="20"/>
        </w:rPr>
        <w:t xml:space="preserve">, </w:t>
      </w:r>
      <w:r w:rsidRPr="00CE3478">
        <w:rPr>
          <w:rFonts w:ascii="Arial" w:hAnsi="Arial" w:cs="Arial"/>
          <w:sz w:val="20"/>
        </w:rPr>
        <w:t>00-496 Warszawa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65,24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otrzymuje 78,24</w:t>
      </w:r>
      <w:r w:rsidR="00FD377A">
        <w:rPr>
          <w:rFonts w:ascii="Arial" w:hAnsi="Arial" w:cs="Arial"/>
          <w:sz w:val="20"/>
        </w:rPr>
        <w:t>pkt.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13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ul. </w:t>
      </w:r>
      <w:r w:rsidR="00FD377A">
        <w:rPr>
          <w:rFonts w:ascii="Arial" w:hAnsi="Arial" w:cs="Arial"/>
          <w:bCs/>
          <w:color w:val="000000"/>
          <w:sz w:val="20"/>
        </w:rPr>
        <w:t xml:space="preserve">Ostrobramska 101,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51 840,00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65,83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22,00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</w:t>
      </w:r>
      <w:r w:rsidR="00D75AB9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,</w:t>
      </w:r>
      <w:r w:rsidR="00D75AB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3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Default="00160CDA" w:rsidP="00160C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 innych  Wykonawców: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>Oferta nr 11 Aesculap Chifa sp.</w:t>
      </w:r>
      <w:r w:rsidR="00D75AB9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z o.o.</w:t>
      </w:r>
      <w:r w:rsidRPr="00F51B70"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 xml:space="preserve">ul. Tysiąclecia 1414, </w:t>
      </w:r>
      <w:r w:rsidRPr="00F51B70">
        <w:rPr>
          <w:rFonts w:ascii="Arial" w:hAnsi="Arial" w:cs="Arial"/>
          <w:bCs/>
          <w:color w:val="000000"/>
          <w:sz w:val="20"/>
        </w:rPr>
        <w:t>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7,50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 w:rsidR="00D75AB9">
        <w:rPr>
          <w:rFonts w:ascii="Arial" w:hAnsi="Arial" w:cs="Arial"/>
          <w:sz w:val="20"/>
        </w:rPr>
        <w:t xml:space="preserve">1,5 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otrzymuje </w:t>
      </w:r>
      <w:r w:rsidR="00D75AB9">
        <w:rPr>
          <w:rFonts w:ascii="Arial" w:hAnsi="Arial" w:cs="Arial"/>
          <w:sz w:val="20"/>
        </w:rPr>
        <w:t>76,00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>Oferta nr 9</w:t>
      </w:r>
      <w:r w:rsidR="00FD377A"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Bost</w:t>
      </w:r>
      <w:r w:rsidR="00D65458">
        <w:rPr>
          <w:rFonts w:ascii="Arial" w:hAnsi="Arial" w:cs="Arial"/>
          <w:bCs/>
          <w:color w:val="000000"/>
          <w:sz w:val="20"/>
        </w:rPr>
        <w:t>o</w:t>
      </w:r>
      <w:r w:rsidRPr="00025D13">
        <w:rPr>
          <w:rFonts w:ascii="Arial" w:hAnsi="Arial" w:cs="Arial"/>
          <w:bCs/>
          <w:color w:val="000000"/>
          <w:sz w:val="20"/>
        </w:rPr>
        <w:t xml:space="preserve">n </w:t>
      </w:r>
      <w:proofErr w:type="spellStart"/>
      <w:r w:rsidRPr="00025D13">
        <w:rPr>
          <w:rFonts w:ascii="Arial" w:hAnsi="Arial" w:cs="Arial"/>
          <w:bCs/>
          <w:color w:val="000000"/>
          <w:sz w:val="20"/>
        </w:rPr>
        <w:t>Scentific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 Polska sp. z o.o. Al.. Jana Pawła II 80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00-175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60,77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22,50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otrzymuje 86,27 </w:t>
      </w:r>
      <w:r w:rsidR="00FD377A">
        <w:rPr>
          <w:rFonts w:ascii="Arial" w:hAnsi="Arial" w:cs="Arial"/>
          <w:sz w:val="20"/>
        </w:rPr>
        <w:t>pkt.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14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8</w:t>
      </w:r>
      <w:r w:rsidRPr="00CF3FAE"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Balton sp. z o.o.</w:t>
      </w:r>
      <w:r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ul. Nowy Świat 7 m 14</w:t>
      </w:r>
      <w:r>
        <w:rPr>
          <w:rFonts w:ascii="Arial" w:hAnsi="Arial" w:cs="Arial"/>
          <w:sz w:val="20"/>
        </w:rPr>
        <w:t xml:space="preserve">, </w:t>
      </w:r>
      <w:r w:rsidRPr="00CE3478">
        <w:rPr>
          <w:rFonts w:ascii="Arial" w:hAnsi="Arial" w:cs="Arial"/>
          <w:sz w:val="20"/>
        </w:rPr>
        <w:t>00-496 Warszawa</w:t>
      </w:r>
      <w:r w:rsidRPr="00CF3FAE">
        <w:rPr>
          <w:rFonts w:ascii="Arial" w:hAnsi="Arial" w:cs="Arial"/>
          <w:sz w:val="20"/>
        </w:rPr>
        <w:t xml:space="preserve"> cena </w:t>
      </w:r>
      <w:r>
        <w:rPr>
          <w:rFonts w:ascii="Arial" w:hAnsi="Arial" w:cs="Arial"/>
          <w:sz w:val="20"/>
        </w:rPr>
        <w:t xml:space="preserve">8 316,00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7,50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77,50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Default="00160CDA" w:rsidP="00160C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ofertę innego Wykonawcy: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11 Aesculap Chifa </w:t>
      </w:r>
      <w:proofErr w:type="spellStart"/>
      <w:r>
        <w:rPr>
          <w:rFonts w:ascii="Arial" w:hAnsi="Arial" w:cs="Arial"/>
          <w:bCs/>
          <w:color w:val="000000"/>
          <w:sz w:val="20"/>
        </w:rPr>
        <w:t>sp.z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 w:rsidRPr="00CF3FAE">
        <w:rPr>
          <w:rFonts w:ascii="Arial" w:hAnsi="Arial" w:cs="Arial"/>
          <w:sz w:val="20"/>
        </w:rPr>
        <w:t xml:space="preserve">cena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46,94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7,50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 w:rsidR="00B959AB">
        <w:rPr>
          <w:rFonts w:ascii="Arial" w:hAnsi="Arial" w:cs="Arial"/>
          <w:sz w:val="20"/>
        </w:rPr>
        <w:t>1,5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otrzymuje </w:t>
      </w:r>
      <w:r w:rsidR="00B959AB">
        <w:rPr>
          <w:rFonts w:ascii="Arial" w:hAnsi="Arial" w:cs="Arial"/>
          <w:sz w:val="20"/>
        </w:rPr>
        <w:t>55,94</w:t>
      </w:r>
      <w:r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15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11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Aesculap Chifa sp.</w:t>
      </w:r>
      <w:r w:rsidR="00D65458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z o.o.</w:t>
      </w:r>
      <w:r w:rsidRPr="00F51B70"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 w:rsidR="00007414">
        <w:rPr>
          <w:rFonts w:ascii="Arial" w:hAnsi="Arial" w:cs="Arial"/>
          <w:bCs/>
          <w:color w:val="000000"/>
          <w:sz w:val="20"/>
        </w:rPr>
        <w:t xml:space="preserve">, </w:t>
      </w:r>
      <w:r w:rsidRPr="00F51B70">
        <w:rPr>
          <w:rFonts w:ascii="Arial" w:hAnsi="Arial" w:cs="Arial"/>
          <w:bCs/>
          <w:color w:val="000000"/>
          <w:sz w:val="20"/>
        </w:rPr>
        <w:t>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17 739,00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15,00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 w:rsidR="00BF4AFF">
        <w:rPr>
          <w:rFonts w:ascii="Arial" w:hAnsi="Arial" w:cs="Arial"/>
          <w:sz w:val="20"/>
        </w:rPr>
        <w:t>1,5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 w:rsidR="00BF4AFF">
        <w:rPr>
          <w:rFonts w:ascii="Arial" w:hAnsi="Arial" w:cs="Arial"/>
          <w:sz w:val="20"/>
        </w:rPr>
        <w:t>83,50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17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5</w:t>
      </w:r>
      <w:r w:rsidRPr="00CF3FAE">
        <w:rPr>
          <w:rFonts w:ascii="Arial" w:hAnsi="Arial" w:cs="Arial"/>
          <w:sz w:val="20"/>
        </w:rPr>
        <w:t xml:space="preserve"> </w:t>
      </w:r>
      <w:r w:rsidRPr="00A925C0">
        <w:rPr>
          <w:rFonts w:ascii="Arial" w:hAnsi="Arial" w:cs="Arial"/>
          <w:sz w:val="20"/>
        </w:rPr>
        <w:t>PROCARDIA sp. z o.o.</w:t>
      </w:r>
      <w:r>
        <w:rPr>
          <w:rFonts w:ascii="Arial" w:hAnsi="Arial" w:cs="Arial"/>
          <w:sz w:val="20"/>
        </w:rPr>
        <w:t xml:space="preserve"> </w:t>
      </w:r>
      <w:r w:rsidRPr="00A925C0">
        <w:rPr>
          <w:rFonts w:ascii="Arial" w:hAnsi="Arial" w:cs="Arial"/>
          <w:sz w:val="20"/>
        </w:rPr>
        <w:t>ul. Pileckiego 63</w:t>
      </w:r>
      <w:r>
        <w:rPr>
          <w:rFonts w:ascii="Arial" w:hAnsi="Arial" w:cs="Arial"/>
          <w:sz w:val="20"/>
        </w:rPr>
        <w:t xml:space="preserve">, </w:t>
      </w:r>
      <w:r w:rsidRPr="00A925C0">
        <w:rPr>
          <w:rFonts w:ascii="Arial" w:hAnsi="Arial" w:cs="Arial"/>
          <w:sz w:val="20"/>
        </w:rPr>
        <w:t>02-781 Warszawa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81 000,0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23,30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93,33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Default="00160CDA" w:rsidP="00160C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oceniał również oferty innych Wykonawców: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9 </w:t>
      </w:r>
      <w:r w:rsidRPr="00025D13">
        <w:rPr>
          <w:rFonts w:ascii="Arial" w:hAnsi="Arial" w:cs="Arial"/>
          <w:bCs/>
          <w:color w:val="000000"/>
          <w:sz w:val="20"/>
        </w:rPr>
        <w:t>Bost</w:t>
      </w:r>
      <w:r>
        <w:rPr>
          <w:rFonts w:ascii="Arial" w:hAnsi="Arial" w:cs="Arial"/>
          <w:bCs/>
          <w:color w:val="000000"/>
          <w:sz w:val="20"/>
        </w:rPr>
        <w:t>o</w:t>
      </w:r>
      <w:r w:rsidRPr="00025D13">
        <w:rPr>
          <w:rFonts w:ascii="Arial" w:hAnsi="Arial" w:cs="Arial"/>
          <w:bCs/>
          <w:color w:val="000000"/>
          <w:sz w:val="20"/>
        </w:rPr>
        <w:t xml:space="preserve">n </w:t>
      </w:r>
      <w:proofErr w:type="spellStart"/>
      <w:r w:rsidRPr="00025D13">
        <w:rPr>
          <w:rFonts w:ascii="Arial" w:hAnsi="Arial" w:cs="Arial"/>
          <w:bCs/>
          <w:color w:val="000000"/>
          <w:sz w:val="20"/>
        </w:rPr>
        <w:t>Scentific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 Polska sp. z o.o. Al.. Jana Pawła II 80</w:t>
      </w:r>
      <w:r w:rsidR="00007414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00-175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59,82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23,30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 w:rsidR="00D75AB9"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otrzymuje 86,1</w:t>
      </w:r>
      <w:r w:rsidR="00D75AB9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>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11 Aesculap Chifa </w:t>
      </w:r>
      <w:proofErr w:type="spellStart"/>
      <w:r>
        <w:rPr>
          <w:rFonts w:ascii="Arial" w:hAnsi="Arial" w:cs="Arial"/>
          <w:bCs/>
          <w:color w:val="000000"/>
          <w:sz w:val="20"/>
        </w:rPr>
        <w:t>sp.z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 w:rsidR="00D75AB9"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47,86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16,67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 w:rsidR="00BF4AFF">
        <w:rPr>
          <w:rFonts w:ascii="Arial" w:hAnsi="Arial" w:cs="Arial"/>
          <w:sz w:val="20"/>
        </w:rPr>
        <w:t>1,5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60CDA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otrzymuje </w:t>
      </w:r>
      <w:r w:rsidR="00BF4AFF">
        <w:rPr>
          <w:rFonts w:ascii="Arial" w:hAnsi="Arial" w:cs="Arial"/>
          <w:sz w:val="20"/>
        </w:rPr>
        <w:t>66,03</w:t>
      </w:r>
      <w:r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18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8</w:t>
      </w:r>
      <w:r w:rsidRPr="00CF3FAE"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Balton sp. z o.o.</w:t>
      </w:r>
      <w:r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ul. Nowy Świat 7 m 14</w:t>
      </w:r>
      <w:r>
        <w:rPr>
          <w:rFonts w:ascii="Arial" w:hAnsi="Arial" w:cs="Arial"/>
          <w:sz w:val="20"/>
        </w:rPr>
        <w:t xml:space="preserve">, </w:t>
      </w:r>
      <w:r w:rsidRPr="00CE3478">
        <w:rPr>
          <w:rFonts w:ascii="Arial" w:hAnsi="Arial" w:cs="Arial"/>
          <w:sz w:val="20"/>
        </w:rPr>
        <w:t>00-496 Warszawa</w:t>
      </w:r>
      <w:r>
        <w:rPr>
          <w:rFonts w:ascii="Arial" w:hAnsi="Arial" w:cs="Arial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>3</w:t>
      </w:r>
      <w:r w:rsidR="00C147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672,00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15,00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 w:rsidR="00FB3A34">
        <w:rPr>
          <w:rFonts w:ascii="Arial" w:hAnsi="Arial" w:cs="Arial"/>
          <w:sz w:val="20"/>
        </w:rPr>
        <w:t>85,00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19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4</w:t>
      </w:r>
      <w:r w:rsidRPr="00CF3FAE">
        <w:rPr>
          <w:rFonts w:ascii="Arial" w:hAnsi="Arial" w:cs="Arial"/>
          <w:sz w:val="20"/>
        </w:rPr>
        <w:t xml:space="preserve"> </w:t>
      </w:r>
      <w:proofErr w:type="spellStart"/>
      <w:r w:rsidRPr="000A68C4">
        <w:rPr>
          <w:rFonts w:ascii="Arial" w:hAnsi="Arial" w:cs="Arial"/>
          <w:sz w:val="20"/>
        </w:rPr>
        <w:t>Hammermed</w:t>
      </w:r>
      <w:proofErr w:type="spellEnd"/>
      <w:r w:rsidRPr="000A68C4">
        <w:rPr>
          <w:rFonts w:ascii="Arial" w:hAnsi="Arial" w:cs="Arial"/>
          <w:sz w:val="20"/>
        </w:rPr>
        <w:t xml:space="preserve"> Medical Polska</w:t>
      </w:r>
      <w:r>
        <w:rPr>
          <w:rFonts w:ascii="Arial" w:hAnsi="Arial" w:cs="Arial"/>
          <w:sz w:val="20"/>
        </w:rPr>
        <w:t xml:space="preserve"> </w:t>
      </w:r>
      <w:r w:rsidRPr="000A68C4">
        <w:rPr>
          <w:rFonts w:ascii="Arial" w:hAnsi="Arial" w:cs="Arial"/>
          <w:sz w:val="20"/>
        </w:rPr>
        <w:t>sp. z o.o.</w:t>
      </w:r>
      <w:r>
        <w:rPr>
          <w:rFonts w:ascii="Arial" w:hAnsi="Arial" w:cs="Arial"/>
          <w:sz w:val="20"/>
        </w:rPr>
        <w:t xml:space="preserve"> </w:t>
      </w:r>
      <w:r w:rsidRPr="000A68C4">
        <w:rPr>
          <w:rFonts w:ascii="Arial" w:hAnsi="Arial" w:cs="Arial"/>
          <w:sz w:val="20"/>
        </w:rPr>
        <w:t>ul. Kopcińskiego 69/71</w:t>
      </w:r>
      <w:r>
        <w:rPr>
          <w:rFonts w:ascii="Arial" w:hAnsi="Arial" w:cs="Arial"/>
          <w:sz w:val="20"/>
        </w:rPr>
        <w:t xml:space="preserve">, </w:t>
      </w:r>
      <w:r w:rsidRPr="000A68C4">
        <w:rPr>
          <w:rFonts w:ascii="Arial" w:hAnsi="Arial" w:cs="Arial"/>
          <w:sz w:val="20"/>
        </w:rPr>
        <w:t>90-032 Łódź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7830,00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20</w:t>
      </w:r>
    </w:p>
    <w:p w:rsidR="00160CDA" w:rsidRPr="00CF3FAE" w:rsidRDefault="00160CDA" w:rsidP="00160CDA">
      <w:pPr>
        <w:ind w:left="72" w:hanging="72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4</w:t>
      </w:r>
      <w:r w:rsidRPr="00CF3FAE">
        <w:rPr>
          <w:rFonts w:ascii="Arial" w:hAnsi="Arial" w:cs="Arial"/>
          <w:sz w:val="20"/>
        </w:rPr>
        <w:t xml:space="preserve"> </w:t>
      </w:r>
      <w:proofErr w:type="spellStart"/>
      <w:r w:rsidRPr="00E9291E">
        <w:rPr>
          <w:rFonts w:ascii="Arial" w:hAnsi="Arial" w:cs="Arial"/>
          <w:bCs/>
          <w:color w:val="000000"/>
          <w:sz w:val="20"/>
        </w:rPr>
        <w:t>Promed</w:t>
      </w:r>
      <w:proofErr w:type="spellEnd"/>
      <w:r w:rsidRPr="00E9291E">
        <w:rPr>
          <w:rFonts w:ascii="Arial" w:hAnsi="Arial" w:cs="Arial"/>
          <w:bCs/>
          <w:color w:val="000000"/>
          <w:sz w:val="20"/>
        </w:rPr>
        <w:t xml:space="preserve">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</w:rPr>
        <w:t>ul. Krajewskiego 1</w:t>
      </w:r>
      <w:r w:rsidR="00007414">
        <w:rPr>
          <w:rFonts w:ascii="Arial" w:hAnsi="Arial" w:cs="Arial"/>
          <w:bCs/>
          <w:color w:val="000000"/>
          <w:sz w:val="20"/>
        </w:rPr>
        <w:t>,</w:t>
      </w:r>
      <w:r w:rsidRPr="00E9291E">
        <w:rPr>
          <w:rFonts w:ascii="Arial" w:hAnsi="Arial" w:cs="Arial"/>
          <w:bCs/>
          <w:color w:val="000000"/>
          <w:sz w:val="20"/>
        </w:rPr>
        <w:t xml:space="preserve"> B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</w:rPr>
        <w:t>01-520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7000,56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21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5</w:t>
      </w:r>
      <w:r w:rsidRPr="00CF3FAE">
        <w:rPr>
          <w:rFonts w:ascii="Arial" w:hAnsi="Arial" w:cs="Arial"/>
          <w:sz w:val="20"/>
        </w:rPr>
        <w:t xml:space="preserve"> </w:t>
      </w:r>
      <w:r w:rsidRPr="00A925C0">
        <w:rPr>
          <w:rFonts w:ascii="Arial" w:hAnsi="Arial" w:cs="Arial"/>
          <w:sz w:val="20"/>
        </w:rPr>
        <w:t>PROCARDIA sp. z o.o.</w:t>
      </w:r>
      <w:r>
        <w:rPr>
          <w:rFonts w:ascii="Arial" w:hAnsi="Arial" w:cs="Arial"/>
          <w:sz w:val="20"/>
        </w:rPr>
        <w:t xml:space="preserve"> </w:t>
      </w:r>
      <w:r w:rsidRPr="00A925C0">
        <w:rPr>
          <w:rFonts w:ascii="Arial" w:hAnsi="Arial" w:cs="Arial"/>
          <w:sz w:val="20"/>
        </w:rPr>
        <w:t>ul. Pileckiego 63</w:t>
      </w:r>
      <w:r>
        <w:rPr>
          <w:rFonts w:ascii="Arial" w:hAnsi="Arial" w:cs="Arial"/>
          <w:sz w:val="20"/>
        </w:rPr>
        <w:t xml:space="preserve">, </w:t>
      </w:r>
      <w:r w:rsidRPr="00A925C0">
        <w:rPr>
          <w:rFonts w:ascii="Arial" w:hAnsi="Arial" w:cs="Arial"/>
          <w:sz w:val="20"/>
        </w:rPr>
        <w:t>02-781 Warszawa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44 604,00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20,00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90,00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22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8</w:t>
      </w:r>
      <w:r w:rsidRPr="00CF3FAE"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Balton sp. z o.o.</w:t>
      </w:r>
      <w:r>
        <w:rPr>
          <w:rFonts w:ascii="Arial" w:hAnsi="Arial" w:cs="Arial"/>
          <w:sz w:val="20"/>
        </w:rPr>
        <w:t xml:space="preserve"> </w:t>
      </w:r>
      <w:r w:rsidRPr="00CE3478">
        <w:rPr>
          <w:rFonts w:ascii="Arial" w:hAnsi="Arial" w:cs="Arial"/>
          <w:sz w:val="20"/>
        </w:rPr>
        <w:t>ul. Nowy Świat 7 m 14</w:t>
      </w:r>
      <w:r>
        <w:rPr>
          <w:rFonts w:ascii="Arial" w:hAnsi="Arial" w:cs="Arial"/>
          <w:sz w:val="20"/>
        </w:rPr>
        <w:t xml:space="preserve">, </w:t>
      </w:r>
      <w:r w:rsidRPr="00CE3478">
        <w:rPr>
          <w:rFonts w:ascii="Arial" w:hAnsi="Arial" w:cs="Arial"/>
          <w:sz w:val="20"/>
        </w:rPr>
        <w:t>00-496 Warszawa</w:t>
      </w:r>
      <w:r>
        <w:rPr>
          <w:rFonts w:ascii="Arial" w:hAnsi="Arial" w:cs="Arial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2 160,00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 w:rsidR="00FB3A34">
        <w:rPr>
          <w:rFonts w:ascii="Arial" w:hAnsi="Arial" w:cs="Arial"/>
          <w:sz w:val="20"/>
        </w:rPr>
        <w:t>100</w:t>
      </w:r>
      <w:r>
        <w:rPr>
          <w:rFonts w:ascii="Arial" w:hAnsi="Arial" w:cs="Arial"/>
          <w:sz w:val="20"/>
        </w:rPr>
        <w:t>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12158C">
        <w:rPr>
          <w:rFonts w:ascii="Arial" w:hAnsi="Arial" w:cs="Arial"/>
          <w:sz w:val="20"/>
        </w:rPr>
        <w:t>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23</w:t>
      </w:r>
    </w:p>
    <w:p w:rsidR="00160CDA" w:rsidRPr="00D65458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4</w:t>
      </w:r>
      <w:r w:rsidRPr="00CF3FAE">
        <w:rPr>
          <w:rFonts w:ascii="Arial" w:hAnsi="Arial" w:cs="Arial"/>
          <w:sz w:val="20"/>
        </w:rPr>
        <w:t xml:space="preserve"> </w:t>
      </w:r>
      <w:proofErr w:type="spellStart"/>
      <w:r w:rsidRPr="000A68C4">
        <w:rPr>
          <w:rFonts w:ascii="Arial" w:hAnsi="Arial" w:cs="Arial"/>
          <w:sz w:val="20"/>
        </w:rPr>
        <w:t>Hammermed</w:t>
      </w:r>
      <w:proofErr w:type="spellEnd"/>
      <w:r w:rsidRPr="000A68C4">
        <w:rPr>
          <w:rFonts w:ascii="Arial" w:hAnsi="Arial" w:cs="Arial"/>
          <w:sz w:val="20"/>
        </w:rPr>
        <w:t xml:space="preserve"> Medical Polska</w:t>
      </w:r>
      <w:r>
        <w:rPr>
          <w:rFonts w:ascii="Arial" w:hAnsi="Arial" w:cs="Arial"/>
          <w:sz w:val="20"/>
        </w:rPr>
        <w:t xml:space="preserve"> </w:t>
      </w:r>
      <w:r w:rsidRPr="000A68C4">
        <w:rPr>
          <w:rFonts w:ascii="Arial" w:hAnsi="Arial" w:cs="Arial"/>
          <w:sz w:val="20"/>
        </w:rPr>
        <w:t>sp. z o.o.</w:t>
      </w:r>
      <w:r>
        <w:rPr>
          <w:rFonts w:ascii="Arial" w:hAnsi="Arial" w:cs="Arial"/>
          <w:sz w:val="20"/>
        </w:rPr>
        <w:t xml:space="preserve"> </w:t>
      </w:r>
      <w:r w:rsidRPr="000A68C4">
        <w:rPr>
          <w:rFonts w:ascii="Arial" w:hAnsi="Arial" w:cs="Arial"/>
          <w:sz w:val="20"/>
        </w:rPr>
        <w:t>ul. Kopcińskiego 69/71</w:t>
      </w:r>
      <w:r>
        <w:rPr>
          <w:rFonts w:ascii="Arial" w:hAnsi="Arial" w:cs="Arial"/>
          <w:sz w:val="20"/>
        </w:rPr>
        <w:t xml:space="preserve">, </w:t>
      </w:r>
      <w:r w:rsidRPr="000A68C4">
        <w:rPr>
          <w:rFonts w:ascii="Arial" w:hAnsi="Arial" w:cs="Arial"/>
          <w:sz w:val="20"/>
        </w:rPr>
        <w:t>90-032 Łódź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8046,00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</w:t>
      </w:r>
      <w:r w:rsidRPr="00D65458">
        <w:rPr>
          <w:rFonts w:ascii="Arial" w:hAnsi="Arial" w:cs="Arial"/>
          <w:sz w:val="20"/>
        </w:rPr>
        <w:t xml:space="preserve">20,00 </w:t>
      </w:r>
      <w:r w:rsidR="00FD377A" w:rsidRPr="00D65458">
        <w:rPr>
          <w:rFonts w:ascii="Arial" w:hAnsi="Arial" w:cs="Arial"/>
          <w:sz w:val="20"/>
        </w:rPr>
        <w:t>pkt.</w:t>
      </w:r>
      <w:r w:rsidRPr="00D65458">
        <w:rPr>
          <w:rFonts w:ascii="Arial" w:hAnsi="Arial" w:cs="Arial"/>
          <w:sz w:val="20"/>
        </w:rPr>
        <w:t xml:space="preserve">,  termin płatności 60 dni otrzymuje -3,00 </w:t>
      </w:r>
      <w:r w:rsidR="00FD377A" w:rsidRPr="00D65458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D65458">
        <w:rPr>
          <w:rFonts w:ascii="Arial" w:hAnsi="Arial" w:cs="Arial"/>
          <w:sz w:val="20"/>
        </w:rPr>
        <w:t xml:space="preserve">Oferta otrzymuje 90,00 </w:t>
      </w:r>
      <w:r w:rsidR="00FD377A" w:rsidRPr="00D65458">
        <w:rPr>
          <w:rFonts w:ascii="Arial" w:hAnsi="Arial" w:cs="Arial"/>
          <w:sz w:val="20"/>
        </w:rPr>
        <w:t>pkt.</w:t>
      </w:r>
      <w:r w:rsidR="00C14743" w:rsidRPr="00D65458">
        <w:rPr>
          <w:rFonts w:ascii="Arial" w:hAnsi="Arial" w:cs="Arial"/>
          <w:sz w:val="20"/>
        </w:rPr>
        <w:t xml:space="preserve"> zgodnie</w:t>
      </w:r>
      <w:r w:rsidR="00C14743">
        <w:rPr>
          <w:rFonts w:ascii="Arial" w:hAnsi="Arial" w:cs="Arial"/>
          <w:sz w:val="20"/>
        </w:rPr>
        <w:t xml:space="preserve">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25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3</w:t>
      </w:r>
      <w:r w:rsidRPr="00CF3FAE">
        <w:rPr>
          <w:rFonts w:ascii="Arial" w:hAnsi="Arial" w:cs="Arial"/>
          <w:sz w:val="20"/>
        </w:rPr>
        <w:t xml:space="preserve"> </w:t>
      </w:r>
      <w:r w:rsidRPr="00885DA9">
        <w:rPr>
          <w:rFonts w:ascii="Arial" w:hAnsi="Arial" w:cs="Arial"/>
          <w:bCs/>
          <w:color w:val="000000"/>
          <w:sz w:val="20"/>
        </w:rPr>
        <w:t>MAQUET Polska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85DA9">
        <w:rPr>
          <w:rFonts w:ascii="Arial" w:hAnsi="Arial" w:cs="Arial"/>
          <w:bCs/>
          <w:color w:val="000000"/>
          <w:sz w:val="20"/>
        </w:rPr>
        <w:t>ul. Osmańska 14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885DA9">
        <w:rPr>
          <w:rFonts w:ascii="Arial" w:hAnsi="Arial" w:cs="Arial"/>
          <w:bCs/>
          <w:color w:val="000000"/>
          <w:sz w:val="20"/>
        </w:rPr>
        <w:t>02-823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21 600,00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</w:t>
      </w:r>
      <w:r w:rsidRPr="00A77535">
        <w:rPr>
          <w:rFonts w:ascii="Arial" w:hAnsi="Arial" w:cs="Arial"/>
          <w:sz w:val="20"/>
        </w:rPr>
        <w:t xml:space="preserve">30,00 </w:t>
      </w:r>
      <w:r w:rsidR="00FD377A">
        <w:rPr>
          <w:rFonts w:ascii="Arial" w:hAnsi="Arial" w:cs="Arial"/>
          <w:sz w:val="20"/>
        </w:rPr>
        <w:t>pkt.</w:t>
      </w:r>
      <w:r w:rsidRPr="00A7753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10</w:t>
      </w:r>
      <w:r w:rsidRPr="00A77535">
        <w:rPr>
          <w:rFonts w:ascii="Arial" w:hAnsi="Arial" w:cs="Arial"/>
          <w:sz w:val="20"/>
        </w:rPr>
        <w:t>0,00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26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2</w:t>
      </w:r>
      <w:r w:rsidRPr="00CF3FAE">
        <w:rPr>
          <w:rFonts w:ascii="Arial" w:hAnsi="Arial" w:cs="Arial"/>
          <w:sz w:val="20"/>
        </w:rPr>
        <w:t xml:space="preserve"> </w:t>
      </w:r>
      <w:proofErr w:type="spellStart"/>
      <w:r w:rsidRPr="00E9291E">
        <w:rPr>
          <w:rFonts w:ascii="Arial" w:hAnsi="Arial" w:cs="Arial"/>
          <w:bCs/>
          <w:color w:val="000000"/>
          <w:sz w:val="20"/>
        </w:rPr>
        <w:t>Promed</w:t>
      </w:r>
      <w:proofErr w:type="spellEnd"/>
      <w:r w:rsidRPr="00E9291E">
        <w:rPr>
          <w:rFonts w:ascii="Arial" w:hAnsi="Arial" w:cs="Arial"/>
          <w:bCs/>
          <w:color w:val="000000"/>
          <w:sz w:val="20"/>
        </w:rPr>
        <w:t xml:space="preserve">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</w:rPr>
        <w:t>ul. Krajewskiego 1 B</w:t>
      </w:r>
      <w:r w:rsidR="00FD377A">
        <w:rPr>
          <w:rFonts w:ascii="Arial" w:hAnsi="Arial" w:cs="Arial"/>
          <w:bCs/>
          <w:color w:val="000000"/>
          <w:sz w:val="20"/>
        </w:rPr>
        <w:t>,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E9291E">
        <w:rPr>
          <w:rFonts w:ascii="Arial" w:hAnsi="Arial" w:cs="Arial"/>
          <w:bCs/>
          <w:color w:val="000000"/>
          <w:sz w:val="20"/>
        </w:rPr>
        <w:t>01-520 Warszawa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30 555,00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jakość – 15</w:t>
      </w:r>
      <w:r w:rsidRPr="00A77535">
        <w:rPr>
          <w:rFonts w:ascii="Arial" w:hAnsi="Arial" w:cs="Arial"/>
          <w:sz w:val="20"/>
        </w:rPr>
        <w:t xml:space="preserve">,00 </w:t>
      </w:r>
      <w:r w:rsidR="00FD377A">
        <w:rPr>
          <w:rFonts w:ascii="Arial" w:hAnsi="Arial" w:cs="Arial"/>
          <w:sz w:val="20"/>
        </w:rPr>
        <w:t>pkt.</w:t>
      </w:r>
      <w:r w:rsidRPr="00A7753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>
        <w:rPr>
          <w:rFonts w:ascii="Arial" w:hAnsi="Arial" w:cs="Arial"/>
          <w:sz w:val="20"/>
        </w:rPr>
        <w:t>85,00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2158C" w:rsidRPr="00F22D82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2158C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odrzucił oferty inn</w:t>
      </w:r>
      <w:r>
        <w:rPr>
          <w:rFonts w:ascii="Arial" w:hAnsi="Arial" w:cs="Arial"/>
          <w:sz w:val="20"/>
        </w:rPr>
        <w:t>ych Wykonawców</w:t>
      </w:r>
    </w:p>
    <w:p w:rsidR="0012158C" w:rsidRPr="00B05488" w:rsidRDefault="0012158C" w:rsidP="0012158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66E9D">
        <w:rPr>
          <w:rFonts w:ascii="Arial" w:hAnsi="Arial" w:cs="Arial"/>
          <w:sz w:val="20"/>
        </w:rPr>
        <w:t xml:space="preserve">a podstawie art. 89 ust. 1 </w:t>
      </w:r>
      <w:r w:rsidR="00FD377A">
        <w:rPr>
          <w:rFonts w:ascii="Arial" w:hAnsi="Arial" w:cs="Arial"/>
          <w:sz w:val="20"/>
        </w:rPr>
        <w:t>pkt.</w:t>
      </w:r>
      <w:r w:rsidRPr="00266E9D">
        <w:rPr>
          <w:rFonts w:ascii="Arial" w:hAnsi="Arial" w:cs="Arial"/>
          <w:sz w:val="20"/>
        </w:rPr>
        <w:t xml:space="preserve"> 2 Zamawiający odrzuca </w:t>
      </w:r>
      <w:r>
        <w:rPr>
          <w:rFonts w:ascii="Arial" w:hAnsi="Arial" w:cs="Arial"/>
          <w:sz w:val="20"/>
        </w:rPr>
        <w:t>ofert</w:t>
      </w:r>
      <w:r w:rsidR="00420770">
        <w:rPr>
          <w:rFonts w:ascii="Arial" w:hAnsi="Arial" w:cs="Arial"/>
          <w:sz w:val="20"/>
        </w:rPr>
        <w:t>ę</w:t>
      </w:r>
      <w:r>
        <w:rPr>
          <w:rFonts w:ascii="Arial" w:hAnsi="Arial" w:cs="Arial"/>
          <w:sz w:val="20"/>
        </w:rPr>
        <w:t xml:space="preserve"> </w:t>
      </w:r>
      <w:r w:rsidR="00420770">
        <w:rPr>
          <w:rFonts w:ascii="Arial" w:hAnsi="Arial" w:cs="Arial"/>
          <w:sz w:val="20"/>
        </w:rPr>
        <w:t xml:space="preserve">firmy </w:t>
      </w:r>
      <w:proofErr w:type="spellStart"/>
      <w:r>
        <w:rPr>
          <w:rFonts w:ascii="Arial" w:hAnsi="Arial" w:cs="Arial"/>
          <w:sz w:val="20"/>
        </w:rPr>
        <w:t>Billmed</w:t>
      </w:r>
      <w:proofErr w:type="spellEnd"/>
      <w:r>
        <w:rPr>
          <w:rFonts w:ascii="Arial" w:hAnsi="Arial" w:cs="Arial"/>
          <w:sz w:val="20"/>
        </w:rPr>
        <w:t xml:space="preserve">  </w:t>
      </w:r>
      <w:r w:rsidRPr="00885DA9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885DA9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885DA9">
        <w:rPr>
          <w:rFonts w:ascii="Arial" w:hAnsi="Arial" w:cs="Arial"/>
          <w:bCs/>
          <w:color w:val="000000"/>
          <w:sz w:val="20"/>
        </w:rPr>
        <w:t xml:space="preserve"> 24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85DA9">
        <w:rPr>
          <w:rFonts w:ascii="Arial" w:hAnsi="Arial" w:cs="Arial"/>
          <w:bCs/>
          <w:color w:val="000000"/>
          <w:sz w:val="20"/>
        </w:rPr>
        <w:t>04-082 Warszawa</w:t>
      </w:r>
      <w:r>
        <w:rPr>
          <w:rFonts w:ascii="Arial" w:hAnsi="Arial" w:cs="Arial"/>
          <w:bCs/>
          <w:color w:val="000000"/>
          <w:sz w:val="20"/>
        </w:rPr>
        <w:t xml:space="preserve"> i </w:t>
      </w:r>
      <w:r w:rsidR="00420770">
        <w:rPr>
          <w:rFonts w:ascii="Arial" w:hAnsi="Arial" w:cs="Arial"/>
          <w:bCs/>
          <w:color w:val="000000"/>
          <w:sz w:val="20"/>
        </w:rPr>
        <w:t xml:space="preserve">ofertę firmy </w:t>
      </w:r>
      <w:r>
        <w:rPr>
          <w:rFonts w:ascii="Arial" w:hAnsi="Arial" w:cs="Arial"/>
          <w:bCs/>
          <w:color w:val="000000"/>
          <w:sz w:val="20"/>
        </w:rPr>
        <w:t>Aesculap Chifa sp. z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>
        <w:rPr>
          <w:rFonts w:ascii="Arial" w:hAnsi="Arial" w:cs="Arial"/>
          <w:bCs/>
          <w:color w:val="000000"/>
          <w:sz w:val="20"/>
        </w:rPr>
        <w:t xml:space="preserve"> w zakresie pakietu nr 26 które nie spełniają wymagań Zamawiajacego określonych w </w:t>
      </w:r>
      <w:r w:rsidR="00420770">
        <w:rPr>
          <w:rFonts w:ascii="Arial" w:hAnsi="Arial" w:cs="Arial"/>
          <w:bCs/>
          <w:color w:val="000000"/>
          <w:sz w:val="20"/>
        </w:rPr>
        <w:t xml:space="preserve">Siwz z dnia 14.07.2015r. </w:t>
      </w:r>
      <w:r>
        <w:rPr>
          <w:rFonts w:ascii="Arial" w:hAnsi="Arial" w:cs="Arial"/>
          <w:bCs/>
          <w:color w:val="000000"/>
          <w:sz w:val="20"/>
        </w:rPr>
        <w:t xml:space="preserve"> i odpowiedziach</w:t>
      </w:r>
      <w:r w:rsidR="00420770">
        <w:rPr>
          <w:rFonts w:ascii="Arial" w:hAnsi="Arial" w:cs="Arial"/>
          <w:bCs/>
          <w:color w:val="000000"/>
          <w:sz w:val="20"/>
        </w:rPr>
        <w:t xml:space="preserve"> udzielonych do zapytań ofertowych z dnia 18.08.2015r. </w:t>
      </w:r>
    </w:p>
    <w:p w:rsidR="0012158C" w:rsidRDefault="0012158C" w:rsidP="001215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odpowiedziach z dnia 18.08.2015r Zamawiający wymagał:</w:t>
      </w:r>
    </w:p>
    <w:p w:rsidR="0012158C" w:rsidRPr="00B05488" w:rsidRDefault="0012158C" w:rsidP="0012158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7224CC">
        <w:rPr>
          <w:rFonts w:ascii="Arial" w:hAnsi="Arial" w:cs="Arial"/>
          <w:sz w:val="20"/>
        </w:rPr>
        <w:t>Pytanie nr 9: dotyczy Pakietu nr 26</w:t>
      </w:r>
      <w:r>
        <w:rPr>
          <w:rFonts w:ascii="Arial" w:hAnsi="Arial" w:cs="Arial"/>
          <w:sz w:val="20"/>
        </w:rPr>
        <w:t xml:space="preserve">  „d</w:t>
      </w:r>
      <w:r w:rsidRPr="00B05488">
        <w:rPr>
          <w:rFonts w:ascii="Arial" w:hAnsi="Arial" w:cs="Arial"/>
          <w:sz w:val="20"/>
        </w:rPr>
        <w:t xml:space="preserve">la zachowania kompatybilności z posiadanymi przez Zamawiającego urządzeniami prosimy o doprecyzowanie, czy zestaw ma posiadać </w:t>
      </w:r>
      <w:proofErr w:type="spellStart"/>
      <w:r w:rsidRPr="00B05488">
        <w:rPr>
          <w:rFonts w:ascii="Arial" w:hAnsi="Arial" w:cs="Arial"/>
          <w:sz w:val="20"/>
        </w:rPr>
        <w:t>bezpinowe</w:t>
      </w:r>
      <w:proofErr w:type="spellEnd"/>
      <w:r w:rsidRPr="00B05488">
        <w:rPr>
          <w:rFonts w:ascii="Arial" w:hAnsi="Arial" w:cs="Arial"/>
          <w:sz w:val="20"/>
        </w:rPr>
        <w:t xml:space="preserve"> wodoszczelne połączenie, jednoliniowość, ma być wykonany z materiału </w:t>
      </w:r>
      <w:proofErr w:type="spellStart"/>
      <w:r w:rsidRPr="00B05488">
        <w:rPr>
          <w:rFonts w:ascii="Arial" w:hAnsi="Arial" w:cs="Arial"/>
          <w:sz w:val="20"/>
        </w:rPr>
        <w:t>apyrogennego</w:t>
      </w:r>
      <w:proofErr w:type="spellEnd"/>
    </w:p>
    <w:p w:rsidR="0012158C" w:rsidRPr="00B05488" w:rsidRDefault="0012158C" w:rsidP="0012158C">
      <w:pPr>
        <w:rPr>
          <w:rFonts w:ascii="Arial" w:hAnsi="Arial" w:cs="Arial"/>
          <w:sz w:val="20"/>
        </w:rPr>
      </w:pPr>
      <w:r w:rsidRPr="00B05488">
        <w:rPr>
          <w:rFonts w:ascii="Arial" w:hAnsi="Arial" w:cs="Arial"/>
          <w:sz w:val="20"/>
        </w:rPr>
        <w:t xml:space="preserve">i </w:t>
      </w:r>
      <w:proofErr w:type="spellStart"/>
      <w:r w:rsidRPr="00B05488">
        <w:rPr>
          <w:rFonts w:ascii="Arial" w:hAnsi="Arial" w:cs="Arial"/>
          <w:sz w:val="20"/>
        </w:rPr>
        <w:t>nietrombogennego</w:t>
      </w:r>
      <w:proofErr w:type="spellEnd"/>
      <w:r w:rsidRPr="00B05488">
        <w:rPr>
          <w:rFonts w:ascii="Arial" w:hAnsi="Arial" w:cs="Arial"/>
          <w:sz w:val="20"/>
        </w:rPr>
        <w:t>, podwójny system przepłukiwania: uruchamiany przez ściśnięcie skrzydełek lub pociągnięcie wypustkę, linie infuzyjne spięte taśmami dla ułatwienia wypełniania, kolorowe naklejki dla identyfikacji oraz zapasowe kontrastowo żółte koreczki dla uniknięcia pomyłki i przypadkowej kontaminacji, częstotliwość własna przetwornika</w:t>
      </w:r>
      <w:r>
        <w:rPr>
          <w:rFonts w:ascii="Arial" w:hAnsi="Arial" w:cs="Arial"/>
          <w:sz w:val="20"/>
        </w:rPr>
        <w:t xml:space="preserve"> </w:t>
      </w:r>
      <w:r w:rsidRPr="00B05488">
        <w:rPr>
          <w:rFonts w:ascii="Arial" w:hAnsi="Arial" w:cs="Arial"/>
          <w:sz w:val="20"/>
        </w:rPr>
        <w:t xml:space="preserve">&gt; 200 </w:t>
      </w:r>
      <w:proofErr w:type="spellStart"/>
      <w:r w:rsidRPr="00B05488">
        <w:rPr>
          <w:rFonts w:ascii="Arial" w:hAnsi="Arial" w:cs="Arial"/>
          <w:sz w:val="20"/>
        </w:rPr>
        <w:t>Hz</w:t>
      </w:r>
      <w:proofErr w:type="spellEnd"/>
      <w:r w:rsidRPr="00B05488">
        <w:rPr>
          <w:rFonts w:ascii="Arial" w:hAnsi="Arial" w:cs="Arial"/>
          <w:sz w:val="20"/>
        </w:rPr>
        <w:t xml:space="preserve">, budowa kompletnej linii dającą wysoką częstotliwość  własną &gt; 49 </w:t>
      </w:r>
      <w:proofErr w:type="spellStart"/>
      <w:r w:rsidRPr="00B05488">
        <w:rPr>
          <w:rFonts w:ascii="Arial" w:hAnsi="Arial" w:cs="Arial"/>
          <w:sz w:val="20"/>
        </w:rPr>
        <w:t>Hz</w:t>
      </w:r>
      <w:proofErr w:type="spellEnd"/>
      <w:r w:rsidRPr="00B05488">
        <w:rPr>
          <w:rFonts w:ascii="Arial" w:hAnsi="Arial" w:cs="Arial"/>
          <w:sz w:val="20"/>
        </w:rPr>
        <w:t xml:space="preserve"> –zapewniająca wierne odwzorowanie sygnału i niewrażliwość na zakłócenia rezonansowe bez konieczności dodatkowych eliminatorów ( typu róża)?</w:t>
      </w:r>
    </w:p>
    <w:p w:rsidR="0012158C" w:rsidRDefault="0012158C" w:rsidP="0012158C">
      <w:pPr>
        <w:rPr>
          <w:rFonts w:ascii="Arial" w:hAnsi="Arial" w:cs="Arial"/>
          <w:sz w:val="20"/>
        </w:rPr>
      </w:pPr>
      <w:r w:rsidRPr="00B05488">
        <w:rPr>
          <w:rFonts w:ascii="Arial" w:hAnsi="Arial" w:cs="Arial"/>
          <w:b/>
          <w:sz w:val="20"/>
        </w:rPr>
        <w:t>Ad. 9:</w:t>
      </w:r>
      <w:r w:rsidRPr="00B05488">
        <w:rPr>
          <w:rFonts w:ascii="Arial" w:hAnsi="Arial" w:cs="Arial"/>
          <w:sz w:val="20"/>
        </w:rPr>
        <w:t xml:space="preserve"> Tak.</w:t>
      </w:r>
      <w:r>
        <w:rPr>
          <w:rFonts w:ascii="Arial" w:hAnsi="Arial" w:cs="Arial"/>
          <w:sz w:val="20"/>
        </w:rPr>
        <w:t>”</w:t>
      </w:r>
    </w:p>
    <w:p w:rsidR="00420770" w:rsidRPr="00420770" w:rsidRDefault="00420770" w:rsidP="0042077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</w:rPr>
      </w:pPr>
      <w:proofErr w:type="spellStart"/>
      <w:r w:rsidRPr="00420770">
        <w:rPr>
          <w:rFonts w:ascii="Arial" w:hAnsi="Arial" w:cs="Arial"/>
          <w:sz w:val="20"/>
        </w:rPr>
        <w:t>Billmed</w:t>
      </w:r>
      <w:proofErr w:type="spellEnd"/>
      <w:r w:rsidRPr="00420770">
        <w:rPr>
          <w:rFonts w:ascii="Arial" w:hAnsi="Arial" w:cs="Arial"/>
          <w:sz w:val="20"/>
        </w:rPr>
        <w:t xml:space="preserve">  </w:t>
      </w:r>
      <w:r w:rsidRPr="00420770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420770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420770">
        <w:rPr>
          <w:rFonts w:ascii="Arial" w:hAnsi="Arial" w:cs="Arial"/>
          <w:bCs/>
          <w:color w:val="000000"/>
          <w:sz w:val="20"/>
        </w:rPr>
        <w:t xml:space="preserve"> 24 04-082 Warszawa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W złożonych próbkach, „przetwornik ciśnień z przewodami łączącymi”  wymaganych  w  Siwz załącznik nr 2,  przez firmę </w:t>
      </w:r>
      <w:proofErr w:type="spellStart"/>
      <w:r>
        <w:rPr>
          <w:rFonts w:ascii="Arial" w:hAnsi="Arial" w:cs="Arial"/>
          <w:sz w:val="20"/>
        </w:rPr>
        <w:t>Billmed</w:t>
      </w:r>
      <w:proofErr w:type="spellEnd"/>
      <w:r>
        <w:rPr>
          <w:rFonts w:ascii="Arial" w:hAnsi="Arial" w:cs="Arial"/>
          <w:sz w:val="20"/>
        </w:rPr>
        <w:t xml:space="preserve">  </w:t>
      </w:r>
      <w:r w:rsidRPr="00885DA9">
        <w:rPr>
          <w:rFonts w:ascii="Arial" w:hAnsi="Arial" w:cs="Arial"/>
          <w:bCs/>
          <w:color w:val="000000"/>
          <w:sz w:val="20"/>
        </w:rPr>
        <w:t xml:space="preserve">ul. </w:t>
      </w:r>
      <w:proofErr w:type="spellStart"/>
      <w:r w:rsidRPr="00885DA9">
        <w:rPr>
          <w:rFonts w:ascii="Arial" w:hAnsi="Arial" w:cs="Arial"/>
          <w:bCs/>
          <w:color w:val="000000"/>
          <w:sz w:val="20"/>
        </w:rPr>
        <w:t>Krypska</w:t>
      </w:r>
      <w:proofErr w:type="spellEnd"/>
      <w:r w:rsidRPr="00885DA9">
        <w:rPr>
          <w:rFonts w:ascii="Arial" w:hAnsi="Arial" w:cs="Arial"/>
          <w:bCs/>
          <w:color w:val="000000"/>
          <w:sz w:val="20"/>
        </w:rPr>
        <w:t xml:space="preserve"> 24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85DA9">
        <w:rPr>
          <w:rFonts w:ascii="Arial" w:hAnsi="Arial" w:cs="Arial"/>
          <w:bCs/>
          <w:color w:val="000000"/>
          <w:sz w:val="20"/>
        </w:rPr>
        <w:t>04-082 Warszaw</w:t>
      </w:r>
      <w:r>
        <w:rPr>
          <w:rFonts w:ascii="Arial" w:hAnsi="Arial" w:cs="Arial"/>
          <w:bCs/>
          <w:color w:val="000000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stwierdzono,  że produkt </w:t>
      </w:r>
      <w:r>
        <w:rPr>
          <w:rFonts w:ascii="Arial" w:hAnsi="Arial" w:cs="Arial"/>
          <w:sz w:val="20"/>
        </w:rPr>
        <w:t xml:space="preserve">producenta </w:t>
      </w:r>
      <w:proofErr w:type="spellStart"/>
      <w:r>
        <w:rPr>
          <w:rFonts w:ascii="Arial" w:hAnsi="Arial" w:cs="Arial"/>
          <w:sz w:val="20"/>
        </w:rPr>
        <w:t>Biometrix</w:t>
      </w:r>
      <w:proofErr w:type="spell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Cs/>
          <w:color w:val="000000"/>
          <w:sz w:val="20"/>
        </w:rPr>
        <w:t>„</w:t>
      </w:r>
      <w:r>
        <w:rPr>
          <w:rFonts w:ascii="Arial" w:hAnsi="Arial" w:cs="Arial"/>
          <w:sz w:val="20"/>
        </w:rPr>
        <w:t xml:space="preserve">przetwornik art.- </w:t>
      </w:r>
      <w:proofErr w:type="spellStart"/>
      <w:r>
        <w:rPr>
          <w:rFonts w:ascii="Arial" w:hAnsi="Arial" w:cs="Arial"/>
          <w:sz w:val="20"/>
        </w:rPr>
        <w:t>line</w:t>
      </w:r>
      <w:proofErr w:type="spellEnd"/>
      <w:r>
        <w:rPr>
          <w:rFonts w:ascii="Arial" w:hAnsi="Arial" w:cs="Arial"/>
          <w:sz w:val="20"/>
        </w:rPr>
        <w:t xml:space="preserve">” </w:t>
      </w:r>
      <w:r>
        <w:rPr>
          <w:rFonts w:ascii="Arial" w:hAnsi="Arial" w:cs="Arial"/>
          <w:bCs/>
          <w:color w:val="000000"/>
          <w:sz w:val="20"/>
        </w:rPr>
        <w:t>nie posiada: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linii infuzyjnych, które dodatkowo miały być spięte taśmami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kolorowych  naklejek do identyfikacji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zapasowych koreczków 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kompletnej linii, która powinna mieć wysoką częstotliwość własną &gt; 49 </w:t>
      </w:r>
      <w:proofErr w:type="spellStart"/>
      <w:r>
        <w:rPr>
          <w:rFonts w:ascii="Arial" w:hAnsi="Arial" w:cs="Arial"/>
          <w:bCs/>
          <w:color w:val="000000"/>
          <w:sz w:val="20"/>
        </w:rPr>
        <w:t>Hz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zapewniając wierne odwzorowanie sygnału i niewrażliwość na zakłócenia rezonansowe bez konieczności dodatkowych eliminatorów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Ponadto Zamawiający w załączniku nr 2 do Siwz wymagał: preferowany przetwornik łatwy do montażu i do wypełnienia płynem. W trakcie oględzin próbki stwierdzono, że produkt (próbka) nie posiada linii, które można wypełnić płynem </w:t>
      </w:r>
    </w:p>
    <w:p w:rsidR="00420770" w:rsidRPr="00420770" w:rsidRDefault="00420770" w:rsidP="0042077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Cs/>
          <w:color w:val="000000"/>
          <w:sz w:val="20"/>
        </w:rPr>
      </w:pPr>
      <w:r w:rsidRPr="00420770">
        <w:rPr>
          <w:rFonts w:ascii="Arial" w:hAnsi="Arial" w:cs="Arial"/>
          <w:bCs/>
          <w:color w:val="000000"/>
          <w:sz w:val="20"/>
        </w:rPr>
        <w:t xml:space="preserve">Aesculap Chifa sp. z o.o. 64-300 Nowy Tomyśl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 w:rsidRPr="00420770">
        <w:rPr>
          <w:rFonts w:ascii="Arial" w:hAnsi="Arial" w:cs="Arial"/>
          <w:bCs/>
          <w:color w:val="000000"/>
          <w:sz w:val="20"/>
        </w:rPr>
        <w:t xml:space="preserve">14  </w:t>
      </w:r>
      <w:r w:rsidRPr="00420770">
        <w:rPr>
          <w:rFonts w:ascii="Arial" w:hAnsi="Arial" w:cs="Arial"/>
          <w:sz w:val="20"/>
        </w:rPr>
        <w:t xml:space="preserve">  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 xml:space="preserve">W złożonej próbce,  „przetwornik ciśnień z przewodami łączącymi”, wymaganym  w  Siwz załącznik nr 2, przez firmę </w:t>
      </w:r>
      <w:r>
        <w:rPr>
          <w:rFonts w:ascii="Arial" w:hAnsi="Arial" w:cs="Arial"/>
          <w:bCs/>
          <w:color w:val="000000"/>
          <w:sz w:val="20"/>
        </w:rPr>
        <w:t>Aesculap Chifa sp. z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 w:rsidRPr="00F51B70">
        <w:rPr>
          <w:rFonts w:ascii="Arial" w:hAnsi="Arial" w:cs="Arial"/>
          <w:bCs/>
          <w:color w:val="000000"/>
          <w:sz w:val="20"/>
        </w:rPr>
        <w:t>14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„przetwornik do IBP”, </w:t>
      </w:r>
      <w:r>
        <w:rPr>
          <w:rFonts w:ascii="Arial" w:hAnsi="Arial" w:cs="Arial"/>
          <w:bCs/>
          <w:color w:val="000000"/>
          <w:sz w:val="20"/>
        </w:rPr>
        <w:t xml:space="preserve">stwierdzono,  że produkt  </w:t>
      </w:r>
      <w:r>
        <w:rPr>
          <w:rFonts w:ascii="Arial" w:hAnsi="Arial" w:cs="Arial"/>
          <w:sz w:val="20"/>
        </w:rPr>
        <w:t xml:space="preserve">producenta </w:t>
      </w:r>
      <w:proofErr w:type="spellStart"/>
      <w:r>
        <w:rPr>
          <w:rFonts w:ascii="Arial" w:hAnsi="Arial" w:cs="Arial"/>
          <w:sz w:val="20"/>
        </w:rPr>
        <w:t>BBraun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Melsungen</w:t>
      </w:r>
      <w:proofErr w:type="spellEnd"/>
      <w:r>
        <w:rPr>
          <w:rFonts w:ascii="Arial" w:hAnsi="Arial" w:cs="Arial"/>
          <w:sz w:val="20"/>
        </w:rPr>
        <w:t xml:space="preserve"> AG</w:t>
      </w:r>
      <w:r>
        <w:rPr>
          <w:rFonts w:ascii="Arial" w:hAnsi="Arial" w:cs="Arial"/>
          <w:bCs/>
          <w:color w:val="000000"/>
          <w:sz w:val="20"/>
        </w:rPr>
        <w:t xml:space="preserve"> nie posiada: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</w:t>
      </w:r>
      <w:proofErr w:type="spellStart"/>
      <w:r>
        <w:rPr>
          <w:rFonts w:ascii="Arial" w:hAnsi="Arial" w:cs="Arial"/>
          <w:bCs/>
          <w:color w:val="000000"/>
          <w:sz w:val="20"/>
        </w:rPr>
        <w:t>bezpinowego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wodoszczelnego połączenia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kolorowych naklejek do identyfikacji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zapasowych koreczków (w kontrastowym kolorze dla uniknięcia pomyłki i przypadkowej kontaminacji</w:t>
      </w:r>
    </w:p>
    <w:p w:rsidR="0012158C" w:rsidRDefault="0012158C" w:rsidP="00007414">
      <w:pPr>
        <w:ind w:left="28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- podwójnego systemu przepłukiwania uruchomianego przez ściśnięcia skrzydełek lub przez pociągnięcie wypustkę. Zaoferowany zestaw posiada skrzydełka ale nie posiada również wypustki.</w:t>
      </w:r>
    </w:p>
    <w:p w:rsidR="0012158C" w:rsidRPr="00F22D82" w:rsidRDefault="0012158C" w:rsidP="0012158C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32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</w:t>
      </w:r>
      <w:r w:rsidRPr="00CF3FAE">
        <w:rPr>
          <w:rFonts w:ascii="Arial" w:hAnsi="Arial" w:cs="Arial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>Medtronic Poland sp. z .o.o.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025D13">
        <w:rPr>
          <w:rFonts w:ascii="Arial" w:hAnsi="Arial" w:cs="Arial"/>
          <w:bCs/>
          <w:color w:val="000000"/>
          <w:sz w:val="20"/>
        </w:rPr>
        <w:t xml:space="preserve">ul. </w:t>
      </w:r>
      <w:r w:rsidR="00FD377A">
        <w:rPr>
          <w:rFonts w:ascii="Arial" w:hAnsi="Arial" w:cs="Arial"/>
          <w:bCs/>
          <w:color w:val="000000"/>
          <w:sz w:val="20"/>
        </w:rPr>
        <w:t xml:space="preserve">Ostrobramska 101, </w:t>
      </w:r>
      <w:r w:rsidRPr="00025D13">
        <w:rPr>
          <w:rFonts w:ascii="Arial" w:hAnsi="Arial" w:cs="Arial"/>
          <w:bCs/>
          <w:color w:val="000000"/>
          <w:sz w:val="20"/>
        </w:rPr>
        <w:t>04-041 Warszawa</w:t>
      </w:r>
      <w:r>
        <w:rPr>
          <w:rFonts w:ascii="Arial" w:hAnsi="Arial" w:cs="Arial"/>
          <w:bCs/>
          <w:color w:val="000000"/>
          <w:sz w:val="20"/>
        </w:rPr>
        <w:t xml:space="preserve"> 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248 400,00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30,00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60</w:t>
      </w:r>
      <w:r w:rsidRPr="00CF3FAE">
        <w:rPr>
          <w:rFonts w:ascii="Arial" w:hAnsi="Arial" w:cs="Arial"/>
          <w:sz w:val="20"/>
        </w:rPr>
        <w:t xml:space="preserve"> dni otrzymuje -</w:t>
      </w:r>
      <w:r>
        <w:rPr>
          <w:rFonts w:ascii="Arial" w:hAnsi="Arial" w:cs="Arial"/>
          <w:sz w:val="20"/>
        </w:rPr>
        <w:t>3,00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otrzymuje 100,00 </w:t>
      </w:r>
      <w:r w:rsidR="00FD377A">
        <w:rPr>
          <w:rFonts w:ascii="Arial" w:hAnsi="Arial" w:cs="Arial"/>
          <w:sz w:val="20"/>
        </w:rPr>
        <w:t>pkt.</w:t>
      </w:r>
      <w:r w:rsidR="00C14743" w:rsidRPr="00C14743">
        <w:rPr>
          <w:rFonts w:ascii="Arial" w:hAnsi="Arial" w:cs="Arial"/>
          <w:sz w:val="20"/>
        </w:rPr>
        <w:t xml:space="preserve"> </w:t>
      </w:r>
      <w:r w:rsidR="00C14743">
        <w:rPr>
          <w:rFonts w:ascii="Arial" w:hAnsi="Arial" w:cs="Arial"/>
          <w:sz w:val="20"/>
        </w:rPr>
        <w:t>zgodnie z kryterium oceny opisanym w SIWZ i została uznana za korzystną.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bCs/>
          <w:color w:val="000000"/>
          <w:sz w:val="20"/>
        </w:rPr>
      </w:pPr>
      <w:r w:rsidRPr="00CF3FAE">
        <w:rPr>
          <w:rFonts w:ascii="Arial" w:hAnsi="Arial" w:cs="Arial"/>
          <w:b/>
          <w:snapToGrid w:val="0"/>
          <w:color w:val="000000"/>
          <w:sz w:val="20"/>
          <w:highlight w:val="white"/>
        </w:rPr>
        <w:t xml:space="preserve">Pakiet nr </w:t>
      </w:r>
      <w:r>
        <w:rPr>
          <w:rFonts w:ascii="Arial" w:hAnsi="Arial" w:cs="Arial"/>
          <w:b/>
          <w:snapToGrid w:val="0"/>
          <w:color w:val="000000"/>
          <w:sz w:val="20"/>
        </w:rPr>
        <w:t>33</w:t>
      </w:r>
    </w:p>
    <w:p w:rsidR="00160CDA" w:rsidRPr="00CF3FAE" w:rsidRDefault="00160CDA" w:rsidP="00160CDA">
      <w:pPr>
        <w:widowControl w:val="0"/>
        <w:ind w:right="-530"/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nr </w:t>
      </w:r>
      <w:r>
        <w:rPr>
          <w:rFonts w:ascii="Arial" w:hAnsi="Arial" w:cs="Arial"/>
          <w:sz w:val="20"/>
        </w:rPr>
        <w:t>11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Aesculap Chifa sp. z o.o.</w:t>
      </w:r>
      <w:r w:rsidRPr="00F51B70">
        <w:rPr>
          <w:rFonts w:ascii="Arial" w:hAnsi="Arial" w:cs="Arial"/>
          <w:bCs/>
          <w:color w:val="000000"/>
          <w:sz w:val="20"/>
        </w:rPr>
        <w:t xml:space="preserve"> 64-300 Nowy Tomyśl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FD377A">
        <w:rPr>
          <w:rFonts w:ascii="Arial" w:hAnsi="Arial" w:cs="Arial"/>
          <w:bCs/>
          <w:color w:val="000000"/>
          <w:sz w:val="20"/>
        </w:rPr>
        <w:t>ul. Tysiąclecia 14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cena </w:t>
      </w:r>
      <w:r>
        <w:rPr>
          <w:rFonts w:ascii="Arial" w:hAnsi="Arial" w:cs="Arial"/>
          <w:sz w:val="20"/>
        </w:rPr>
        <w:t xml:space="preserve">103 680,00 </w:t>
      </w:r>
      <w:r w:rsidRPr="00CF3FAE">
        <w:rPr>
          <w:rFonts w:ascii="Arial" w:hAnsi="Arial" w:cs="Arial"/>
          <w:sz w:val="20"/>
        </w:rPr>
        <w:t xml:space="preserve">zł otrzymuje </w:t>
      </w:r>
      <w:r>
        <w:rPr>
          <w:rFonts w:ascii="Arial" w:hAnsi="Arial" w:cs="Arial"/>
          <w:sz w:val="20"/>
        </w:rPr>
        <w:t>–</w:t>
      </w:r>
      <w:r w:rsidRPr="00CF3F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67,00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  <w:r w:rsidRPr="00CF3F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jakość – 15,00 </w:t>
      </w:r>
      <w:r w:rsidR="00FD377A">
        <w:rPr>
          <w:rFonts w:ascii="Arial" w:hAnsi="Arial" w:cs="Arial"/>
          <w:sz w:val="20"/>
        </w:rPr>
        <w:t>pkt.</w:t>
      </w:r>
      <w:r>
        <w:rPr>
          <w:rFonts w:ascii="Arial" w:hAnsi="Arial" w:cs="Arial"/>
          <w:sz w:val="20"/>
        </w:rPr>
        <w:t xml:space="preserve">,  </w:t>
      </w:r>
      <w:r w:rsidRPr="00CF3FAE">
        <w:rPr>
          <w:rFonts w:ascii="Arial" w:hAnsi="Arial" w:cs="Arial"/>
          <w:sz w:val="20"/>
        </w:rPr>
        <w:t xml:space="preserve">termin płatności </w:t>
      </w:r>
      <w:r>
        <w:rPr>
          <w:rFonts w:ascii="Arial" w:hAnsi="Arial" w:cs="Arial"/>
          <w:sz w:val="20"/>
        </w:rPr>
        <w:t>30</w:t>
      </w:r>
      <w:r w:rsidRPr="00CF3FAE">
        <w:rPr>
          <w:rFonts w:ascii="Arial" w:hAnsi="Arial" w:cs="Arial"/>
          <w:sz w:val="20"/>
        </w:rPr>
        <w:t xml:space="preserve"> dni otrzymuje -</w:t>
      </w:r>
      <w:r w:rsidR="00BF4AFF">
        <w:rPr>
          <w:rFonts w:ascii="Arial" w:hAnsi="Arial" w:cs="Arial"/>
          <w:sz w:val="20"/>
        </w:rPr>
        <w:t>1,5</w:t>
      </w:r>
      <w:r w:rsidRPr="00CF3FAE">
        <w:rPr>
          <w:rFonts w:ascii="Arial" w:hAnsi="Arial" w:cs="Arial"/>
          <w:sz w:val="20"/>
        </w:rPr>
        <w:t xml:space="preserve"> </w:t>
      </w:r>
      <w:r w:rsidR="00FD377A">
        <w:rPr>
          <w:rFonts w:ascii="Arial" w:hAnsi="Arial" w:cs="Arial"/>
          <w:sz w:val="20"/>
        </w:rPr>
        <w:t>pkt.</w:t>
      </w:r>
    </w:p>
    <w:p w:rsidR="00C14743" w:rsidRDefault="00160CDA" w:rsidP="00C14743">
      <w:pPr>
        <w:rPr>
          <w:rFonts w:ascii="Arial" w:hAnsi="Arial" w:cs="Arial"/>
          <w:sz w:val="20"/>
        </w:rPr>
      </w:pPr>
      <w:r w:rsidRPr="00CF3FAE">
        <w:rPr>
          <w:rFonts w:ascii="Arial" w:hAnsi="Arial" w:cs="Arial"/>
          <w:sz w:val="20"/>
        </w:rPr>
        <w:t xml:space="preserve">Oferta otrzymuje </w:t>
      </w:r>
      <w:r w:rsidR="00D75AB9">
        <w:rPr>
          <w:rFonts w:ascii="Arial" w:hAnsi="Arial" w:cs="Arial"/>
          <w:sz w:val="20"/>
        </w:rPr>
        <w:t>83,50</w:t>
      </w:r>
      <w:r w:rsidR="00FD377A">
        <w:rPr>
          <w:rFonts w:ascii="Arial" w:hAnsi="Arial" w:cs="Arial"/>
          <w:sz w:val="20"/>
        </w:rPr>
        <w:t xml:space="preserve"> pkt.</w:t>
      </w:r>
      <w:r w:rsidR="00C14743">
        <w:rPr>
          <w:rFonts w:ascii="Arial" w:hAnsi="Arial" w:cs="Arial"/>
          <w:sz w:val="20"/>
        </w:rPr>
        <w:t xml:space="preserve"> zgodnie z kryterium oceny opisanym w SIWZ i została uznana za korzystną.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160CDA" w:rsidRPr="00F22D82" w:rsidRDefault="00160CDA" w:rsidP="00160CDA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420770" w:rsidRDefault="00420770" w:rsidP="00420770">
      <w:pPr>
        <w:rPr>
          <w:rFonts w:ascii="Arial" w:hAnsi="Arial" w:cs="Arial"/>
          <w:sz w:val="20"/>
        </w:rPr>
      </w:pPr>
    </w:p>
    <w:p w:rsidR="00160CDA" w:rsidRPr="00F22D82" w:rsidRDefault="00420770" w:rsidP="00420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1, 2, 3, 4, 6, 8, 9, 10, 11, 14, 15, 18, 19, 20, 21, 22, 23, 25, </w:t>
      </w:r>
      <w:r w:rsidR="0057252E">
        <w:rPr>
          <w:rFonts w:ascii="Arial" w:hAnsi="Arial" w:cs="Arial"/>
          <w:sz w:val="20"/>
        </w:rPr>
        <w:t>31, 32, 33.</w:t>
      </w:r>
    </w:p>
    <w:p w:rsidR="00160CDA" w:rsidRPr="00F22D82" w:rsidRDefault="00160CDA" w:rsidP="00160CDA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sz w:val="20"/>
        </w:rPr>
        <w:t xml:space="preserve">Zamawiający zawiadamia że termin, określony zgodnie z art. 94 ust. 2 </w:t>
      </w:r>
      <w:r w:rsidR="00FD377A">
        <w:rPr>
          <w:rFonts w:ascii="Arial" w:hAnsi="Arial" w:cs="Arial"/>
          <w:bCs/>
          <w:sz w:val="20"/>
        </w:rPr>
        <w:t>pkt.</w:t>
      </w:r>
      <w:r w:rsidRPr="00F22D82">
        <w:rPr>
          <w:rFonts w:ascii="Arial" w:hAnsi="Arial" w:cs="Arial"/>
          <w:bCs/>
          <w:sz w:val="20"/>
        </w:rPr>
        <w:t xml:space="preserve">. 1a  </w:t>
      </w:r>
      <w:r w:rsidRPr="00F22D82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</w:t>
      </w:r>
      <w:r>
        <w:rPr>
          <w:rFonts w:ascii="Arial" w:hAnsi="Arial" w:cs="Arial"/>
          <w:sz w:val="20"/>
        </w:rPr>
        <w:t>w</w:t>
      </w:r>
      <w:r w:rsidRPr="00F22D82">
        <w:rPr>
          <w:rFonts w:ascii="Arial" w:hAnsi="Arial" w:cs="Arial"/>
          <w:sz w:val="20"/>
        </w:rPr>
        <w:t xml:space="preserve"> terminie od dnia przesłania zawiadomienia o wyborze najkorzystniejszej oferty, jeżeli zawiadomienie to zostało przesłane w sposób określony w art. 27 ust. 2 PZP,</w:t>
      </w:r>
    </w:p>
    <w:p w:rsidR="00160CDA" w:rsidRDefault="00160CDA" w:rsidP="00160CDA">
      <w:pPr>
        <w:ind w:firstLine="142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57252E" w:rsidRDefault="0057252E" w:rsidP="0057252E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Pakiet nr 12, 13, 17, 26.</w:t>
      </w:r>
    </w:p>
    <w:p w:rsidR="00DD538D" w:rsidRDefault="0057252E" w:rsidP="00DD538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 w:rsidR="00DD538D">
        <w:rPr>
          <w:rFonts w:ascii="Arial" w:hAnsi="Arial" w:cs="Arial"/>
          <w:bCs/>
          <w:sz w:val="20"/>
        </w:rPr>
        <w:t>1</w:t>
      </w:r>
      <w:r w:rsidRPr="00F22D82">
        <w:rPr>
          <w:rFonts w:ascii="Arial" w:hAnsi="Arial" w:cs="Arial"/>
          <w:bCs/>
          <w:sz w:val="20"/>
        </w:rPr>
        <w:t xml:space="preserve"> </w:t>
      </w:r>
      <w:r w:rsidR="00FD377A">
        <w:rPr>
          <w:rFonts w:ascii="Arial" w:hAnsi="Arial" w:cs="Arial"/>
          <w:bCs/>
          <w:sz w:val="20"/>
        </w:rPr>
        <w:t>pkt.</w:t>
      </w:r>
      <w:r w:rsidRPr="00F22D82">
        <w:rPr>
          <w:rFonts w:ascii="Arial" w:hAnsi="Arial" w:cs="Arial"/>
          <w:bCs/>
          <w:sz w:val="20"/>
        </w:rPr>
        <w:t xml:space="preserve">. </w:t>
      </w:r>
      <w:r w:rsidR="00DD538D">
        <w:rPr>
          <w:rFonts w:ascii="Arial" w:hAnsi="Arial" w:cs="Arial"/>
          <w:bCs/>
          <w:sz w:val="20"/>
        </w:rPr>
        <w:t>1</w:t>
      </w:r>
      <w:r w:rsidRPr="00F22D82">
        <w:rPr>
          <w:rFonts w:ascii="Arial" w:hAnsi="Arial" w:cs="Arial"/>
          <w:bCs/>
          <w:sz w:val="20"/>
        </w:rPr>
        <w:t xml:space="preserve">  </w:t>
      </w:r>
      <w:r w:rsidRPr="00F22D82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</w:t>
      </w:r>
      <w:r>
        <w:rPr>
          <w:rFonts w:ascii="Arial" w:hAnsi="Arial" w:cs="Arial"/>
          <w:sz w:val="20"/>
        </w:rPr>
        <w:t>w</w:t>
      </w:r>
      <w:r w:rsidRPr="00F22D82">
        <w:rPr>
          <w:rFonts w:ascii="Arial" w:hAnsi="Arial" w:cs="Arial"/>
          <w:sz w:val="20"/>
        </w:rPr>
        <w:t xml:space="preserve"> terminie 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nie krótszym ni</w:t>
      </w:r>
      <w:r w:rsidRPr="00DD538D">
        <w:rPr>
          <w:rFonts w:ascii="Helvetica" w:eastAsiaTheme="minorHAnsi" w:hAnsi="Helvetica" w:cs="Helvetica"/>
          <w:sz w:val="21"/>
          <w:szCs w:val="21"/>
          <w:lang w:eastAsia="en-US"/>
        </w:rPr>
        <w:t>ż</w:t>
      </w:r>
      <w:r>
        <w:rPr>
          <w:rFonts w:ascii="TT61t00" w:eastAsiaTheme="minorHAnsi" w:hAnsi="TT61t00" w:cs="TT61t00"/>
          <w:sz w:val="21"/>
          <w:szCs w:val="21"/>
          <w:lang w:eastAsia="en-US"/>
        </w:rPr>
        <w:t xml:space="preserve"> 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10 dni od dnia przesłania zawiadomienia o wyborze najkorzystniejszej oferty, je</w:t>
      </w:r>
      <w:r>
        <w:rPr>
          <w:rFonts w:ascii="TT61t00" w:eastAsiaTheme="minorHAnsi" w:hAnsi="TT61t00" w:cs="TT61t00"/>
          <w:sz w:val="21"/>
          <w:szCs w:val="21"/>
          <w:lang w:eastAsia="en-US"/>
        </w:rPr>
        <w:t>ż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eli zawiadomienie to zostało przesłane w sposób okre</w:t>
      </w:r>
      <w:r>
        <w:rPr>
          <w:rFonts w:ascii="TT61t00" w:eastAsiaTheme="minorHAnsi" w:hAnsi="TT61t00" w:cs="TT61t00"/>
          <w:sz w:val="21"/>
          <w:szCs w:val="21"/>
          <w:lang w:eastAsia="en-US"/>
        </w:rPr>
        <w:t>ś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lony w art. 27 ust. 2</w:t>
      </w:r>
      <w:r w:rsidRPr="00F22D82">
        <w:rPr>
          <w:rFonts w:ascii="Arial" w:hAnsi="Arial" w:cs="Arial"/>
          <w:sz w:val="20"/>
        </w:rPr>
        <w:t>,</w:t>
      </w:r>
      <w:r w:rsidR="00DD538D">
        <w:rPr>
          <w:rFonts w:ascii="Arial" w:hAnsi="Arial" w:cs="Arial"/>
          <w:sz w:val="20"/>
        </w:rPr>
        <w:t xml:space="preserve"> </w:t>
      </w:r>
    </w:p>
    <w:p w:rsidR="0057252E" w:rsidRDefault="0057252E" w:rsidP="00DD538D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F22D82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160CDA" w:rsidRPr="00F22D82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017EE3" w:rsidRDefault="00017EE3" w:rsidP="00160CDA">
      <w:pPr>
        <w:rPr>
          <w:rFonts w:ascii="Arial" w:hAnsi="Arial" w:cs="Arial"/>
          <w:sz w:val="16"/>
          <w:szCs w:val="16"/>
        </w:rPr>
      </w:pPr>
    </w:p>
    <w:p w:rsidR="00276BB5" w:rsidRDefault="00276BB5" w:rsidP="00160CDA">
      <w:pPr>
        <w:rPr>
          <w:rFonts w:ascii="Arial" w:hAnsi="Arial" w:cs="Arial"/>
          <w:sz w:val="16"/>
          <w:szCs w:val="16"/>
        </w:rPr>
      </w:pPr>
    </w:p>
    <w:p w:rsidR="00276BB5" w:rsidRDefault="00276BB5" w:rsidP="00160CDA">
      <w:pPr>
        <w:rPr>
          <w:rFonts w:ascii="Arial" w:hAnsi="Arial" w:cs="Arial"/>
          <w:sz w:val="16"/>
          <w:szCs w:val="16"/>
        </w:rPr>
      </w:pPr>
    </w:p>
    <w:p w:rsidR="00276BB5" w:rsidRDefault="00276BB5" w:rsidP="00160CDA">
      <w:pPr>
        <w:rPr>
          <w:rFonts w:ascii="Arial" w:hAnsi="Arial" w:cs="Arial"/>
          <w:sz w:val="16"/>
          <w:szCs w:val="16"/>
        </w:rPr>
      </w:pPr>
    </w:p>
    <w:p w:rsidR="00276BB5" w:rsidRDefault="00276BB5" w:rsidP="00160CDA">
      <w:pPr>
        <w:rPr>
          <w:rFonts w:ascii="Arial" w:hAnsi="Arial" w:cs="Arial"/>
          <w:sz w:val="16"/>
          <w:szCs w:val="16"/>
        </w:rPr>
      </w:pPr>
    </w:p>
    <w:p w:rsidR="00160CDA" w:rsidRPr="00F22D82" w:rsidRDefault="00160CDA" w:rsidP="00160CDA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160CDA" w:rsidRPr="00F22D82" w:rsidRDefault="00160CDA" w:rsidP="00160CDA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160CDA" w:rsidRPr="00F22D82" w:rsidRDefault="00160CDA" w:rsidP="00160CDA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160CDA" w:rsidRPr="00F22D82" w:rsidRDefault="00160CDA" w:rsidP="00160CDA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8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  <w:bookmarkStart w:id="0" w:name="_GoBack"/>
      <w:bookmarkEnd w:id="0"/>
    </w:p>
    <w:p w:rsidR="00160CDA" w:rsidRDefault="00160CDA" w:rsidP="00160CDA">
      <w:pPr>
        <w:autoSpaceDE w:val="0"/>
        <w:autoSpaceDN w:val="0"/>
        <w:adjustRightInd w:val="0"/>
        <w:jc w:val="right"/>
      </w:pP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F22D82">
        <w:rPr>
          <w:rFonts w:ascii="Arial" w:hAnsi="Arial" w:cs="Arial"/>
          <w:sz w:val="20"/>
          <w:lang w:val="en-US"/>
        </w:rPr>
        <w:tab/>
      </w:r>
      <w:r w:rsidRPr="00DD538D">
        <w:rPr>
          <w:rFonts w:ascii="Arial" w:hAnsi="Arial" w:cs="Arial"/>
          <w:color w:val="FFFFFF" w:themeColor="background1"/>
          <w:sz w:val="20"/>
        </w:rPr>
        <w:t>/-/ Dyrektor PZOZ w Starachowicach</w:t>
      </w:r>
    </w:p>
    <w:p w:rsidR="00160CDA" w:rsidRPr="001D147D" w:rsidRDefault="00160CDA" w:rsidP="00160CD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4209F8" w:rsidRPr="001D147D" w:rsidRDefault="001D147D" w:rsidP="001D147D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1D147D">
        <w:rPr>
          <w:rFonts w:ascii="Arial" w:hAnsi="Arial" w:cs="Arial"/>
          <w:sz w:val="20"/>
        </w:rPr>
        <w:t>/-/ Dyrektor PZOZ Starachowice</w:t>
      </w:r>
    </w:p>
    <w:sectPr w:rsidR="004209F8" w:rsidRPr="001D147D" w:rsidSect="00C14743">
      <w:footerReference w:type="default" r:id="rId9"/>
      <w:headerReference w:type="first" r:id="rId10"/>
      <w:footerReference w:type="first" r:id="rId11"/>
      <w:pgSz w:w="12240" w:h="15840"/>
      <w:pgMar w:top="1075" w:right="1183" w:bottom="993" w:left="1418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66" w:rsidRDefault="00CB3866">
      <w:r>
        <w:separator/>
      </w:r>
    </w:p>
  </w:endnote>
  <w:endnote w:type="continuationSeparator" w:id="0">
    <w:p w:rsidR="00CB3866" w:rsidRDefault="00CB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6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0741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07414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1E4D4FCC" wp14:editId="16FAFA9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66" w:rsidRDefault="00CB3866">
      <w:r>
        <w:separator/>
      </w:r>
    </w:p>
  </w:footnote>
  <w:footnote w:type="continuationSeparator" w:id="0">
    <w:p w:rsidR="00CB3866" w:rsidRDefault="00CB3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0741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E3E6068" wp14:editId="2A053C5E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25E999AC" wp14:editId="0DB925D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2EC7D99" wp14:editId="159B12AD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928443F" wp14:editId="18CF1715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00741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00741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BB52D36" wp14:editId="50944D6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00741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4695721" wp14:editId="38408579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75pt;height:1.1pt" o:ole="" filled="t">
          <v:fill color2="black"/>
          <v:imagedata r:id="rId6" o:title=""/>
        </v:shape>
        <o:OLEObject Type="Embed" ProgID="Adobe" ShapeID="_x0000_i1025" DrawAspect="Content" ObjectID="_1504078407" r:id="rId7"/>
      </w:object>
    </w:r>
  </w:p>
  <w:p w:rsidR="00896072" w:rsidRDefault="00CB38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3D42"/>
    <w:multiLevelType w:val="hybridMultilevel"/>
    <w:tmpl w:val="6CE4D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DA"/>
    <w:rsid w:val="00007414"/>
    <w:rsid w:val="00017EE3"/>
    <w:rsid w:val="0012158C"/>
    <w:rsid w:val="00160CDA"/>
    <w:rsid w:val="001D147D"/>
    <w:rsid w:val="002139E8"/>
    <w:rsid w:val="002510A4"/>
    <w:rsid w:val="00276BB5"/>
    <w:rsid w:val="003C278D"/>
    <w:rsid w:val="003C5117"/>
    <w:rsid w:val="00420770"/>
    <w:rsid w:val="004209F8"/>
    <w:rsid w:val="00556C82"/>
    <w:rsid w:val="0057252E"/>
    <w:rsid w:val="007B4AFF"/>
    <w:rsid w:val="008F5CA0"/>
    <w:rsid w:val="00B959AB"/>
    <w:rsid w:val="00BB543F"/>
    <w:rsid w:val="00BF4AFF"/>
    <w:rsid w:val="00C14743"/>
    <w:rsid w:val="00C9408A"/>
    <w:rsid w:val="00CB0CB0"/>
    <w:rsid w:val="00CB3866"/>
    <w:rsid w:val="00D65458"/>
    <w:rsid w:val="00D75AB9"/>
    <w:rsid w:val="00DD538D"/>
    <w:rsid w:val="00E15676"/>
    <w:rsid w:val="00E33826"/>
    <w:rsid w:val="00FB3A34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CDA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0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0CDA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160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0CDA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60CDA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0CDA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60CD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0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CDA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0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0CDA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160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0CDA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160CDA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0CDA"/>
    <w:rPr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60CD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2401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15</cp:revision>
  <cp:lastPrinted>2015-09-17T12:00:00Z</cp:lastPrinted>
  <dcterms:created xsi:type="dcterms:W3CDTF">2015-09-15T07:27:00Z</dcterms:created>
  <dcterms:modified xsi:type="dcterms:W3CDTF">2015-09-18T08:47:00Z</dcterms:modified>
</cp:coreProperties>
</file>