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5A3" w:rsidRPr="00A525A3" w:rsidRDefault="00A525A3" w:rsidP="00A525A3">
      <w:pPr>
        <w:spacing w:after="0" w:line="240" w:lineRule="auto"/>
        <w:rPr>
          <w:rFonts w:ascii="Verdana" w:hAnsi="Verdana" w:cs="Arial CE"/>
          <w:color w:val="000000"/>
          <w:sz w:val="17"/>
          <w:szCs w:val="17"/>
        </w:rPr>
      </w:pPr>
      <w:r w:rsidRPr="00A525A3">
        <w:rPr>
          <w:rFonts w:ascii="Verdana" w:hAnsi="Verdana" w:cs="Arial CE"/>
          <w:color w:val="000000"/>
          <w:sz w:val="17"/>
          <w:szCs w:val="17"/>
        </w:rPr>
        <w:t>Ogłoszenie powiązane:</w:t>
      </w:r>
    </w:p>
    <w:p w:rsidR="00A525A3" w:rsidRPr="00A525A3" w:rsidRDefault="00A525A3" w:rsidP="00A525A3">
      <w:pPr>
        <w:spacing w:after="0" w:line="240" w:lineRule="auto"/>
        <w:rPr>
          <w:sz w:val="24"/>
          <w:szCs w:val="24"/>
        </w:rPr>
      </w:pPr>
      <w:hyperlink r:id="rId6" w:tgtFrame="_blank" w:history="1">
        <w:r w:rsidRPr="00A525A3">
          <w:rPr>
            <w:rFonts w:ascii="Verdana" w:hAnsi="Verdana" w:cs="Arial CE"/>
            <w:b/>
            <w:bCs/>
            <w:color w:val="FF0000"/>
            <w:sz w:val="17"/>
            <w:szCs w:val="17"/>
          </w:rPr>
          <w:t>O</w:t>
        </w:r>
        <w:bookmarkStart w:id="0" w:name="_GoBack"/>
        <w:bookmarkEnd w:id="0"/>
        <w:r w:rsidRPr="00A525A3">
          <w:rPr>
            <w:rFonts w:ascii="Verdana" w:hAnsi="Verdana" w:cs="Arial CE"/>
            <w:b/>
            <w:bCs/>
            <w:color w:val="FF0000"/>
            <w:sz w:val="17"/>
            <w:szCs w:val="17"/>
          </w:rPr>
          <w:t>głoszenie nr 238922-2015 z dnia 2015-09-14 r.</w:t>
        </w:r>
      </w:hyperlink>
      <w:r w:rsidRPr="00A525A3">
        <w:rPr>
          <w:rFonts w:ascii="Verdana" w:hAnsi="Verdana" w:cs="Arial CE"/>
          <w:color w:val="000000"/>
          <w:sz w:val="17"/>
          <w:szCs w:val="17"/>
        </w:rPr>
        <w:t xml:space="preserve"> Ogłoszenie o zamówieniu - Starachowice</w:t>
      </w:r>
      <w:r w:rsidRPr="00A525A3">
        <w:rPr>
          <w:rFonts w:ascii="Verdana" w:hAnsi="Verdana" w:cs="Arial CE"/>
          <w:color w:val="000000"/>
          <w:sz w:val="17"/>
          <w:szCs w:val="17"/>
        </w:rPr>
        <w:br/>
        <w:t>Dostawa leczniczych środków technicznych dla Powiatowego Zakładu Opieki Zdrowotnej z siedzibą w Starachowicach w ilościach uzależnionych od zapotrzebowania wynikającego z działalności leczniczej wraz z bezpłatnym użyczeniem...</w:t>
      </w:r>
      <w:r w:rsidRPr="00A525A3">
        <w:rPr>
          <w:rFonts w:ascii="Verdana" w:hAnsi="Verdana" w:cs="Arial CE"/>
          <w:color w:val="000000"/>
          <w:sz w:val="17"/>
          <w:szCs w:val="17"/>
        </w:rPr>
        <w:br/>
        <w:t xml:space="preserve">Termin składania ofert: 2015-09-25 </w:t>
      </w:r>
    </w:p>
    <w:p w:rsidR="00A525A3" w:rsidRPr="00A525A3" w:rsidRDefault="00A525A3" w:rsidP="00A525A3">
      <w:pPr>
        <w:spacing w:after="0" w:line="240" w:lineRule="auto"/>
        <w:rPr>
          <w:rFonts w:ascii="Arial CE" w:hAnsi="Arial CE" w:cs="Arial CE"/>
        </w:rPr>
      </w:pPr>
      <w:r w:rsidRPr="00A525A3">
        <w:rPr>
          <w:rFonts w:ascii="Arial CE" w:hAnsi="Arial CE" w:cs="Arial CE"/>
        </w:rPr>
        <w:pict>
          <v:rect id="_x0000_i1025" style="width:0;height:1.5pt" o:hralign="center" o:hrstd="t" o:hrnoshade="t" o:hr="t" fillcolor="black" stroked="f"/>
        </w:pict>
      </w:r>
    </w:p>
    <w:p w:rsidR="00A525A3" w:rsidRPr="00A525A3" w:rsidRDefault="00A525A3" w:rsidP="00A525A3">
      <w:pPr>
        <w:spacing w:after="0" w:line="240" w:lineRule="auto"/>
        <w:ind w:left="225"/>
        <w:jc w:val="center"/>
        <w:rPr>
          <w:rFonts w:ascii="Arial CE" w:hAnsi="Arial CE" w:cs="Arial CE"/>
          <w:sz w:val="28"/>
          <w:szCs w:val="28"/>
        </w:rPr>
      </w:pPr>
      <w:r w:rsidRPr="00A525A3">
        <w:rPr>
          <w:rFonts w:ascii="Arial CE" w:hAnsi="Arial CE" w:cs="Arial CE"/>
          <w:b/>
          <w:bCs/>
          <w:sz w:val="28"/>
          <w:szCs w:val="28"/>
        </w:rPr>
        <w:t>Starachowice: Dostawa leczniczych środków technicznych dla Powiatowego Zakładu Opieki Zdrowotnej z siedzibą w Starachowicach w ilościach uzależnionych od zapotrzebowania wynikającego z działalności leczniczej wraz z bezpłatnym użyczeniem programatora z analizatorem + 2kpl kabli do analizatora dla pakietu nr 2.</w:t>
      </w:r>
      <w:r w:rsidRPr="00A525A3">
        <w:rPr>
          <w:rFonts w:ascii="Arial CE" w:hAnsi="Arial CE" w:cs="Arial CE"/>
          <w:sz w:val="28"/>
          <w:szCs w:val="28"/>
        </w:rPr>
        <w:br/>
      </w:r>
      <w:r w:rsidRPr="00A525A3">
        <w:rPr>
          <w:rFonts w:ascii="Arial CE" w:hAnsi="Arial CE" w:cs="Arial CE"/>
          <w:b/>
          <w:bCs/>
          <w:sz w:val="28"/>
          <w:szCs w:val="28"/>
        </w:rPr>
        <w:t>Numer ogłoszenia: 299028 - 2015; data zamieszczenia: 06.11.2015</w:t>
      </w:r>
      <w:r w:rsidRPr="00A525A3">
        <w:rPr>
          <w:rFonts w:ascii="Arial CE" w:hAnsi="Arial CE" w:cs="Arial CE"/>
          <w:sz w:val="28"/>
          <w:szCs w:val="28"/>
        </w:rPr>
        <w:br/>
        <w:t>OGŁOSZENIE O UDZIELENIU ZAMÓWIENIA - Dostawy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Zamieszczanie ogłoszenia:</w:t>
      </w:r>
      <w:r w:rsidRPr="00A525A3">
        <w:rPr>
          <w:rFonts w:ascii="Arial CE" w:hAnsi="Arial CE" w:cs="Arial CE"/>
        </w:rPr>
        <w:t xml:space="preserve"> obowiązkowe.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Ogłoszenie dotyczy:</w:t>
      </w:r>
      <w:r w:rsidRPr="00A525A3">
        <w:rPr>
          <w:rFonts w:ascii="Arial CE" w:hAnsi="Arial CE" w:cs="Arial CE"/>
        </w:rPr>
        <w:t xml:space="preserve"> zamówienia publicznego.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Czy zamówienie było przedmiotem ogłoszenia w Biuletynie Zamówień Publicznych:</w:t>
      </w:r>
      <w:r w:rsidRPr="00A525A3">
        <w:rPr>
          <w:rFonts w:ascii="Arial CE" w:hAnsi="Arial CE" w:cs="Arial CE"/>
        </w:rPr>
        <w:t xml:space="preserve"> tak, numer ogłoszenia w BZP: 238922 - 2015r.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Czy w Biuletynie Zamówień Publicznych zostało zamieszczone ogłoszenie o zmianie ogłoszenia:</w:t>
      </w:r>
      <w:r w:rsidRPr="00A525A3">
        <w:rPr>
          <w:rFonts w:ascii="Arial CE" w:hAnsi="Arial CE" w:cs="Arial CE"/>
        </w:rPr>
        <w:t xml:space="preserve"> nie.</w:t>
      </w:r>
    </w:p>
    <w:p w:rsidR="00A525A3" w:rsidRPr="00A525A3" w:rsidRDefault="00A525A3" w:rsidP="00A525A3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</w:rPr>
      </w:pPr>
      <w:r w:rsidRPr="00A525A3">
        <w:rPr>
          <w:rFonts w:ascii="Arial CE" w:hAnsi="Arial CE" w:cs="Arial CE"/>
          <w:b/>
          <w:bCs/>
          <w:sz w:val="24"/>
          <w:szCs w:val="24"/>
          <w:u w:val="single"/>
        </w:rPr>
        <w:t>SEKCJA I: ZAMAWIAJĄCY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I. 1) NAZWA I ADRES:</w:t>
      </w:r>
      <w:r w:rsidRPr="00A525A3">
        <w:rPr>
          <w:rFonts w:ascii="Arial CE" w:hAnsi="Arial CE" w:cs="Arial CE"/>
        </w:rPr>
        <w:t xml:space="preserve"> Powiatowy Zakład Opieki Zdrowotnej, ul. Radomska 70, 27-200 Starachowice, woj. świętokrzyskie, tel. 041 2745202 w. 182, faks 041 2746158.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I. 2) RODZAJ ZAMAWIAJĄCEGO:</w:t>
      </w:r>
      <w:r w:rsidRPr="00A525A3">
        <w:rPr>
          <w:rFonts w:ascii="Arial CE" w:hAnsi="Arial CE" w:cs="Arial CE"/>
        </w:rPr>
        <w:t xml:space="preserve"> Samodzielny publiczny zakład opieki zdrowotnej.</w:t>
      </w:r>
    </w:p>
    <w:p w:rsidR="00A525A3" w:rsidRPr="00A525A3" w:rsidRDefault="00A525A3" w:rsidP="00A525A3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</w:rPr>
      </w:pPr>
      <w:r w:rsidRPr="00A525A3">
        <w:rPr>
          <w:rFonts w:ascii="Arial CE" w:hAnsi="Arial CE" w:cs="Arial CE"/>
          <w:b/>
          <w:bCs/>
          <w:sz w:val="24"/>
          <w:szCs w:val="24"/>
          <w:u w:val="single"/>
        </w:rPr>
        <w:t>SEKCJA II: PRZEDMIOT ZAMÓWIENIA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II.1) Nazwa nadana zamówieniu przez zamawiającego:</w:t>
      </w:r>
      <w:r w:rsidRPr="00A525A3">
        <w:rPr>
          <w:rFonts w:ascii="Arial CE" w:hAnsi="Arial CE" w:cs="Arial CE"/>
        </w:rPr>
        <w:t xml:space="preserve"> Dostawa leczniczych środków technicznych dla Powiatowego Zakładu Opieki Zdrowotnej z siedzibą w Starachowicach w ilościach uzależnionych od zapotrzebowania wynikającego z działalności leczniczej wraz z bezpłatnym użyczeniem programatora z analizatorem + 2kpl kabli do analizatora dla pakietu nr 2..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II.2) Rodzaj zamówienia:</w:t>
      </w:r>
      <w:r w:rsidRPr="00A525A3">
        <w:rPr>
          <w:rFonts w:ascii="Arial CE" w:hAnsi="Arial CE" w:cs="Arial CE"/>
        </w:rPr>
        <w:t xml:space="preserve"> Dostawy.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II.3) Określenie przedmiotu zamówienia:</w:t>
      </w:r>
      <w:r w:rsidRPr="00A525A3">
        <w:rPr>
          <w:rFonts w:ascii="Arial CE" w:hAnsi="Arial CE" w:cs="Arial CE"/>
        </w:rPr>
        <w:t xml:space="preserve"> Dostawa leczniczych środków technicznych dla Powiatowego Zakładu Opieki Zdrowotnej z siedzibą w Starachowicach w ilościach uzależnionych od zapotrzebowania wynikającego z działalności leczniczej wraz z bezpłatnym użyczeniem programatora z analizatorem + 2kpl kabli do analizatora dla pakietu nr 2 Pakiet nr 1 -Stymulatory WIR, DDDR Pakiet nr 2 - Stymulator dwujamowy DDR automatyczny z elektrodami, elektrody Pakiet nr 3 - </w:t>
      </w:r>
      <w:proofErr w:type="spellStart"/>
      <w:r w:rsidRPr="00A525A3">
        <w:rPr>
          <w:rFonts w:ascii="Arial CE" w:hAnsi="Arial CE" w:cs="Arial CE"/>
        </w:rPr>
        <w:t>Stentgraft</w:t>
      </w:r>
      <w:proofErr w:type="spellEnd"/>
      <w:r w:rsidRPr="00A525A3">
        <w:rPr>
          <w:rFonts w:ascii="Arial CE" w:hAnsi="Arial CE" w:cs="Arial CE"/>
        </w:rPr>
        <w:t xml:space="preserve"> wieńcowy na balonie Pakiet nr 4 - Cewnik przedłużający do cewnika prowadzącego Pakiet nr 5 - </w:t>
      </w:r>
      <w:proofErr w:type="spellStart"/>
      <w:r w:rsidRPr="00A525A3">
        <w:rPr>
          <w:rFonts w:ascii="Arial CE" w:hAnsi="Arial CE" w:cs="Arial CE"/>
        </w:rPr>
        <w:t>Torquer</w:t>
      </w:r>
      <w:proofErr w:type="spellEnd"/>
      <w:r w:rsidRPr="00A525A3">
        <w:rPr>
          <w:rFonts w:ascii="Arial CE" w:hAnsi="Arial CE" w:cs="Arial CE"/>
        </w:rPr>
        <w:t xml:space="preserve"> Pakiet nr 6 - Zestaw do ucisku tętnicy udowej po nakłuciu ( ramię z adapterem i wymiennym balonem ciśnieniowym) Pakiet nr 7 - Zestaw do ucisku tętnicy promieniowej po nakłuciu i usunięciu koszulki Pakiet nr 8 - System do protekcji dystalnej naczyń Pakiet nr 9 - Płytki do pomiaru ACT Pakiet nr 10 - Stenty wieńcowe platynowo -chromowe pokrywane lekiem o działaniu antyproliferacyjnym Szczegółowy wykaz i opis wyrobów zwarty jest w załącznikach , do SIWZ - opis parametrów techniczno-użytkowych minimalnych załącznik nr 5 oraz w załącznik nr 2..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II.4) Wspólny Słownik Zamówień (CPV):</w:t>
      </w:r>
      <w:r w:rsidRPr="00A525A3">
        <w:rPr>
          <w:rFonts w:ascii="Arial CE" w:hAnsi="Arial CE" w:cs="Arial CE"/>
        </w:rPr>
        <w:t xml:space="preserve"> 33.18.22.00-1.</w:t>
      </w:r>
    </w:p>
    <w:p w:rsidR="00A525A3" w:rsidRPr="00A525A3" w:rsidRDefault="00A525A3" w:rsidP="00A525A3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</w:rPr>
      </w:pPr>
      <w:r w:rsidRPr="00A525A3">
        <w:rPr>
          <w:rFonts w:ascii="Arial CE" w:hAnsi="Arial CE" w:cs="Arial CE"/>
          <w:b/>
          <w:bCs/>
          <w:sz w:val="24"/>
          <w:szCs w:val="24"/>
          <w:u w:val="single"/>
        </w:rPr>
        <w:t>SEKCJA III: PROCEDURA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III.1) TRYB UDZIELENIA ZAMÓWIENIA:</w:t>
      </w:r>
      <w:r w:rsidRPr="00A525A3">
        <w:rPr>
          <w:rFonts w:ascii="Arial CE" w:hAnsi="Arial CE" w:cs="Arial CE"/>
        </w:rPr>
        <w:t xml:space="preserve"> Przetarg nieograniczony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III.2) INFORMACJE ADMINISTRACYJNE</w:t>
      </w:r>
    </w:p>
    <w:p w:rsidR="00A525A3" w:rsidRPr="00A525A3" w:rsidRDefault="00A525A3" w:rsidP="00A525A3">
      <w:pPr>
        <w:numPr>
          <w:ilvl w:val="0"/>
          <w:numId w:val="1"/>
        </w:numPr>
        <w:spacing w:after="0" w:line="240" w:lineRule="auto"/>
        <w:ind w:left="450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Zamówienie dotyczy projektu/programu finansowanego ze środków Unii Europejskiej:</w:t>
      </w:r>
      <w:r w:rsidRPr="00A525A3">
        <w:rPr>
          <w:rFonts w:ascii="Arial CE" w:hAnsi="Arial CE" w:cs="Arial CE"/>
        </w:rPr>
        <w:t xml:space="preserve"> nie</w:t>
      </w:r>
    </w:p>
    <w:p w:rsidR="00A525A3" w:rsidRPr="00A525A3" w:rsidRDefault="00A525A3" w:rsidP="00A525A3">
      <w:pPr>
        <w:spacing w:after="0" w:line="240" w:lineRule="auto"/>
        <w:rPr>
          <w:rFonts w:ascii="Arial CE" w:hAnsi="Arial CE" w:cs="Arial CE"/>
          <w:b/>
          <w:bCs/>
          <w:sz w:val="24"/>
          <w:szCs w:val="24"/>
          <w:u w:val="single"/>
        </w:rPr>
      </w:pPr>
      <w:r w:rsidRPr="00A525A3">
        <w:rPr>
          <w:rFonts w:ascii="Arial CE" w:hAnsi="Arial CE" w:cs="Arial CE"/>
          <w:b/>
          <w:bCs/>
          <w:sz w:val="24"/>
          <w:szCs w:val="24"/>
          <w:u w:val="single"/>
        </w:rPr>
        <w:t>SEKCJA IV: UDZIELENIE ZAMÓWIENIA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Część NR:</w:t>
      </w:r>
      <w:r w:rsidRPr="00A525A3">
        <w:rPr>
          <w:rFonts w:ascii="Arial CE" w:hAnsi="Arial CE" w:cs="Arial CE"/>
        </w:rPr>
        <w:t xml:space="preserve"> 1   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Nazwa:</w:t>
      </w:r>
      <w:r w:rsidRPr="00A525A3">
        <w:rPr>
          <w:rFonts w:ascii="Arial CE" w:hAnsi="Arial CE" w:cs="Arial CE"/>
        </w:rPr>
        <w:t xml:space="preserve"> Stymulator jednojamowy WIR, stymulator dwujamowy WIR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IV.1) DATA UDZIELENIA ZAMÓWIENIA:</w:t>
      </w:r>
      <w:r w:rsidRPr="00A525A3">
        <w:rPr>
          <w:rFonts w:ascii="Arial CE" w:hAnsi="Arial CE" w:cs="Arial CE"/>
        </w:rPr>
        <w:t xml:space="preserve"> 20.10.2015.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IV.2) LICZBA OTRZYMANYCH OFERT:</w:t>
      </w:r>
      <w:r w:rsidRPr="00A525A3">
        <w:rPr>
          <w:rFonts w:ascii="Arial CE" w:hAnsi="Arial CE" w:cs="Arial CE"/>
        </w:rPr>
        <w:t xml:space="preserve"> 1.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IV.3) LICZBA ODRZUCONYCH OFERT:</w:t>
      </w:r>
      <w:r w:rsidRPr="00A525A3">
        <w:rPr>
          <w:rFonts w:ascii="Arial CE" w:hAnsi="Arial CE" w:cs="Arial CE"/>
        </w:rPr>
        <w:t xml:space="preserve"> 0.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IV.4) NAZWA I ADRES WYKONAWCY, KTÓREMU UDZIELONO ZAMÓWIENIA:</w:t>
      </w:r>
    </w:p>
    <w:p w:rsidR="00A525A3" w:rsidRPr="00A525A3" w:rsidRDefault="00A525A3" w:rsidP="00A525A3">
      <w:pPr>
        <w:numPr>
          <w:ilvl w:val="0"/>
          <w:numId w:val="2"/>
        </w:numPr>
        <w:spacing w:after="0" w:line="240" w:lineRule="auto"/>
        <w:ind w:left="450"/>
        <w:rPr>
          <w:rFonts w:ascii="Arial CE" w:hAnsi="Arial CE" w:cs="Arial CE"/>
        </w:rPr>
      </w:pPr>
      <w:r w:rsidRPr="00A525A3">
        <w:rPr>
          <w:rFonts w:ascii="Arial CE" w:hAnsi="Arial CE" w:cs="Arial CE"/>
        </w:rPr>
        <w:t>Medtronic Polska sp. z o.o., ul. Ostrobramska 101, 04-041 Warszawa, kraj/woj. mazowieckie.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IV.5) Szacunkowa wartość zamówienia</w:t>
      </w:r>
      <w:r w:rsidRPr="00A525A3">
        <w:rPr>
          <w:rFonts w:ascii="Arial CE" w:hAnsi="Arial CE" w:cs="Arial CE"/>
          <w:i/>
          <w:iCs/>
        </w:rPr>
        <w:t xml:space="preserve"> (bez VAT)</w:t>
      </w:r>
      <w:r w:rsidRPr="00A525A3">
        <w:rPr>
          <w:rFonts w:ascii="Arial CE" w:hAnsi="Arial CE" w:cs="Arial CE"/>
        </w:rPr>
        <w:t>: 276500,00 PLN.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lastRenderedPageBreak/>
        <w:t>IV.6) INFORMACJA O CENIE WYBRANEJ OFERTY ORAZ O OFERTACH Z NAJNIŻSZĄ I NAJWYŻSZĄ CENĄ</w:t>
      </w:r>
    </w:p>
    <w:p w:rsidR="00A525A3" w:rsidRPr="00A525A3" w:rsidRDefault="00A525A3" w:rsidP="00A525A3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Cena wybranej oferty:</w:t>
      </w:r>
      <w:r w:rsidRPr="00A525A3">
        <w:rPr>
          <w:rFonts w:ascii="Arial CE" w:hAnsi="Arial CE" w:cs="Arial CE"/>
        </w:rPr>
        <w:t xml:space="preserve"> 293436,00 </w:t>
      </w:r>
    </w:p>
    <w:p w:rsidR="00A525A3" w:rsidRPr="00A525A3" w:rsidRDefault="00A525A3" w:rsidP="00A525A3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Oferta z najniższą ceną:</w:t>
      </w:r>
      <w:r w:rsidRPr="00A525A3">
        <w:rPr>
          <w:rFonts w:ascii="Arial CE" w:hAnsi="Arial CE" w:cs="Arial CE"/>
        </w:rPr>
        <w:t xml:space="preserve"> 293436,00</w:t>
      </w:r>
      <w:r w:rsidRPr="00A525A3">
        <w:rPr>
          <w:rFonts w:ascii="Arial CE" w:hAnsi="Arial CE" w:cs="Arial CE"/>
          <w:b/>
          <w:bCs/>
        </w:rPr>
        <w:t xml:space="preserve"> / Oferta z najwyższą ceną:</w:t>
      </w:r>
      <w:r w:rsidRPr="00A525A3">
        <w:rPr>
          <w:rFonts w:ascii="Arial CE" w:hAnsi="Arial CE" w:cs="Arial CE"/>
        </w:rPr>
        <w:t xml:space="preserve"> 293436,00 </w:t>
      </w:r>
    </w:p>
    <w:p w:rsidR="00A525A3" w:rsidRPr="00A525A3" w:rsidRDefault="00A525A3" w:rsidP="00A525A3">
      <w:pPr>
        <w:numPr>
          <w:ilvl w:val="0"/>
          <w:numId w:val="3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Waluta:</w:t>
      </w:r>
      <w:r w:rsidRPr="00A525A3">
        <w:rPr>
          <w:rFonts w:ascii="Arial CE" w:hAnsi="Arial CE" w:cs="Arial CE"/>
        </w:rPr>
        <w:t xml:space="preserve"> PLN 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Część NR:</w:t>
      </w:r>
      <w:r w:rsidRPr="00A525A3">
        <w:rPr>
          <w:rFonts w:ascii="Arial CE" w:hAnsi="Arial CE" w:cs="Arial CE"/>
        </w:rPr>
        <w:t xml:space="preserve"> 2   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Nazwa:</w:t>
      </w:r>
      <w:r w:rsidRPr="00A525A3">
        <w:rPr>
          <w:rFonts w:ascii="Arial CE" w:hAnsi="Arial CE" w:cs="Arial CE"/>
        </w:rPr>
        <w:t xml:space="preserve"> Stymulator dwujamowy DDR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IV.1) DATA UDZIELENIA ZAMÓWIENIA:</w:t>
      </w:r>
      <w:r w:rsidRPr="00A525A3">
        <w:rPr>
          <w:rFonts w:ascii="Arial CE" w:hAnsi="Arial CE" w:cs="Arial CE"/>
        </w:rPr>
        <w:t xml:space="preserve"> 20.10.2015.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IV.2) LICZBA OTRZYMANYCH OFERT:</w:t>
      </w:r>
      <w:r w:rsidRPr="00A525A3">
        <w:rPr>
          <w:rFonts w:ascii="Arial CE" w:hAnsi="Arial CE" w:cs="Arial CE"/>
        </w:rPr>
        <w:t xml:space="preserve"> 1.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IV.3) LICZBA ODRZUCONYCH OFERT:</w:t>
      </w:r>
      <w:r w:rsidRPr="00A525A3">
        <w:rPr>
          <w:rFonts w:ascii="Arial CE" w:hAnsi="Arial CE" w:cs="Arial CE"/>
        </w:rPr>
        <w:t xml:space="preserve"> 0.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IV.4) NAZWA I ADRES WYKONAWCY, KTÓREMU UDZIELONO ZAMÓWIENIA:</w:t>
      </w:r>
    </w:p>
    <w:p w:rsidR="00A525A3" w:rsidRPr="00A525A3" w:rsidRDefault="00A525A3" w:rsidP="00A525A3">
      <w:pPr>
        <w:numPr>
          <w:ilvl w:val="0"/>
          <w:numId w:val="4"/>
        </w:numPr>
        <w:spacing w:after="0" w:line="240" w:lineRule="auto"/>
        <w:ind w:left="450"/>
        <w:rPr>
          <w:rFonts w:ascii="Arial CE" w:hAnsi="Arial CE" w:cs="Arial CE"/>
        </w:rPr>
      </w:pPr>
      <w:r w:rsidRPr="00A525A3">
        <w:rPr>
          <w:rFonts w:ascii="Arial CE" w:hAnsi="Arial CE" w:cs="Arial CE"/>
        </w:rPr>
        <w:t>Biotronik Polska sp. z o.o., ul. Murawa 12-18, 61-665 Poznań, kraj/woj. wielkopolskie.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IV.5) Szacunkowa wartość zamówienia</w:t>
      </w:r>
      <w:r w:rsidRPr="00A525A3">
        <w:rPr>
          <w:rFonts w:ascii="Arial CE" w:hAnsi="Arial CE" w:cs="Arial CE"/>
          <w:i/>
          <w:iCs/>
        </w:rPr>
        <w:t xml:space="preserve"> (bez VAT)</w:t>
      </w:r>
      <w:r w:rsidRPr="00A525A3">
        <w:rPr>
          <w:rFonts w:ascii="Arial CE" w:hAnsi="Arial CE" w:cs="Arial CE"/>
        </w:rPr>
        <w:t>: 75000,00 PLN.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IV.6) INFORMACJA O CENIE WYBRANEJ OFERTY ORAZ O OFERTACH Z NAJNIŻSZĄ I NAJWYŻSZĄ CENĄ</w:t>
      </w:r>
    </w:p>
    <w:p w:rsidR="00A525A3" w:rsidRPr="00A525A3" w:rsidRDefault="00A525A3" w:rsidP="00A525A3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Cena wybranej oferty:</w:t>
      </w:r>
      <w:r w:rsidRPr="00A525A3">
        <w:rPr>
          <w:rFonts w:ascii="Arial CE" w:hAnsi="Arial CE" w:cs="Arial CE"/>
        </w:rPr>
        <w:t xml:space="preserve"> 81000,00 </w:t>
      </w:r>
    </w:p>
    <w:p w:rsidR="00A525A3" w:rsidRPr="00A525A3" w:rsidRDefault="00A525A3" w:rsidP="00A525A3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Oferta z najniższą ceną:</w:t>
      </w:r>
      <w:r w:rsidRPr="00A525A3">
        <w:rPr>
          <w:rFonts w:ascii="Arial CE" w:hAnsi="Arial CE" w:cs="Arial CE"/>
        </w:rPr>
        <w:t xml:space="preserve"> 81000,00</w:t>
      </w:r>
      <w:r w:rsidRPr="00A525A3">
        <w:rPr>
          <w:rFonts w:ascii="Arial CE" w:hAnsi="Arial CE" w:cs="Arial CE"/>
          <w:b/>
          <w:bCs/>
        </w:rPr>
        <w:t xml:space="preserve"> / Oferta z najwyższą ceną:</w:t>
      </w:r>
      <w:r w:rsidRPr="00A525A3">
        <w:rPr>
          <w:rFonts w:ascii="Arial CE" w:hAnsi="Arial CE" w:cs="Arial CE"/>
        </w:rPr>
        <w:t xml:space="preserve"> 81000,00 </w:t>
      </w:r>
    </w:p>
    <w:p w:rsidR="00A525A3" w:rsidRPr="00A525A3" w:rsidRDefault="00A525A3" w:rsidP="00A525A3">
      <w:pPr>
        <w:numPr>
          <w:ilvl w:val="0"/>
          <w:numId w:val="5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Waluta:</w:t>
      </w:r>
      <w:r w:rsidRPr="00A525A3">
        <w:rPr>
          <w:rFonts w:ascii="Arial CE" w:hAnsi="Arial CE" w:cs="Arial CE"/>
        </w:rPr>
        <w:t xml:space="preserve"> PLN 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Część NR:</w:t>
      </w:r>
      <w:r w:rsidRPr="00A525A3">
        <w:rPr>
          <w:rFonts w:ascii="Arial CE" w:hAnsi="Arial CE" w:cs="Arial CE"/>
        </w:rPr>
        <w:t xml:space="preserve"> 3   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Nazwa:</w:t>
      </w:r>
      <w:r w:rsidRPr="00A525A3">
        <w:rPr>
          <w:rFonts w:ascii="Arial CE" w:hAnsi="Arial CE" w:cs="Arial CE"/>
        </w:rPr>
        <w:t xml:space="preserve"> </w:t>
      </w:r>
      <w:proofErr w:type="spellStart"/>
      <w:r w:rsidRPr="00A525A3">
        <w:rPr>
          <w:rFonts w:ascii="Arial CE" w:hAnsi="Arial CE" w:cs="Arial CE"/>
        </w:rPr>
        <w:t>Stengraf</w:t>
      </w:r>
      <w:proofErr w:type="spellEnd"/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IV.1) DATA UDZIELENIA ZAMÓWIENIA:</w:t>
      </w:r>
      <w:r w:rsidRPr="00A525A3">
        <w:rPr>
          <w:rFonts w:ascii="Arial CE" w:hAnsi="Arial CE" w:cs="Arial CE"/>
        </w:rPr>
        <w:t xml:space="preserve"> 20.10.2015.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IV.2) LICZBA OTRZYMANYCH OFERT:</w:t>
      </w:r>
      <w:r w:rsidRPr="00A525A3">
        <w:rPr>
          <w:rFonts w:ascii="Arial CE" w:hAnsi="Arial CE" w:cs="Arial CE"/>
        </w:rPr>
        <w:t xml:space="preserve"> 1.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IV.3) LICZBA ODRZUCONYCH OFERT:</w:t>
      </w:r>
      <w:r w:rsidRPr="00A525A3">
        <w:rPr>
          <w:rFonts w:ascii="Arial CE" w:hAnsi="Arial CE" w:cs="Arial CE"/>
        </w:rPr>
        <w:t xml:space="preserve"> 0.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IV.4) NAZWA I ADRES WYKONAWCY, KTÓREMU UDZIELONO ZAMÓWIENIA:</w:t>
      </w:r>
    </w:p>
    <w:p w:rsidR="00A525A3" w:rsidRPr="00A525A3" w:rsidRDefault="00A525A3" w:rsidP="00A525A3">
      <w:pPr>
        <w:numPr>
          <w:ilvl w:val="0"/>
          <w:numId w:val="6"/>
        </w:numPr>
        <w:spacing w:after="0" w:line="240" w:lineRule="auto"/>
        <w:ind w:left="450"/>
        <w:rPr>
          <w:rFonts w:ascii="Arial CE" w:hAnsi="Arial CE" w:cs="Arial CE"/>
        </w:rPr>
      </w:pPr>
      <w:r w:rsidRPr="00A525A3">
        <w:rPr>
          <w:rFonts w:ascii="Arial CE" w:hAnsi="Arial CE" w:cs="Arial CE"/>
        </w:rPr>
        <w:t>Biotronik Polska sp. z o.o., ul. Murawa 12-18, 61-655 Poznań, kraj/woj. wielkopolskie.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IV.5) Szacunkowa wartość zamówienia</w:t>
      </w:r>
      <w:r w:rsidRPr="00A525A3">
        <w:rPr>
          <w:rFonts w:ascii="Arial CE" w:hAnsi="Arial CE" w:cs="Arial CE"/>
          <w:i/>
          <w:iCs/>
        </w:rPr>
        <w:t xml:space="preserve"> (bez VAT)</w:t>
      </w:r>
      <w:r w:rsidRPr="00A525A3">
        <w:rPr>
          <w:rFonts w:ascii="Arial CE" w:hAnsi="Arial CE" w:cs="Arial CE"/>
        </w:rPr>
        <w:t>: 14000,00 PLN.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IV.6) INFORMACJA O CENIE WYBRANEJ OFERTY ORAZ O OFERTACH Z NAJNIŻSZĄ I NAJWYŻSZĄ CENĄ</w:t>
      </w:r>
    </w:p>
    <w:p w:rsidR="00A525A3" w:rsidRPr="00A525A3" w:rsidRDefault="00A525A3" w:rsidP="00A525A3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Cena wybranej oferty:</w:t>
      </w:r>
      <w:r w:rsidRPr="00A525A3">
        <w:rPr>
          <w:rFonts w:ascii="Arial CE" w:hAnsi="Arial CE" w:cs="Arial CE"/>
        </w:rPr>
        <w:t xml:space="preserve"> 18900,00 </w:t>
      </w:r>
    </w:p>
    <w:p w:rsidR="00A525A3" w:rsidRPr="00A525A3" w:rsidRDefault="00A525A3" w:rsidP="00A525A3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Oferta z najniższą ceną:</w:t>
      </w:r>
      <w:r w:rsidRPr="00A525A3">
        <w:rPr>
          <w:rFonts w:ascii="Arial CE" w:hAnsi="Arial CE" w:cs="Arial CE"/>
        </w:rPr>
        <w:t xml:space="preserve"> 18900,00</w:t>
      </w:r>
      <w:r w:rsidRPr="00A525A3">
        <w:rPr>
          <w:rFonts w:ascii="Arial CE" w:hAnsi="Arial CE" w:cs="Arial CE"/>
          <w:b/>
          <w:bCs/>
        </w:rPr>
        <w:t xml:space="preserve"> / Oferta z najwyższą ceną:</w:t>
      </w:r>
      <w:r w:rsidRPr="00A525A3">
        <w:rPr>
          <w:rFonts w:ascii="Arial CE" w:hAnsi="Arial CE" w:cs="Arial CE"/>
        </w:rPr>
        <w:t xml:space="preserve"> 18900,00 </w:t>
      </w:r>
    </w:p>
    <w:p w:rsidR="00A525A3" w:rsidRPr="00A525A3" w:rsidRDefault="00A525A3" w:rsidP="00A525A3">
      <w:pPr>
        <w:numPr>
          <w:ilvl w:val="0"/>
          <w:numId w:val="7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Waluta:</w:t>
      </w:r>
      <w:r w:rsidRPr="00A525A3">
        <w:rPr>
          <w:rFonts w:ascii="Arial CE" w:hAnsi="Arial CE" w:cs="Arial CE"/>
        </w:rPr>
        <w:t xml:space="preserve"> PLN 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Część NR:</w:t>
      </w:r>
      <w:r w:rsidRPr="00A525A3">
        <w:rPr>
          <w:rFonts w:ascii="Arial CE" w:hAnsi="Arial CE" w:cs="Arial CE"/>
        </w:rPr>
        <w:t xml:space="preserve"> 4   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Nazwa:</w:t>
      </w:r>
      <w:r w:rsidRPr="00A525A3">
        <w:rPr>
          <w:rFonts w:ascii="Arial CE" w:hAnsi="Arial CE" w:cs="Arial CE"/>
        </w:rPr>
        <w:t xml:space="preserve"> Cewnik przedłużający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IV.1) DATA UDZIELENIA ZAMÓWIENIA:</w:t>
      </w:r>
      <w:r w:rsidRPr="00A525A3">
        <w:rPr>
          <w:rFonts w:ascii="Arial CE" w:hAnsi="Arial CE" w:cs="Arial CE"/>
        </w:rPr>
        <w:t xml:space="preserve"> 20.10.2015.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IV.2) LICZBA OTRZYMANYCH OFERT:</w:t>
      </w:r>
      <w:r w:rsidRPr="00A525A3">
        <w:rPr>
          <w:rFonts w:ascii="Arial CE" w:hAnsi="Arial CE" w:cs="Arial CE"/>
        </w:rPr>
        <w:t xml:space="preserve"> 1.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IV.3) LICZBA ODRZUCONYCH OFERT:</w:t>
      </w:r>
      <w:r w:rsidRPr="00A525A3">
        <w:rPr>
          <w:rFonts w:ascii="Arial CE" w:hAnsi="Arial CE" w:cs="Arial CE"/>
        </w:rPr>
        <w:t xml:space="preserve"> 0.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IV.4) NAZWA I ADRES WYKONAWCY, KTÓREMU UDZIELONO ZAMÓWIENIA:</w:t>
      </w:r>
    </w:p>
    <w:p w:rsidR="00A525A3" w:rsidRPr="00A525A3" w:rsidRDefault="00A525A3" w:rsidP="00A525A3">
      <w:pPr>
        <w:numPr>
          <w:ilvl w:val="0"/>
          <w:numId w:val="8"/>
        </w:numPr>
        <w:spacing w:after="0" w:line="240" w:lineRule="auto"/>
        <w:ind w:left="450"/>
        <w:rPr>
          <w:rFonts w:ascii="Arial CE" w:hAnsi="Arial CE" w:cs="Arial CE"/>
        </w:rPr>
      </w:pPr>
      <w:r w:rsidRPr="00A525A3">
        <w:rPr>
          <w:rFonts w:ascii="Arial CE" w:hAnsi="Arial CE" w:cs="Arial CE"/>
        </w:rPr>
        <w:t xml:space="preserve">Boston </w:t>
      </w:r>
      <w:proofErr w:type="spellStart"/>
      <w:r w:rsidRPr="00A525A3">
        <w:rPr>
          <w:rFonts w:ascii="Arial CE" w:hAnsi="Arial CE" w:cs="Arial CE"/>
        </w:rPr>
        <w:t>Scentific</w:t>
      </w:r>
      <w:proofErr w:type="spellEnd"/>
      <w:r w:rsidRPr="00A525A3">
        <w:rPr>
          <w:rFonts w:ascii="Arial CE" w:hAnsi="Arial CE" w:cs="Arial CE"/>
        </w:rPr>
        <w:t xml:space="preserve"> Polska sp. z o.o., al. Jana Pawła II 80, 00-175 Warszawa, kraj/woj. mazowieckie.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IV.5) Szacunkowa wartość zamówienia</w:t>
      </w:r>
      <w:r w:rsidRPr="00A525A3">
        <w:rPr>
          <w:rFonts w:ascii="Arial CE" w:hAnsi="Arial CE" w:cs="Arial CE"/>
          <w:i/>
          <w:iCs/>
        </w:rPr>
        <w:t xml:space="preserve"> (bez VAT)</w:t>
      </w:r>
      <w:r w:rsidRPr="00A525A3">
        <w:rPr>
          <w:rFonts w:ascii="Arial CE" w:hAnsi="Arial CE" w:cs="Arial CE"/>
        </w:rPr>
        <w:t>: 7500,00 PLN.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IV.6) INFORMACJA O CENIE WYBRANEJ OFERTY ORAZ O OFERTACH Z NAJNIŻSZĄ I NAJWYŻSZĄ CENĄ</w:t>
      </w:r>
    </w:p>
    <w:p w:rsidR="00A525A3" w:rsidRPr="00A525A3" w:rsidRDefault="00A525A3" w:rsidP="00A525A3">
      <w:pPr>
        <w:numPr>
          <w:ilvl w:val="0"/>
          <w:numId w:val="9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Cena wybranej oferty:</w:t>
      </w:r>
      <w:r w:rsidRPr="00A525A3">
        <w:rPr>
          <w:rFonts w:ascii="Arial CE" w:hAnsi="Arial CE" w:cs="Arial CE"/>
        </w:rPr>
        <w:t xml:space="preserve"> 8100,00 </w:t>
      </w:r>
    </w:p>
    <w:p w:rsidR="00A525A3" w:rsidRPr="00A525A3" w:rsidRDefault="00A525A3" w:rsidP="00A525A3">
      <w:pPr>
        <w:numPr>
          <w:ilvl w:val="0"/>
          <w:numId w:val="9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Oferta z najniższą ceną:</w:t>
      </w:r>
      <w:r w:rsidRPr="00A525A3">
        <w:rPr>
          <w:rFonts w:ascii="Arial CE" w:hAnsi="Arial CE" w:cs="Arial CE"/>
        </w:rPr>
        <w:t xml:space="preserve"> 8100,00</w:t>
      </w:r>
      <w:r w:rsidRPr="00A525A3">
        <w:rPr>
          <w:rFonts w:ascii="Arial CE" w:hAnsi="Arial CE" w:cs="Arial CE"/>
          <w:b/>
          <w:bCs/>
        </w:rPr>
        <w:t xml:space="preserve"> / Oferta z najwyższą ceną:</w:t>
      </w:r>
      <w:r w:rsidRPr="00A525A3">
        <w:rPr>
          <w:rFonts w:ascii="Arial CE" w:hAnsi="Arial CE" w:cs="Arial CE"/>
        </w:rPr>
        <w:t xml:space="preserve"> 8100,00 </w:t>
      </w:r>
    </w:p>
    <w:p w:rsidR="00A525A3" w:rsidRPr="00A525A3" w:rsidRDefault="00A525A3" w:rsidP="00A525A3">
      <w:pPr>
        <w:numPr>
          <w:ilvl w:val="0"/>
          <w:numId w:val="9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Waluta:</w:t>
      </w:r>
      <w:r w:rsidRPr="00A525A3">
        <w:rPr>
          <w:rFonts w:ascii="Arial CE" w:hAnsi="Arial CE" w:cs="Arial CE"/>
        </w:rPr>
        <w:t xml:space="preserve"> PLN 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Część NR:</w:t>
      </w:r>
      <w:r w:rsidRPr="00A525A3">
        <w:rPr>
          <w:rFonts w:ascii="Arial CE" w:hAnsi="Arial CE" w:cs="Arial CE"/>
        </w:rPr>
        <w:t xml:space="preserve"> 5   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Nazwa:</w:t>
      </w:r>
      <w:r w:rsidRPr="00A525A3">
        <w:rPr>
          <w:rFonts w:ascii="Arial CE" w:hAnsi="Arial CE" w:cs="Arial CE"/>
        </w:rPr>
        <w:t xml:space="preserve"> Zestaw do ucisku tętnicy udowej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IV.1) DATA UDZIELENIA ZAMÓWIENIA:</w:t>
      </w:r>
      <w:r w:rsidRPr="00A525A3">
        <w:rPr>
          <w:rFonts w:ascii="Arial CE" w:hAnsi="Arial CE" w:cs="Arial CE"/>
        </w:rPr>
        <w:t xml:space="preserve"> 20.10.2015.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IV.2) LICZBA OTRZYMANYCH OFERT:</w:t>
      </w:r>
      <w:r w:rsidRPr="00A525A3">
        <w:rPr>
          <w:rFonts w:ascii="Arial CE" w:hAnsi="Arial CE" w:cs="Arial CE"/>
        </w:rPr>
        <w:t xml:space="preserve"> 1.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IV.3) LICZBA ODRZUCONYCH OFERT:</w:t>
      </w:r>
      <w:r w:rsidRPr="00A525A3">
        <w:rPr>
          <w:rFonts w:ascii="Arial CE" w:hAnsi="Arial CE" w:cs="Arial CE"/>
        </w:rPr>
        <w:t xml:space="preserve"> 0.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IV.4) NAZWA I ADRES WYKONAWCY, KTÓREMU UDZIELONO ZAMÓWIENIA:</w:t>
      </w:r>
    </w:p>
    <w:p w:rsidR="00A525A3" w:rsidRPr="00A525A3" w:rsidRDefault="00A525A3" w:rsidP="00A525A3">
      <w:pPr>
        <w:numPr>
          <w:ilvl w:val="0"/>
          <w:numId w:val="10"/>
        </w:numPr>
        <w:spacing w:after="0" w:line="240" w:lineRule="auto"/>
        <w:ind w:left="450"/>
        <w:rPr>
          <w:rFonts w:ascii="Arial CE" w:hAnsi="Arial CE" w:cs="Arial CE"/>
        </w:rPr>
      </w:pPr>
      <w:r w:rsidRPr="00A525A3">
        <w:rPr>
          <w:rFonts w:ascii="Arial CE" w:hAnsi="Arial CE" w:cs="Arial CE"/>
        </w:rPr>
        <w:t xml:space="preserve">St. </w:t>
      </w:r>
      <w:proofErr w:type="spellStart"/>
      <w:r w:rsidRPr="00A525A3">
        <w:rPr>
          <w:rFonts w:ascii="Arial CE" w:hAnsi="Arial CE" w:cs="Arial CE"/>
        </w:rPr>
        <w:t>Jude</w:t>
      </w:r>
      <w:proofErr w:type="spellEnd"/>
      <w:r w:rsidRPr="00A525A3">
        <w:rPr>
          <w:rFonts w:ascii="Arial CE" w:hAnsi="Arial CE" w:cs="Arial CE"/>
        </w:rPr>
        <w:t xml:space="preserve"> sp. z o.o., ul. Broniewskiego 3, 01-785 Warszawa, kraj/woj. mazowieckie.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IV.5) Szacunkowa wartość zamówienia</w:t>
      </w:r>
      <w:r w:rsidRPr="00A525A3">
        <w:rPr>
          <w:rFonts w:ascii="Arial CE" w:hAnsi="Arial CE" w:cs="Arial CE"/>
          <w:i/>
          <w:iCs/>
        </w:rPr>
        <w:t xml:space="preserve"> (bez VAT)</w:t>
      </w:r>
      <w:r w:rsidRPr="00A525A3">
        <w:rPr>
          <w:rFonts w:ascii="Arial CE" w:hAnsi="Arial CE" w:cs="Arial CE"/>
        </w:rPr>
        <w:t>: 6150,00 PLN.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IV.6) INFORMACJA O CENIE WYBRANEJ OFERTY ORAZ O OFERTACH Z NAJNIŻSZĄ I NAJWYŻSZĄ CENĄ</w:t>
      </w:r>
    </w:p>
    <w:p w:rsidR="00A525A3" w:rsidRPr="00A525A3" w:rsidRDefault="00A525A3" w:rsidP="00A525A3">
      <w:pPr>
        <w:numPr>
          <w:ilvl w:val="0"/>
          <w:numId w:val="11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Cena wybranej oferty:</w:t>
      </w:r>
      <w:r w:rsidRPr="00A525A3">
        <w:rPr>
          <w:rFonts w:ascii="Arial CE" w:hAnsi="Arial CE" w:cs="Arial CE"/>
        </w:rPr>
        <w:t xml:space="preserve"> 6642,00 </w:t>
      </w:r>
    </w:p>
    <w:p w:rsidR="00A525A3" w:rsidRPr="00A525A3" w:rsidRDefault="00A525A3" w:rsidP="00A525A3">
      <w:pPr>
        <w:numPr>
          <w:ilvl w:val="0"/>
          <w:numId w:val="11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Oferta z najniższą ceną:</w:t>
      </w:r>
      <w:r w:rsidRPr="00A525A3">
        <w:rPr>
          <w:rFonts w:ascii="Arial CE" w:hAnsi="Arial CE" w:cs="Arial CE"/>
        </w:rPr>
        <w:t xml:space="preserve"> 6642,00</w:t>
      </w:r>
      <w:r w:rsidRPr="00A525A3">
        <w:rPr>
          <w:rFonts w:ascii="Arial CE" w:hAnsi="Arial CE" w:cs="Arial CE"/>
          <w:b/>
          <w:bCs/>
        </w:rPr>
        <w:t xml:space="preserve"> / Oferta z najwyższą ceną:</w:t>
      </w:r>
      <w:r w:rsidRPr="00A525A3">
        <w:rPr>
          <w:rFonts w:ascii="Arial CE" w:hAnsi="Arial CE" w:cs="Arial CE"/>
        </w:rPr>
        <w:t xml:space="preserve"> 6642,00 </w:t>
      </w:r>
    </w:p>
    <w:p w:rsidR="00A525A3" w:rsidRPr="00A525A3" w:rsidRDefault="00A525A3" w:rsidP="00A525A3">
      <w:pPr>
        <w:numPr>
          <w:ilvl w:val="0"/>
          <w:numId w:val="11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Waluta:</w:t>
      </w:r>
      <w:r w:rsidRPr="00A525A3">
        <w:rPr>
          <w:rFonts w:ascii="Arial CE" w:hAnsi="Arial CE" w:cs="Arial CE"/>
        </w:rPr>
        <w:t xml:space="preserve"> PLN 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Część NR:</w:t>
      </w:r>
      <w:r w:rsidRPr="00A525A3">
        <w:rPr>
          <w:rFonts w:ascii="Arial CE" w:hAnsi="Arial CE" w:cs="Arial CE"/>
        </w:rPr>
        <w:t xml:space="preserve"> 6   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Nazwa:</w:t>
      </w:r>
      <w:r w:rsidRPr="00A525A3">
        <w:rPr>
          <w:rFonts w:ascii="Arial CE" w:hAnsi="Arial CE" w:cs="Arial CE"/>
        </w:rPr>
        <w:t xml:space="preserve"> Zestaw do ucisku tętnicy promieniowej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IV.1) DATA UDZIELENIA ZAMÓWIENIA:</w:t>
      </w:r>
      <w:r w:rsidRPr="00A525A3">
        <w:rPr>
          <w:rFonts w:ascii="Arial CE" w:hAnsi="Arial CE" w:cs="Arial CE"/>
        </w:rPr>
        <w:t xml:space="preserve"> 20.10.2015.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IV.2) LICZBA OTRZYMANYCH OFERT:</w:t>
      </w:r>
      <w:r w:rsidRPr="00A525A3">
        <w:rPr>
          <w:rFonts w:ascii="Arial CE" w:hAnsi="Arial CE" w:cs="Arial CE"/>
        </w:rPr>
        <w:t xml:space="preserve"> 1.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IV.3) LICZBA ODRZUCONYCH OFERT:</w:t>
      </w:r>
      <w:r w:rsidRPr="00A525A3">
        <w:rPr>
          <w:rFonts w:ascii="Arial CE" w:hAnsi="Arial CE" w:cs="Arial CE"/>
        </w:rPr>
        <w:t xml:space="preserve"> 0.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IV.4) NAZWA I ADRES WYKONAWCY, KTÓREMU UDZIELONO ZAMÓWIENIA:</w:t>
      </w:r>
    </w:p>
    <w:p w:rsidR="00A525A3" w:rsidRPr="00A525A3" w:rsidRDefault="00A525A3" w:rsidP="00A525A3">
      <w:pPr>
        <w:numPr>
          <w:ilvl w:val="0"/>
          <w:numId w:val="12"/>
        </w:numPr>
        <w:spacing w:after="0" w:line="240" w:lineRule="auto"/>
        <w:ind w:left="450"/>
        <w:rPr>
          <w:rFonts w:ascii="Arial CE" w:hAnsi="Arial CE" w:cs="Arial CE"/>
        </w:rPr>
      </w:pPr>
      <w:r w:rsidRPr="00A525A3">
        <w:rPr>
          <w:rFonts w:ascii="Arial CE" w:hAnsi="Arial CE" w:cs="Arial CE"/>
        </w:rPr>
        <w:t>Agencja Naukowo-Techniczna SYMICO sp. z o.o., ul. Powstańców Śląskich 54 A, 53-333 Wrocław, kraj/woj. dolnośląskie.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IV.5) Szacunkowa wartość zamówienia</w:t>
      </w:r>
      <w:r w:rsidRPr="00A525A3">
        <w:rPr>
          <w:rFonts w:ascii="Arial CE" w:hAnsi="Arial CE" w:cs="Arial CE"/>
          <w:i/>
          <w:iCs/>
        </w:rPr>
        <w:t xml:space="preserve"> (bez VAT)</w:t>
      </w:r>
      <w:r w:rsidRPr="00A525A3">
        <w:rPr>
          <w:rFonts w:ascii="Arial CE" w:hAnsi="Arial CE" w:cs="Arial CE"/>
        </w:rPr>
        <w:t>: 14250,00 PLN.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IV.6) INFORMACJA O CENIE WYBRANEJ OFERTY ORAZ O OFERTACH Z NAJNIŻSZĄ I NAJWYŻSZĄ CENĄ</w:t>
      </w:r>
    </w:p>
    <w:p w:rsidR="00A525A3" w:rsidRPr="00A525A3" w:rsidRDefault="00A525A3" w:rsidP="00A525A3">
      <w:pPr>
        <w:numPr>
          <w:ilvl w:val="0"/>
          <w:numId w:val="13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Cena wybranej oferty:</w:t>
      </w:r>
      <w:r w:rsidRPr="00A525A3">
        <w:rPr>
          <w:rFonts w:ascii="Arial CE" w:hAnsi="Arial CE" w:cs="Arial CE"/>
        </w:rPr>
        <w:t xml:space="preserve"> 16912,80 </w:t>
      </w:r>
    </w:p>
    <w:p w:rsidR="00A525A3" w:rsidRPr="00A525A3" w:rsidRDefault="00A525A3" w:rsidP="00A525A3">
      <w:pPr>
        <w:numPr>
          <w:ilvl w:val="0"/>
          <w:numId w:val="13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Oferta z najniższą ceną:</w:t>
      </w:r>
      <w:r w:rsidRPr="00A525A3">
        <w:rPr>
          <w:rFonts w:ascii="Arial CE" w:hAnsi="Arial CE" w:cs="Arial CE"/>
        </w:rPr>
        <w:t xml:space="preserve"> 16912,80</w:t>
      </w:r>
      <w:r w:rsidRPr="00A525A3">
        <w:rPr>
          <w:rFonts w:ascii="Arial CE" w:hAnsi="Arial CE" w:cs="Arial CE"/>
          <w:b/>
          <w:bCs/>
        </w:rPr>
        <w:t xml:space="preserve"> / Oferta z najwyższą ceną:</w:t>
      </w:r>
      <w:r w:rsidRPr="00A525A3">
        <w:rPr>
          <w:rFonts w:ascii="Arial CE" w:hAnsi="Arial CE" w:cs="Arial CE"/>
        </w:rPr>
        <w:t xml:space="preserve"> 16912,80 </w:t>
      </w:r>
    </w:p>
    <w:p w:rsidR="00A525A3" w:rsidRPr="00A525A3" w:rsidRDefault="00A525A3" w:rsidP="00A525A3">
      <w:pPr>
        <w:numPr>
          <w:ilvl w:val="0"/>
          <w:numId w:val="13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Waluta:</w:t>
      </w:r>
      <w:r w:rsidRPr="00A525A3">
        <w:rPr>
          <w:rFonts w:ascii="Arial CE" w:hAnsi="Arial CE" w:cs="Arial CE"/>
        </w:rPr>
        <w:t xml:space="preserve"> PLN 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Część NR:</w:t>
      </w:r>
      <w:r w:rsidRPr="00A525A3">
        <w:rPr>
          <w:rFonts w:ascii="Arial CE" w:hAnsi="Arial CE" w:cs="Arial CE"/>
        </w:rPr>
        <w:t xml:space="preserve"> 7   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Nazwa:</w:t>
      </w:r>
      <w:r w:rsidRPr="00A525A3">
        <w:rPr>
          <w:rFonts w:ascii="Arial CE" w:hAnsi="Arial CE" w:cs="Arial CE"/>
        </w:rPr>
        <w:t xml:space="preserve"> Stenty wieńcowe </w:t>
      </w:r>
      <w:proofErr w:type="spellStart"/>
      <w:r w:rsidRPr="00A525A3">
        <w:rPr>
          <w:rFonts w:ascii="Arial CE" w:hAnsi="Arial CE" w:cs="Arial CE"/>
        </w:rPr>
        <w:t>platynowo-chromowe</w:t>
      </w:r>
      <w:proofErr w:type="spellEnd"/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IV.1) DATA UDZIELENIA ZAMÓWIENIA:</w:t>
      </w:r>
      <w:r w:rsidRPr="00A525A3">
        <w:rPr>
          <w:rFonts w:ascii="Arial CE" w:hAnsi="Arial CE" w:cs="Arial CE"/>
        </w:rPr>
        <w:t xml:space="preserve"> 20.10.2015.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IV.2) LICZBA OTRZYMANYCH OFERT:</w:t>
      </w:r>
      <w:r w:rsidRPr="00A525A3">
        <w:rPr>
          <w:rFonts w:ascii="Arial CE" w:hAnsi="Arial CE" w:cs="Arial CE"/>
        </w:rPr>
        <w:t xml:space="preserve"> 1.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IV.3) LICZBA ODRZUCONYCH OFERT:</w:t>
      </w:r>
      <w:r w:rsidRPr="00A525A3">
        <w:rPr>
          <w:rFonts w:ascii="Arial CE" w:hAnsi="Arial CE" w:cs="Arial CE"/>
        </w:rPr>
        <w:t xml:space="preserve"> 0.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IV.4) NAZWA I ADRES WYKONAWCY, KTÓREMU UDZIELONO ZAMÓWIENIA:</w:t>
      </w:r>
    </w:p>
    <w:p w:rsidR="00A525A3" w:rsidRPr="00A525A3" w:rsidRDefault="00A525A3" w:rsidP="00A525A3">
      <w:pPr>
        <w:numPr>
          <w:ilvl w:val="0"/>
          <w:numId w:val="14"/>
        </w:numPr>
        <w:spacing w:after="0" w:line="240" w:lineRule="auto"/>
        <w:ind w:left="450"/>
        <w:rPr>
          <w:rFonts w:ascii="Arial CE" w:hAnsi="Arial CE" w:cs="Arial CE"/>
        </w:rPr>
      </w:pPr>
      <w:r w:rsidRPr="00A525A3">
        <w:rPr>
          <w:rFonts w:ascii="Arial CE" w:hAnsi="Arial CE" w:cs="Arial CE"/>
        </w:rPr>
        <w:t xml:space="preserve">Boston </w:t>
      </w:r>
      <w:proofErr w:type="spellStart"/>
      <w:r w:rsidRPr="00A525A3">
        <w:rPr>
          <w:rFonts w:ascii="Arial CE" w:hAnsi="Arial CE" w:cs="Arial CE"/>
        </w:rPr>
        <w:t>Scentific</w:t>
      </w:r>
      <w:proofErr w:type="spellEnd"/>
      <w:r w:rsidRPr="00A525A3">
        <w:rPr>
          <w:rFonts w:ascii="Arial CE" w:hAnsi="Arial CE" w:cs="Arial CE"/>
        </w:rPr>
        <w:t xml:space="preserve"> Polska sp. z o.o., al. Jana Pawła II 80, 00-175 Warszawa, kraj/woj. mazowieckie.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IV.5) Szacunkowa wartość zamówienia</w:t>
      </w:r>
      <w:r w:rsidRPr="00A525A3">
        <w:rPr>
          <w:rFonts w:ascii="Arial CE" w:hAnsi="Arial CE" w:cs="Arial CE"/>
          <w:i/>
          <w:iCs/>
        </w:rPr>
        <w:t xml:space="preserve"> (bez VAT)</w:t>
      </w:r>
      <w:r w:rsidRPr="00A525A3">
        <w:rPr>
          <w:rFonts w:ascii="Arial CE" w:hAnsi="Arial CE" w:cs="Arial CE"/>
        </w:rPr>
        <w:t>: 95000,00 PLN.</w:t>
      </w:r>
    </w:p>
    <w:p w:rsidR="00A525A3" w:rsidRPr="00A525A3" w:rsidRDefault="00A525A3" w:rsidP="00A525A3">
      <w:pPr>
        <w:spacing w:after="0" w:line="240" w:lineRule="auto"/>
        <w:ind w:left="22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IV.6) INFORMACJA O CENIE WYBRANEJ OFERTY ORAZ O OFERTACH Z NAJNIŻSZĄ I NAJWYŻSZĄ CENĄ</w:t>
      </w:r>
    </w:p>
    <w:p w:rsidR="00A525A3" w:rsidRPr="00A525A3" w:rsidRDefault="00A525A3" w:rsidP="00A525A3">
      <w:pPr>
        <w:numPr>
          <w:ilvl w:val="0"/>
          <w:numId w:val="15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Cena wybranej oferty:</w:t>
      </w:r>
      <w:r w:rsidRPr="00A525A3">
        <w:rPr>
          <w:rFonts w:ascii="Arial CE" w:hAnsi="Arial CE" w:cs="Arial CE"/>
        </w:rPr>
        <w:t xml:space="preserve"> 97200,00 </w:t>
      </w:r>
    </w:p>
    <w:p w:rsidR="00A525A3" w:rsidRPr="00A525A3" w:rsidRDefault="00A525A3" w:rsidP="00A525A3">
      <w:pPr>
        <w:numPr>
          <w:ilvl w:val="0"/>
          <w:numId w:val="15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Oferta z najniższą ceną:</w:t>
      </w:r>
      <w:r w:rsidRPr="00A525A3">
        <w:rPr>
          <w:rFonts w:ascii="Arial CE" w:hAnsi="Arial CE" w:cs="Arial CE"/>
        </w:rPr>
        <w:t xml:space="preserve"> 97200,00</w:t>
      </w:r>
      <w:r w:rsidRPr="00A525A3">
        <w:rPr>
          <w:rFonts w:ascii="Arial CE" w:hAnsi="Arial CE" w:cs="Arial CE"/>
          <w:b/>
          <w:bCs/>
        </w:rPr>
        <w:t xml:space="preserve"> / Oferta z najwyższą ceną:</w:t>
      </w:r>
      <w:r w:rsidRPr="00A525A3">
        <w:rPr>
          <w:rFonts w:ascii="Arial CE" w:hAnsi="Arial CE" w:cs="Arial CE"/>
        </w:rPr>
        <w:t xml:space="preserve"> 97200,00 </w:t>
      </w:r>
    </w:p>
    <w:p w:rsidR="00A525A3" w:rsidRPr="00A525A3" w:rsidRDefault="00A525A3" w:rsidP="00A525A3">
      <w:pPr>
        <w:numPr>
          <w:ilvl w:val="0"/>
          <w:numId w:val="15"/>
        </w:numPr>
        <w:spacing w:after="0" w:line="240" w:lineRule="auto"/>
        <w:ind w:left="675"/>
        <w:rPr>
          <w:rFonts w:ascii="Arial CE" w:hAnsi="Arial CE" w:cs="Arial CE"/>
        </w:rPr>
      </w:pPr>
      <w:r w:rsidRPr="00A525A3">
        <w:rPr>
          <w:rFonts w:ascii="Arial CE" w:hAnsi="Arial CE" w:cs="Arial CE"/>
          <w:b/>
          <w:bCs/>
        </w:rPr>
        <w:t>Waluta:</w:t>
      </w:r>
      <w:r w:rsidRPr="00A525A3">
        <w:rPr>
          <w:rFonts w:ascii="Arial CE" w:hAnsi="Arial CE" w:cs="Arial CE"/>
        </w:rPr>
        <w:t xml:space="preserve"> PLN .</w:t>
      </w:r>
    </w:p>
    <w:p w:rsidR="00A525A3" w:rsidRPr="00A525A3" w:rsidRDefault="00A525A3" w:rsidP="00A525A3">
      <w:pPr>
        <w:spacing w:after="0" w:line="240" w:lineRule="auto"/>
        <w:rPr>
          <w:rFonts w:ascii="Arial CE" w:hAnsi="Arial CE" w:cs="Arial CE"/>
        </w:rPr>
      </w:pPr>
    </w:p>
    <w:p w:rsidR="00A525A3" w:rsidRPr="00A525A3" w:rsidRDefault="00A525A3" w:rsidP="00A525A3">
      <w:pPr>
        <w:spacing w:after="0" w:line="240" w:lineRule="auto"/>
        <w:rPr>
          <w:rFonts w:ascii="Arial CE" w:hAnsi="Arial CE" w:cs="Arial CE"/>
        </w:rPr>
      </w:pPr>
    </w:p>
    <w:p w:rsidR="004209F8" w:rsidRDefault="004209F8" w:rsidP="00A525A3">
      <w:pPr>
        <w:spacing w:after="0" w:line="240" w:lineRule="auto"/>
      </w:pPr>
    </w:p>
    <w:p w:rsidR="00A525A3" w:rsidRDefault="00A525A3">
      <w:pPr>
        <w:spacing w:after="0" w:line="240" w:lineRule="auto"/>
      </w:pPr>
    </w:p>
    <w:sectPr w:rsidR="00A525A3" w:rsidSect="00A525A3">
      <w:pgSz w:w="12240" w:h="15840" w:code="1"/>
      <w:pgMar w:top="851" w:right="1325" w:bottom="709" w:left="1418" w:header="1440" w:footer="1440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52D4C"/>
    <w:multiLevelType w:val="multilevel"/>
    <w:tmpl w:val="D9564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4E2FCF"/>
    <w:multiLevelType w:val="multilevel"/>
    <w:tmpl w:val="A1640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53395C"/>
    <w:multiLevelType w:val="multilevel"/>
    <w:tmpl w:val="9D76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682861"/>
    <w:multiLevelType w:val="multilevel"/>
    <w:tmpl w:val="772C4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B14590"/>
    <w:multiLevelType w:val="multilevel"/>
    <w:tmpl w:val="E11C6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2A7A04"/>
    <w:multiLevelType w:val="multilevel"/>
    <w:tmpl w:val="69E02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332CC"/>
    <w:multiLevelType w:val="multilevel"/>
    <w:tmpl w:val="D9A4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0194FC9"/>
    <w:multiLevelType w:val="multilevel"/>
    <w:tmpl w:val="2BCA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254B8D"/>
    <w:multiLevelType w:val="multilevel"/>
    <w:tmpl w:val="420E8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683CE1"/>
    <w:multiLevelType w:val="multilevel"/>
    <w:tmpl w:val="A6CE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8F7455F"/>
    <w:multiLevelType w:val="multilevel"/>
    <w:tmpl w:val="27F2D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5EB2C16"/>
    <w:multiLevelType w:val="multilevel"/>
    <w:tmpl w:val="F27E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7295155"/>
    <w:multiLevelType w:val="multilevel"/>
    <w:tmpl w:val="E8361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6D4AC6"/>
    <w:multiLevelType w:val="multilevel"/>
    <w:tmpl w:val="A3CC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3794B72"/>
    <w:multiLevelType w:val="multilevel"/>
    <w:tmpl w:val="426C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8"/>
  </w:num>
  <w:num w:numId="5">
    <w:abstractNumId w:val="12"/>
  </w:num>
  <w:num w:numId="6">
    <w:abstractNumId w:val="14"/>
  </w:num>
  <w:num w:numId="7">
    <w:abstractNumId w:val="3"/>
  </w:num>
  <w:num w:numId="8">
    <w:abstractNumId w:val="5"/>
  </w:num>
  <w:num w:numId="9">
    <w:abstractNumId w:val="9"/>
  </w:num>
  <w:num w:numId="10">
    <w:abstractNumId w:val="13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5A3"/>
    <w:rsid w:val="004209F8"/>
    <w:rsid w:val="00A525A3"/>
    <w:rsid w:val="00C9408A"/>
    <w:rsid w:val="00CB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25A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25A3"/>
    <w:pPr>
      <w:spacing w:after="0" w:line="240" w:lineRule="auto"/>
      <w:ind w:left="225"/>
    </w:pPr>
    <w:rPr>
      <w:sz w:val="24"/>
      <w:szCs w:val="24"/>
    </w:rPr>
  </w:style>
  <w:style w:type="paragraph" w:customStyle="1" w:styleId="khheader">
    <w:name w:val="kh_header"/>
    <w:basedOn w:val="Normalny"/>
    <w:rsid w:val="00A525A3"/>
    <w:pPr>
      <w:spacing w:after="0" w:line="420" w:lineRule="atLeast"/>
      <w:ind w:left="225"/>
      <w:jc w:val="center"/>
    </w:pPr>
    <w:rPr>
      <w:sz w:val="28"/>
      <w:szCs w:val="28"/>
    </w:rPr>
  </w:style>
  <w:style w:type="paragraph" w:customStyle="1" w:styleId="khtitle">
    <w:name w:val="kh_title"/>
    <w:basedOn w:val="Normalny"/>
    <w:rsid w:val="00A525A3"/>
    <w:pPr>
      <w:spacing w:before="375" w:after="225" w:line="240" w:lineRule="auto"/>
    </w:pPr>
    <w:rPr>
      <w:b/>
      <w:bCs/>
      <w:sz w:val="24"/>
      <w:szCs w:val="24"/>
      <w:u w:val="single"/>
    </w:rPr>
  </w:style>
  <w:style w:type="character" w:customStyle="1" w:styleId="text21">
    <w:name w:val="text21"/>
    <w:basedOn w:val="Domylnaczcionkaakapitu"/>
    <w:rsid w:val="00A525A3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5A3"/>
    <w:rPr>
      <w:rFonts w:ascii="Tahoma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Times New Roman" w:hAnsi="Times New Roman"/>
      <w:sz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525A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525A3"/>
    <w:pPr>
      <w:spacing w:after="0" w:line="240" w:lineRule="auto"/>
      <w:ind w:left="225"/>
    </w:pPr>
    <w:rPr>
      <w:sz w:val="24"/>
      <w:szCs w:val="24"/>
    </w:rPr>
  </w:style>
  <w:style w:type="paragraph" w:customStyle="1" w:styleId="khheader">
    <w:name w:val="kh_header"/>
    <w:basedOn w:val="Normalny"/>
    <w:rsid w:val="00A525A3"/>
    <w:pPr>
      <w:spacing w:after="0" w:line="420" w:lineRule="atLeast"/>
      <w:ind w:left="225"/>
      <w:jc w:val="center"/>
    </w:pPr>
    <w:rPr>
      <w:sz w:val="28"/>
      <w:szCs w:val="28"/>
    </w:rPr>
  </w:style>
  <w:style w:type="paragraph" w:customStyle="1" w:styleId="khtitle">
    <w:name w:val="kh_title"/>
    <w:basedOn w:val="Normalny"/>
    <w:rsid w:val="00A525A3"/>
    <w:pPr>
      <w:spacing w:before="375" w:after="225" w:line="240" w:lineRule="auto"/>
    </w:pPr>
    <w:rPr>
      <w:b/>
      <w:bCs/>
      <w:sz w:val="24"/>
      <w:szCs w:val="24"/>
      <w:u w:val="single"/>
    </w:rPr>
  </w:style>
  <w:style w:type="character" w:customStyle="1" w:styleId="text21">
    <w:name w:val="text21"/>
    <w:basedOn w:val="Domylnaczcionkaakapitu"/>
    <w:rsid w:val="00A525A3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5A3"/>
    <w:rPr>
      <w:rFonts w:ascii="Tahoma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6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34111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238922&amp;rok=2015-09-1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1057</Words>
  <Characters>6346</Characters>
  <Application>Microsoft Office Word</Application>
  <DocSecurity>0</DocSecurity>
  <Lines>52</Lines>
  <Paragraphs>14</Paragraphs>
  <ScaleCrop>false</ScaleCrop>
  <Company>Microsoft</Company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</cp:revision>
  <cp:lastPrinted>2015-11-06T06:57:00Z</cp:lastPrinted>
  <dcterms:created xsi:type="dcterms:W3CDTF">2015-11-06T06:55:00Z</dcterms:created>
  <dcterms:modified xsi:type="dcterms:W3CDTF">2015-11-06T06:57:00Z</dcterms:modified>
</cp:coreProperties>
</file>