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65" w:rsidRPr="00AF0E65" w:rsidRDefault="00AF0E65" w:rsidP="00AF0E65">
      <w:pPr>
        <w:spacing w:after="0" w:line="260" w:lineRule="atLeast"/>
        <w:rPr>
          <w:rFonts w:ascii="Verdana" w:hAnsi="Verdana" w:cs="Arial CE"/>
          <w:color w:val="000000"/>
          <w:sz w:val="17"/>
          <w:szCs w:val="17"/>
        </w:rPr>
      </w:pPr>
      <w:r w:rsidRPr="00AF0E65">
        <w:rPr>
          <w:rFonts w:ascii="Verdana" w:hAnsi="Verdana" w:cs="Arial CE"/>
          <w:color w:val="000000"/>
          <w:sz w:val="17"/>
          <w:szCs w:val="17"/>
        </w:rPr>
        <w:t>Ogłoszenie powiązane:</w:t>
      </w:r>
    </w:p>
    <w:p w:rsidR="00AF0E65" w:rsidRPr="00AF0E65" w:rsidRDefault="00105F2D" w:rsidP="00AF0E65">
      <w:pPr>
        <w:spacing w:after="0" w:line="260" w:lineRule="atLeast"/>
        <w:rPr>
          <w:sz w:val="24"/>
          <w:szCs w:val="24"/>
        </w:rPr>
      </w:pPr>
      <w:hyperlink r:id="rId6" w:tgtFrame="_blank" w:history="1">
        <w:r w:rsidR="00AF0E65" w:rsidRPr="00AF0E65">
          <w:rPr>
            <w:rFonts w:ascii="Verdana" w:hAnsi="Verdana" w:cs="Arial CE"/>
            <w:b/>
            <w:bCs/>
            <w:color w:val="FF0000"/>
            <w:sz w:val="17"/>
            <w:szCs w:val="17"/>
          </w:rPr>
          <w:t>Ogłoszenie nr 295834-2015 z dnia 2015-11-04 r.</w:t>
        </w:r>
      </w:hyperlink>
      <w:r w:rsidR="00AF0E65" w:rsidRPr="00AF0E65">
        <w:rPr>
          <w:rFonts w:ascii="Verdana" w:hAnsi="Verdana" w:cs="Arial CE"/>
          <w:color w:val="000000"/>
          <w:sz w:val="17"/>
          <w:szCs w:val="17"/>
        </w:rPr>
        <w:t xml:space="preserve"> Ogłoszenie o zamówieniu - Starachowice</w:t>
      </w:r>
      <w:r w:rsidR="00AF0E65" w:rsidRPr="00AF0E65">
        <w:rPr>
          <w:rFonts w:ascii="Verdana" w:hAnsi="Verdana" w:cs="Arial CE"/>
          <w:color w:val="000000"/>
          <w:sz w:val="17"/>
          <w:szCs w:val="17"/>
        </w:rPr>
        <w:br/>
        <w:t>Przedmiotem zamówienia jest dostawa: Kardiowerterów jedno i dwu jamowych dla Powiatowego Zakładu Opieki Zdrowotnej z siedzibą w Starachowicach w ilościach uzależnionych od zapotrzebowania wynikającego z działalności leczniczej wraz...</w:t>
      </w:r>
      <w:r w:rsidR="00AF0E65" w:rsidRPr="00AF0E65">
        <w:rPr>
          <w:rFonts w:ascii="Verdana" w:hAnsi="Verdana" w:cs="Arial CE"/>
          <w:color w:val="000000"/>
          <w:sz w:val="17"/>
          <w:szCs w:val="17"/>
        </w:rPr>
        <w:br/>
        <w:t xml:space="preserve">Termin składania ofert: 2015-11-13 </w:t>
      </w:r>
    </w:p>
    <w:p w:rsidR="00AF0E65" w:rsidRPr="00AF0E65" w:rsidRDefault="00105F2D" w:rsidP="00AF0E65">
      <w:pPr>
        <w:spacing w:after="0" w:line="400" w:lineRule="atLeast"/>
        <w:rPr>
          <w:rFonts w:ascii="Arial CE" w:hAnsi="Arial CE" w:cs="Arial CE"/>
        </w:rPr>
      </w:pPr>
      <w:r>
        <w:rPr>
          <w:rFonts w:ascii="Arial CE" w:hAnsi="Arial CE" w:cs="Arial CE"/>
        </w:rPr>
        <w:pict>
          <v:rect id="_x0000_i1025" style="width:0;height:1.5pt" o:hralign="center" o:hrstd="t" o:hrnoshade="t" o:hr="t" fillcolor="black" stroked="f"/>
        </w:pict>
      </w:r>
    </w:p>
    <w:p w:rsidR="00AF0E65" w:rsidRPr="00AF0E65" w:rsidRDefault="00AF0E65" w:rsidP="00AF0E65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</w:rPr>
      </w:pPr>
      <w:r w:rsidRPr="00AF0E65">
        <w:rPr>
          <w:rFonts w:ascii="Arial CE" w:hAnsi="Arial CE" w:cs="Arial CE"/>
          <w:b/>
          <w:bCs/>
          <w:sz w:val="28"/>
          <w:szCs w:val="28"/>
        </w:rPr>
        <w:t>Numer ogłoszenia: 297996 - 2015; data zamieszczenia: 05.11.2015</w:t>
      </w:r>
      <w:r w:rsidRPr="00AF0E65">
        <w:rPr>
          <w:rFonts w:ascii="Arial CE" w:hAnsi="Arial CE" w:cs="Arial CE"/>
          <w:sz w:val="28"/>
          <w:szCs w:val="28"/>
        </w:rPr>
        <w:br/>
      </w:r>
      <w:r w:rsidRPr="00AF0E65">
        <w:rPr>
          <w:rFonts w:ascii="Arial CE" w:hAnsi="Arial CE" w:cs="Arial CE"/>
          <w:sz w:val="28"/>
          <w:szCs w:val="28"/>
        </w:rPr>
        <w:br/>
        <w:t>OGŁOSZENIE O ZMIANIE OGŁOSZENIA</w:t>
      </w:r>
    </w:p>
    <w:p w:rsidR="00AF0E65" w:rsidRPr="00AF0E65" w:rsidRDefault="00AF0E65" w:rsidP="00AF0E65">
      <w:pPr>
        <w:spacing w:after="0" w:line="240" w:lineRule="auto"/>
        <w:ind w:left="225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Ogłoszenie dotyczy:</w:t>
      </w:r>
      <w:r w:rsidRPr="00AF0E65">
        <w:rPr>
          <w:rFonts w:ascii="Arial CE" w:hAnsi="Arial CE" w:cs="Arial CE"/>
        </w:rPr>
        <w:t xml:space="preserve"> Ogłoszenia o zamówieniu.</w:t>
      </w:r>
    </w:p>
    <w:p w:rsidR="00AF0E65" w:rsidRPr="00AF0E65" w:rsidRDefault="00AF0E65" w:rsidP="00AF0E65">
      <w:pPr>
        <w:spacing w:after="0" w:line="240" w:lineRule="auto"/>
        <w:ind w:left="225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Informacje o zmienianym ogłoszeniu:</w:t>
      </w:r>
      <w:r w:rsidRPr="00AF0E65">
        <w:rPr>
          <w:rFonts w:ascii="Arial CE" w:hAnsi="Arial CE" w:cs="Arial CE"/>
        </w:rPr>
        <w:t xml:space="preserve"> 295834 - 2015 data 04.11.2015 r.</w:t>
      </w:r>
    </w:p>
    <w:p w:rsidR="00AF0E65" w:rsidRPr="00AF0E65" w:rsidRDefault="00AF0E65" w:rsidP="00AF0E65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F0E65">
        <w:rPr>
          <w:rFonts w:ascii="Arial CE" w:hAnsi="Arial CE" w:cs="Arial CE"/>
          <w:b/>
          <w:bCs/>
          <w:sz w:val="24"/>
          <w:szCs w:val="24"/>
          <w:u w:val="single"/>
        </w:rPr>
        <w:t>SEKCJA I: ZAMAWIAJĄCY</w:t>
      </w:r>
    </w:p>
    <w:p w:rsidR="00AF0E65" w:rsidRPr="00AF0E65" w:rsidRDefault="00AF0E65" w:rsidP="00AF0E65">
      <w:pPr>
        <w:spacing w:after="0" w:line="240" w:lineRule="auto"/>
        <w:ind w:left="225"/>
        <w:rPr>
          <w:rFonts w:ascii="Arial CE" w:hAnsi="Arial CE" w:cs="Arial CE"/>
        </w:rPr>
      </w:pPr>
      <w:r w:rsidRPr="00AF0E65">
        <w:rPr>
          <w:rFonts w:ascii="Arial CE" w:hAnsi="Arial CE" w:cs="Arial CE"/>
        </w:rPr>
        <w:t>Powiatowy Zakład Opieki Zdrowotnej, ul. Radomska 70, 27-200 Starachowice, woj. świętokrzyskie, tel. 041 2745202 w. 182, fax. 041 2746158.</w:t>
      </w:r>
    </w:p>
    <w:p w:rsidR="00AF0E65" w:rsidRPr="00AF0E65" w:rsidRDefault="00AF0E65" w:rsidP="00AF0E65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F0E65">
        <w:rPr>
          <w:rFonts w:ascii="Arial CE" w:hAnsi="Arial CE" w:cs="Arial CE"/>
          <w:b/>
          <w:bCs/>
          <w:sz w:val="24"/>
          <w:szCs w:val="24"/>
          <w:u w:val="single"/>
        </w:rPr>
        <w:t>SEKCJA II: ZMIANY W OGŁOSZENIU</w:t>
      </w:r>
    </w:p>
    <w:p w:rsidR="00AF0E65" w:rsidRPr="00AF0E65" w:rsidRDefault="00AF0E65" w:rsidP="00AF0E65">
      <w:pPr>
        <w:spacing w:after="0" w:line="240" w:lineRule="auto"/>
        <w:ind w:left="225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II.1) Tekst, który należy zmienić:</w:t>
      </w:r>
    </w:p>
    <w:p w:rsidR="00AF0E65" w:rsidRPr="00AF0E65" w:rsidRDefault="00AF0E65" w:rsidP="00AF0E65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Miejsce, w którym znajduje się zmieniany tekst:</w:t>
      </w:r>
      <w:r w:rsidRPr="00AF0E65">
        <w:rPr>
          <w:rFonts w:ascii="Arial CE" w:hAnsi="Arial CE" w:cs="Arial CE"/>
        </w:rPr>
        <w:t xml:space="preserve"> II.1.4.</w:t>
      </w:r>
    </w:p>
    <w:p w:rsidR="00AF0E65" w:rsidRPr="00AF0E65" w:rsidRDefault="00AF0E65" w:rsidP="00AF0E65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W ogłoszeniu jest:</w:t>
      </w:r>
      <w:r w:rsidRPr="00AF0E65">
        <w:rPr>
          <w:rFonts w:ascii="Arial CE" w:hAnsi="Arial CE" w:cs="Arial CE"/>
        </w:rPr>
        <w:t xml:space="preserve"> Określenie przedmiotu oraz wielkości lub zakresu zamówienia: Przedmiotem zamówienia jest dostawa: Kardiowerterów jedno i dwu jamowych dla Powiatowego Zakładu Opieki Zdrowotnej z siedzibą w Starachowicach w ilościach uzależnionych od zapotrzebowania wynikającego z działalności leczniczej wraz z bezpłatnym użyczeniem programatora z analizatorem dla pakietu nr 1, 2, 3 + 2kpl kabli do analizatora dla pakietu nr 1, 2 Zamówienie podzielone jest na 3 pakietów opisanych w załączniku cenowo - asortymentowym ( załącznik nr 2 do SIWZ) Pakiet nr 1 -kardiowerter dwujamowy </w:t>
      </w:r>
      <w:proofErr w:type="spellStart"/>
      <w:r w:rsidRPr="00AF0E65">
        <w:rPr>
          <w:rFonts w:ascii="Arial CE" w:hAnsi="Arial CE" w:cs="Arial CE"/>
        </w:rPr>
        <w:t>Forfity</w:t>
      </w:r>
      <w:proofErr w:type="spellEnd"/>
      <w:r w:rsidRPr="00AF0E65">
        <w:rPr>
          <w:rFonts w:ascii="Arial CE" w:hAnsi="Arial CE" w:cs="Arial CE"/>
        </w:rPr>
        <w:t xml:space="preserve"> DR, kardiowerter jednojamowy </w:t>
      </w:r>
      <w:proofErr w:type="spellStart"/>
      <w:r w:rsidRPr="00AF0E65">
        <w:rPr>
          <w:rFonts w:ascii="Arial CE" w:hAnsi="Arial CE" w:cs="Arial CE"/>
        </w:rPr>
        <w:t>Forfity</w:t>
      </w:r>
      <w:proofErr w:type="spellEnd"/>
      <w:r w:rsidRPr="00AF0E65">
        <w:rPr>
          <w:rFonts w:ascii="Arial CE" w:hAnsi="Arial CE" w:cs="Arial CE"/>
        </w:rPr>
        <w:t xml:space="preserve"> VR Pakiet nr 2 - kardiowerter dwujamowy </w:t>
      </w:r>
      <w:proofErr w:type="spellStart"/>
      <w:r w:rsidRPr="00AF0E65">
        <w:rPr>
          <w:rFonts w:ascii="Arial CE" w:hAnsi="Arial CE" w:cs="Arial CE"/>
        </w:rPr>
        <w:t>Protekta</w:t>
      </w:r>
      <w:proofErr w:type="spellEnd"/>
      <w:r w:rsidRPr="00AF0E65">
        <w:rPr>
          <w:rFonts w:ascii="Arial CE" w:hAnsi="Arial CE" w:cs="Arial CE"/>
        </w:rPr>
        <w:t xml:space="preserve"> DR, kardiowerter jednojamowy </w:t>
      </w:r>
      <w:proofErr w:type="spellStart"/>
      <w:r w:rsidRPr="00AF0E65">
        <w:rPr>
          <w:rFonts w:ascii="Arial CE" w:hAnsi="Arial CE" w:cs="Arial CE"/>
        </w:rPr>
        <w:t>Protekta</w:t>
      </w:r>
      <w:proofErr w:type="spellEnd"/>
      <w:r w:rsidRPr="00AF0E65">
        <w:rPr>
          <w:rFonts w:ascii="Arial CE" w:hAnsi="Arial CE" w:cs="Arial CE"/>
        </w:rPr>
        <w:t xml:space="preserve"> NR Pakiet nr 3 - kardiowerter defibrylujący </w:t>
      </w:r>
      <w:proofErr w:type="spellStart"/>
      <w:r w:rsidRPr="00AF0E65">
        <w:rPr>
          <w:rFonts w:ascii="Arial CE" w:hAnsi="Arial CE" w:cs="Arial CE"/>
        </w:rPr>
        <w:t>resynochonizujący</w:t>
      </w:r>
      <w:proofErr w:type="spellEnd"/>
      <w:r w:rsidRPr="00AF0E65">
        <w:rPr>
          <w:rFonts w:ascii="Arial CE" w:hAnsi="Arial CE" w:cs="Arial CE"/>
        </w:rPr>
        <w:t xml:space="preserve"> CRT-D </w:t>
      </w:r>
      <w:proofErr w:type="spellStart"/>
      <w:r w:rsidRPr="00AF0E65">
        <w:rPr>
          <w:rFonts w:ascii="Arial CE" w:hAnsi="Arial CE" w:cs="Arial CE"/>
        </w:rPr>
        <w:t>Unifi</w:t>
      </w:r>
      <w:proofErr w:type="spellEnd"/>
      <w:r w:rsidRPr="00AF0E65">
        <w:rPr>
          <w:rFonts w:ascii="Arial CE" w:hAnsi="Arial CE" w:cs="Arial CE"/>
        </w:rPr>
        <w:t xml:space="preserve"> Asura/ </w:t>
      </w:r>
      <w:proofErr w:type="spellStart"/>
      <w:r w:rsidRPr="00AF0E65">
        <w:rPr>
          <w:rFonts w:ascii="Arial CE" w:hAnsi="Arial CE" w:cs="Arial CE"/>
        </w:rPr>
        <w:t>Quadra</w:t>
      </w:r>
      <w:proofErr w:type="spellEnd"/>
      <w:r w:rsidRPr="00AF0E65">
        <w:rPr>
          <w:rFonts w:ascii="Arial CE" w:hAnsi="Arial CE" w:cs="Arial CE"/>
        </w:rPr>
        <w:t xml:space="preserve"> Asura..</w:t>
      </w:r>
    </w:p>
    <w:p w:rsidR="00AF0E65" w:rsidRPr="00AF0E65" w:rsidRDefault="00AF0E65" w:rsidP="00AF0E65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</w:rPr>
      </w:pPr>
      <w:r w:rsidRPr="00AF0E65">
        <w:rPr>
          <w:rFonts w:ascii="Arial CE" w:hAnsi="Arial CE" w:cs="Arial CE"/>
          <w:b/>
          <w:bCs/>
        </w:rPr>
        <w:t>W ogłoszeniu powinno być:</w:t>
      </w:r>
      <w:r w:rsidRPr="00AF0E65">
        <w:rPr>
          <w:rFonts w:ascii="Arial CE" w:hAnsi="Arial CE" w:cs="Arial CE"/>
        </w:rPr>
        <w:t xml:space="preserve"> Przedmiotem zamówienia jest dostawa: Kardiowerterów jedno i dwu jamowych dla Powiatowego Zakładu Opieki Zdrowotnej z siedzibą w Starachowicach w ilościach uzależnionych od zapotrzebowania wynikającego z działalności leczniczej wraz z bezpłatnym użyczeniem programatora z analizatorem dla pakietu nr 1, 2, 3 + 2kpl kabli do analizatora dla pakietu nr 1, 2 Zamówienie podzielone jest na 3 pakiety opisane w załączniku cenowo - asortymentowym ( załącznik nr 2 do SIWZ) Pakiet nr 1 -kardiowerter dwujamowy, kardiowerter jednojamowy Pakiet nr 2 - kardiowerter dwujamowy, kardiowerter jednojamowy Pakiet nr 3 - kardiowerter defibrylujący </w:t>
      </w:r>
      <w:proofErr w:type="spellStart"/>
      <w:r w:rsidRPr="00AF0E65">
        <w:rPr>
          <w:rFonts w:ascii="Arial CE" w:hAnsi="Arial CE" w:cs="Arial CE"/>
        </w:rPr>
        <w:t>resynochonizujący</w:t>
      </w:r>
      <w:proofErr w:type="spellEnd"/>
      <w:r w:rsidRPr="00AF0E65">
        <w:rPr>
          <w:rFonts w:ascii="Arial CE" w:hAnsi="Arial CE" w:cs="Arial CE"/>
        </w:rPr>
        <w:t xml:space="preserve"> Szczegółowy wykaz i opis wyrobów zwarty jest w załącznikach , do SIWZ - opis parametrów techniczno-użytkowych minimalnych załącznik nr 5 oraz w załącznik nr 2 asortymentowo cenowy..</w:t>
      </w:r>
    </w:p>
    <w:p w:rsidR="00AF0E65" w:rsidRPr="00AF0E65" w:rsidRDefault="00AF0E65" w:rsidP="00AF0E65">
      <w:pPr>
        <w:spacing w:after="0" w:line="240" w:lineRule="auto"/>
        <w:rPr>
          <w:rFonts w:ascii="Arial CE" w:hAnsi="Arial CE" w:cs="Arial CE"/>
        </w:rPr>
      </w:pPr>
    </w:p>
    <w:p w:rsidR="004209F8" w:rsidRPr="00105F2D" w:rsidRDefault="00105F2D" w:rsidP="00105F2D">
      <w:pPr>
        <w:spacing w:after="0" w:line="240" w:lineRule="auto"/>
        <w:ind w:left="450"/>
        <w:jc w:val="right"/>
        <w:rPr>
          <w:rFonts w:ascii="Arial CE" w:hAnsi="Arial CE" w:cs="Arial CE"/>
        </w:rPr>
      </w:pPr>
      <w:bookmarkStart w:id="0" w:name="_GoBack"/>
      <w:bookmarkEnd w:id="0"/>
      <w:r w:rsidRPr="00105F2D">
        <w:rPr>
          <w:rFonts w:ascii="Arial CE" w:hAnsi="Arial CE" w:cs="Arial CE"/>
        </w:rPr>
        <w:t>/-/ Dyrektor PZOZ w Starachowicach</w:t>
      </w:r>
    </w:p>
    <w:sectPr w:rsidR="004209F8" w:rsidRPr="00105F2D" w:rsidSect="00AF0E65">
      <w:pgSz w:w="12240" w:h="15840" w:code="1"/>
      <w:pgMar w:top="1702" w:right="900" w:bottom="1440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E6A"/>
    <w:multiLevelType w:val="multilevel"/>
    <w:tmpl w:val="62E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65"/>
    <w:rsid w:val="00105F2D"/>
    <w:rsid w:val="004209F8"/>
    <w:rsid w:val="00AF0E65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0E6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E65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AF0E65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AF0E65"/>
    <w:pPr>
      <w:spacing w:before="375" w:after="225" w:line="240" w:lineRule="auto"/>
    </w:pPr>
    <w:rPr>
      <w:b/>
      <w:bCs/>
      <w:sz w:val="24"/>
      <w:szCs w:val="24"/>
      <w:u w:val="single"/>
    </w:rPr>
  </w:style>
  <w:style w:type="character" w:customStyle="1" w:styleId="text21">
    <w:name w:val="text21"/>
    <w:basedOn w:val="Domylnaczcionkaakapitu"/>
    <w:rsid w:val="00AF0E6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0E6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E65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AF0E65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AF0E65"/>
    <w:pPr>
      <w:spacing w:before="375" w:after="225" w:line="240" w:lineRule="auto"/>
    </w:pPr>
    <w:rPr>
      <w:b/>
      <w:bCs/>
      <w:sz w:val="24"/>
      <w:szCs w:val="24"/>
      <w:u w:val="single"/>
    </w:rPr>
  </w:style>
  <w:style w:type="character" w:customStyle="1" w:styleId="text21">
    <w:name w:val="text21"/>
    <w:basedOn w:val="Domylnaczcionkaakapitu"/>
    <w:rsid w:val="00AF0E6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5834&amp;rok=2015-11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2310</Characters>
  <Application>Microsoft Office Word</Application>
  <DocSecurity>0</DocSecurity>
  <Lines>19</Lines>
  <Paragraphs>5</Paragraphs>
  <ScaleCrop>false</ScaleCrop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2015-11-05T10:33:00Z</cp:lastPrinted>
  <dcterms:created xsi:type="dcterms:W3CDTF">2015-11-05T10:32:00Z</dcterms:created>
  <dcterms:modified xsi:type="dcterms:W3CDTF">2015-11-05T10:36:00Z</dcterms:modified>
</cp:coreProperties>
</file>