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3A" w:rsidRDefault="009A753A" w:rsidP="009A753A">
      <w:pPr>
        <w:rPr>
          <w:sz w:val="20"/>
        </w:rPr>
      </w:pPr>
      <w:r w:rsidRPr="009A753A">
        <w:rPr>
          <w:sz w:val="20"/>
        </w:rPr>
        <w:t>l.dz. P/17/03/2016/LAB</w:t>
      </w:r>
      <w:r w:rsidRPr="009A753A">
        <w:rPr>
          <w:sz w:val="20"/>
        </w:rPr>
        <w:tab/>
      </w:r>
      <w:r w:rsidRPr="009A753A">
        <w:rPr>
          <w:sz w:val="20"/>
        </w:rPr>
        <w:tab/>
      </w:r>
      <w:r w:rsidRPr="009A753A">
        <w:rPr>
          <w:sz w:val="20"/>
        </w:rPr>
        <w:tab/>
      </w:r>
      <w:r w:rsidRPr="009A753A">
        <w:rPr>
          <w:sz w:val="20"/>
        </w:rPr>
        <w:tab/>
      </w:r>
      <w:r w:rsidRPr="009A753A">
        <w:rPr>
          <w:sz w:val="20"/>
        </w:rPr>
        <w:tab/>
      </w:r>
      <w:r w:rsidRPr="009A753A">
        <w:rPr>
          <w:sz w:val="20"/>
        </w:rPr>
        <w:tab/>
      </w:r>
      <w:r>
        <w:rPr>
          <w:sz w:val="20"/>
        </w:rPr>
        <w:t xml:space="preserve">      </w:t>
      </w:r>
      <w:r w:rsidRPr="009A753A">
        <w:rPr>
          <w:sz w:val="20"/>
        </w:rPr>
        <w:t>Starachowice 16.03.2016r.</w:t>
      </w:r>
    </w:p>
    <w:p w:rsidR="009A753A" w:rsidRDefault="009A753A" w:rsidP="009A753A">
      <w:pPr>
        <w:rPr>
          <w:sz w:val="20"/>
        </w:rPr>
      </w:pPr>
    </w:p>
    <w:p w:rsidR="009A753A" w:rsidRDefault="009A753A" w:rsidP="009A753A">
      <w:pPr>
        <w:rPr>
          <w:sz w:val="20"/>
        </w:rPr>
      </w:pPr>
    </w:p>
    <w:p w:rsidR="009A753A" w:rsidRDefault="009A753A" w:rsidP="009A753A">
      <w:pPr>
        <w:rPr>
          <w:sz w:val="20"/>
        </w:rPr>
      </w:pPr>
    </w:p>
    <w:p w:rsidR="009A753A" w:rsidRPr="00356069" w:rsidRDefault="009A753A" w:rsidP="009A753A">
      <w:pPr>
        <w:ind w:firstLine="5670"/>
        <w:rPr>
          <w:sz w:val="22"/>
        </w:rPr>
      </w:pPr>
      <w:r w:rsidRPr="00356069">
        <w:rPr>
          <w:sz w:val="22"/>
        </w:rPr>
        <w:t>Wykonawcy postępowania</w:t>
      </w:r>
    </w:p>
    <w:p w:rsidR="009A753A" w:rsidRPr="00356069" w:rsidRDefault="009A753A" w:rsidP="009A753A">
      <w:pPr>
        <w:ind w:firstLine="5670"/>
        <w:rPr>
          <w:sz w:val="22"/>
        </w:rPr>
      </w:pPr>
      <w:r w:rsidRPr="00356069">
        <w:rPr>
          <w:sz w:val="22"/>
        </w:rPr>
        <w:t xml:space="preserve">przetargowego </w:t>
      </w:r>
    </w:p>
    <w:p w:rsidR="009A753A" w:rsidRPr="00356069" w:rsidRDefault="009A753A" w:rsidP="009A753A">
      <w:pPr>
        <w:ind w:firstLine="5670"/>
        <w:rPr>
          <w:sz w:val="22"/>
        </w:rPr>
      </w:pPr>
      <w:r w:rsidRPr="00356069">
        <w:rPr>
          <w:sz w:val="22"/>
        </w:rPr>
        <w:t>nr ogłoszenia 59052 - 2016</w:t>
      </w:r>
    </w:p>
    <w:p w:rsidR="009A753A" w:rsidRDefault="009A753A" w:rsidP="009A753A"/>
    <w:p w:rsidR="009A753A" w:rsidRDefault="009A753A" w:rsidP="009A753A"/>
    <w:p w:rsidR="009A753A" w:rsidRPr="009A753A" w:rsidRDefault="009A753A" w:rsidP="009A753A">
      <w:pPr>
        <w:pStyle w:val="Tekstpodstawowy2"/>
        <w:rPr>
          <w:sz w:val="20"/>
        </w:rPr>
      </w:pPr>
      <w:r w:rsidRPr="009A753A">
        <w:rPr>
          <w:sz w:val="20"/>
        </w:rPr>
        <w:t>Dotyczy: postępowania przetargowego „Dostawa odczynników laboratoryjnych, sprzętu jednorazowego użytku dla Powiatowego Zakładu Opieki  Zdrowotnej z siedzibą w Starachowicach”</w:t>
      </w:r>
      <w:r w:rsidR="00356069">
        <w:rPr>
          <w:sz w:val="20"/>
        </w:rPr>
        <w:t xml:space="preserve"> nr sprawy P/17/03/2016/LAB</w:t>
      </w:r>
    </w:p>
    <w:p w:rsidR="004209F8" w:rsidRDefault="004209F8"/>
    <w:p w:rsidR="009A753A" w:rsidRDefault="009A753A" w:rsidP="009A753A">
      <w:pPr>
        <w:spacing w:before="120" w:after="120"/>
        <w:ind w:firstLine="708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A20BE">
        <w:rPr>
          <w:rFonts w:cs="Arial"/>
          <w:sz w:val="20"/>
        </w:rPr>
        <w:t>ziałając na podstawie art. 38 ust. 4 Ustawy Prawo zamówień (</w:t>
      </w:r>
      <w:proofErr w:type="spellStart"/>
      <w:r w:rsidRPr="008A20BE">
        <w:rPr>
          <w:rFonts w:cs="Arial"/>
          <w:sz w:val="20"/>
        </w:rPr>
        <w:t>t.j</w:t>
      </w:r>
      <w:proofErr w:type="spellEnd"/>
      <w:r w:rsidRPr="008A20BE">
        <w:rPr>
          <w:rFonts w:cs="Arial"/>
          <w:sz w:val="20"/>
        </w:rPr>
        <w:t>. Dz. U. z 201</w:t>
      </w:r>
      <w:r>
        <w:rPr>
          <w:rFonts w:cs="Arial"/>
          <w:sz w:val="20"/>
        </w:rPr>
        <w:t>5</w:t>
      </w:r>
      <w:r w:rsidRPr="008A20BE">
        <w:rPr>
          <w:rFonts w:cs="Arial"/>
          <w:sz w:val="20"/>
        </w:rPr>
        <w:t xml:space="preserve"> poz. </w:t>
      </w:r>
      <w:r>
        <w:rPr>
          <w:rFonts w:cs="Arial"/>
          <w:sz w:val="20"/>
        </w:rPr>
        <w:t>2164</w:t>
      </w:r>
      <w:r w:rsidRPr="008A20BE">
        <w:rPr>
          <w:rFonts w:cs="Arial"/>
          <w:sz w:val="20"/>
        </w:rPr>
        <w:t>, z</w:t>
      </w:r>
      <w:r>
        <w:rPr>
          <w:rFonts w:cs="Arial"/>
          <w:sz w:val="20"/>
        </w:rPr>
        <w:t>.) Zamawiający dokonał</w:t>
      </w:r>
      <w:r w:rsidRPr="008A20BE">
        <w:rPr>
          <w:rFonts w:cs="Arial"/>
          <w:sz w:val="20"/>
        </w:rPr>
        <w:t xml:space="preserve"> zmian</w:t>
      </w:r>
      <w:r>
        <w:rPr>
          <w:rFonts w:cs="Arial"/>
          <w:sz w:val="20"/>
        </w:rPr>
        <w:t>,</w:t>
      </w:r>
      <w:r w:rsidRPr="008A20BE">
        <w:rPr>
          <w:rFonts w:cs="Arial"/>
          <w:sz w:val="20"/>
        </w:rPr>
        <w:t xml:space="preserve"> w treści </w:t>
      </w:r>
      <w:r>
        <w:rPr>
          <w:rFonts w:cs="Arial"/>
          <w:sz w:val="20"/>
        </w:rPr>
        <w:t xml:space="preserve">Siwz z dnia 10.03.2016 r. , w załączniku nr 2 dotyczących zmian w zakresie Pakietu nr 1 i </w:t>
      </w:r>
      <w:r w:rsidR="00356069">
        <w:rPr>
          <w:rFonts w:cs="Arial"/>
          <w:sz w:val="20"/>
        </w:rPr>
        <w:t xml:space="preserve">uzupełnień w zakresie </w:t>
      </w:r>
      <w:r>
        <w:rPr>
          <w:rFonts w:cs="Arial"/>
          <w:sz w:val="20"/>
        </w:rPr>
        <w:t xml:space="preserve">Pakietu nr </w:t>
      </w:r>
      <w:r w:rsidR="00356069">
        <w:rPr>
          <w:rFonts w:cs="Arial"/>
          <w:sz w:val="20"/>
        </w:rPr>
        <w:t>9</w:t>
      </w: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  <w:r>
        <w:rPr>
          <w:rFonts w:cs="Arial"/>
          <w:sz w:val="20"/>
        </w:rPr>
        <w:t>Zamawiający prosi wszystkich Wykonawców o uwzględnienie dokonanych zmian w swoich ofertach przetargowych.</w:t>
      </w: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</w:p>
    <w:p w:rsidR="00356069" w:rsidRDefault="002B2C65" w:rsidP="002B2C65">
      <w:pPr>
        <w:spacing w:before="120" w:after="120"/>
        <w:ind w:firstLine="708"/>
        <w:jc w:val="right"/>
        <w:rPr>
          <w:rFonts w:cs="Arial"/>
          <w:sz w:val="20"/>
        </w:rPr>
      </w:pPr>
      <w:bookmarkStart w:id="0" w:name="_GoBack"/>
      <w:bookmarkEnd w:id="0"/>
      <w:r>
        <w:rPr>
          <w:rFonts w:cs="Arial"/>
          <w:sz w:val="20"/>
        </w:rPr>
        <w:t>/-/ p.o. Dyrektor PZOZ w Starachowicach</w:t>
      </w: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</w:p>
    <w:p w:rsidR="00356069" w:rsidRDefault="00356069" w:rsidP="009A753A">
      <w:pPr>
        <w:spacing w:before="120" w:after="120"/>
        <w:ind w:firstLine="708"/>
        <w:rPr>
          <w:rFonts w:cs="Arial"/>
          <w:sz w:val="20"/>
        </w:rPr>
      </w:pPr>
    </w:p>
    <w:p w:rsidR="00356069" w:rsidRPr="009F1449" w:rsidRDefault="00356069" w:rsidP="00356069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Sprawę prowadzi:</w:t>
      </w:r>
    </w:p>
    <w:p w:rsidR="00356069" w:rsidRPr="009F1449" w:rsidRDefault="00356069" w:rsidP="00356069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Włodzimierz Żyła</w:t>
      </w:r>
    </w:p>
    <w:p w:rsidR="00356069" w:rsidRPr="009F1449" w:rsidRDefault="00356069" w:rsidP="00356069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 xml:space="preserve">Nr </w:t>
      </w:r>
      <w:proofErr w:type="spellStart"/>
      <w:r w:rsidRPr="009F1449">
        <w:rPr>
          <w:rFonts w:cs="Arial"/>
          <w:sz w:val="16"/>
          <w:szCs w:val="16"/>
        </w:rPr>
        <w:t>tel</w:t>
      </w:r>
      <w:proofErr w:type="spellEnd"/>
      <w:r w:rsidRPr="009F1449">
        <w:rPr>
          <w:rFonts w:cs="Arial"/>
          <w:sz w:val="16"/>
          <w:szCs w:val="16"/>
        </w:rPr>
        <w:t xml:space="preserve"> 41 273 91 82</w:t>
      </w:r>
    </w:p>
    <w:p w:rsidR="00356069" w:rsidRPr="009F1449" w:rsidRDefault="00356069" w:rsidP="00356069">
      <w:pPr>
        <w:rPr>
          <w:rFonts w:cs="Arial"/>
          <w:sz w:val="20"/>
          <w:lang w:val="en-US"/>
        </w:rPr>
      </w:pPr>
      <w:proofErr w:type="spellStart"/>
      <w:r w:rsidRPr="009F1449">
        <w:rPr>
          <w:rFonts w:cs="Arial"/>
          <w:sz w:val="16"/>
          <w:szCs w:val="16"/>
          <w:lang w:val="en-US"/>
        </w:rPr>
        <w:t>Adres</w:t>
      </w:r>
      <w:proofErr w:type="spellEnd"/>
      <w:r w:rsidRPr="009F1449">
        <w:rPr>
          <w:rFonts w:cs="Arial"/>
          <w:sz w:val="16"/>
          <w:szCs w:val="16"/>
          <w:lang w:val="en-US"/>
        </w:rPr>
        <w:t xml:space="preserve"> email: w.zyla@szpital.starachowice.pl</w:t>
      </w:r>
    </w:p>
    <w:p w:rsidR="00356069" w:rsidRPr="00356069" w:rsidRDefault="00356069" w:rsidP="009A753A">
      <w:pPr>
        <w:spacing w:before="120" w:after="120"/>
        <w:ind w:firstLine="708"/>
        <w:rPr>
          <w:rFonts w:cs="Arial"/>
          <w:sz w:val="20"/>
          <w:lang w:val="en-US"/>
        </w:rPr>
      </w:pPr>
    </w:p>
    <w:p w:rsidR="00356069" w:rsidRPr="00356069" w:rsidRDefault="00356069" w:rsidP="009A753A">
      <w:pPr>
        <w:spacing w:before="120" w:after="120"/>
        <w:ind w:firstLine="708"/>
        <w:rPr>
          <w:rFonts w:cs="Arial"/>
          <w:sz w:val="20"/>
          <w:lang w:val="en-US"/>
        </w:rPr>
      </w:pPr>
    </w:p>
    <w:p w:rsidR="009A753A" w:rsidRPr="00356069" w:rsidRDefault="009A753A" w:rsidP="009A753A">
      <w:pPr>
        <w:spacing w:before="120" w:after="120"/>
        <w:rPr>
          <w:lang w:val="en-US"/>
        </w:rPr>
      </w:pPr>
    </w:p>
    <w:sectPr w:rsidR="009A753A" w:rsidRPr="00356069" w:rsidSect="00407DBB">
      <w:footerReference w:type="default" r:id="rId7"/>
      <w:headerReference w:type="first" r:id="rId8"/>
      <w:footerReference w:type="first" r:id="rId9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4C" w:rsidRDefault="004A544C">
      <w:r>
        <w:separator/>
      </w:r>
    </w:p>
  </w:endnote>
  <w:endnote w:type="continuationSeparator" w:id="0">
    <w:p w:rsidR="004A544C" w:rsidRDefault="004A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356069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9A753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9A753A" w:rsidRDefault="0035606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A753A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9A753A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9A753A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9A753A" w:rsidRDefault="0035606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A753A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9A753A" w:rsidRDefault="00356069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9A753A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4C" w:rsidRDefault="004A544C">
      <w:r>
        <w:separator/>
      </w:r>
    </w:p>
  </w:footnote>
  <w:footnote w:type="continuationSeparator" w:id="0">
    <w:p w:rsidR="004A544C" w:rsidRDefault="004A5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9A753A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356069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356069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356069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9724948" r:id="rId7"/>
      </w:object>
    </w:r>
  </w:p>
  <w:p w:rsidR="00FA283F" w:rsidRDefault="009A75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3A"/>
    <w:rsid w:val="002B2C65"/>
    <w:rsid w:val="00356069"/>
    <w:rsid w:val="004209F8"/>
    <w:rsid w:val="004A544C"/>
    <w:rsid w:val="009A753A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53A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A75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753A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9A75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753A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9A753A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9A753A"/>
    <w:rPr>
      <w:rFonts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53A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A75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753A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9A75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753A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9A753A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9A753A"/>
    <w:rPr>
      <w:rFonts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2016-03-17T08:19:00Z</dcterms:created>
  <dcterms:modified xsi:type="dcterms:W3CDTF">2016-03-17T12:03:00Z</dcterms:modified>
</cp:coreProperties>
</file>