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CF" w:rsidRDefault="00311BCF" w:rsidP="00311BCF"/>
    <w:p w:rsidR="00311BCF" w:rsidRDefault="00311BCF" w:rsidP="00311BCF"/>
    <w:p w:rsidR="00311BCF" w:rsidRDefault="00311BCF" w:rsidP="00311BCF">
      <w:r>
        <w:t xml:space="preserve">Adres strony internetowej, na której zamieszczona będzie specyfikacja istotnych warunków </w:t>
      </w:r>
      <w:proofErr w:type="gramStart"/>
      <w:r>
        <w:t>zamówienia (jeżeli</w:t>
      </w:r>
      <w:proofErr w:type="gramEnd"/>
      <w:r>
        <w:t xml:space="preserve"> dotyczy):</w:t>
      </w:r>
    </w:p>
    <w:p w:rsidR="00311BCF" w:rsidRDefault="00311BCF" w:rsidP="00311BCF"/>
    <w:p w:rsidR="00311BCF" w:rsidRDefault="00311BCF" w:rsidP="00311BCF">
      <w:r>
        <w:t>http</w:t>
      </w:r>
      <w:proofErr w:type="gramStart"/>
      <w:r>
        <w:t>://zoz</w:t>
      </w:r>
      <w:proofErr w:type="gramEnd"/>
      <w:r>
        <w:t>.</w:t>
      </w:r>
      <w:proofErr w:type="gramStart"/>
      <w:r>
        <w:t>starachowice</w:t>
      </w:r>
      <w:proofErr w:type="gramEnd"/>
      <w:r>
        <w:t>.</w:t>
      </w:r>
      <w:proofErr w:type="gramStart"/>
      <w:r>
        <w:t>sisco</w:t>
      </w:r>
      <w:proofErr w:type="gramEnd"/>
      <w:r>
        <w:t>.</w:t>
      </w:r>
      <w:proofErr w:type="gramStart"/>
      <w:r>
        <w:t>info</w:t>
      </w:r>
      <w:proofErr w:type="gramEnd"/>
      <w:r>
        <w:t>/</w:t>
      </w:r>
    </w:p>
    <w:p w:rsidR="00311BCF" w:rsidRDefault="00311BCF" w:rsidP="00311BCF">
      <w:r>
        <w:t>Ogłoszenie nr 321720 - 2016 z dnia 2016-10-12 r.</w:t>
      </w:r>
    </w:p>
    <w:p w:rsidR="00311BCF" w:rsidRDefault="00311BCF" w:rsidP="00311BCF">
      <w:r>
        <w:t>Starachowice: Dostawa opakowań i testów sterylizacyjnych</w:t>
      </w:r>
    </w:p>
    <w:p w:rsidR="00311BCF" w:rsidRDefault="00311BCF" w:rsidP="00311BCF">
      <w:r>
        <w:t>OGŁOSZENIE O ZAMÓWIENIU - Dostawy</w:t>
      </w:r>
    </w:p>
    <w:p w:rsidR="00311BCF" w:rsidRDefault="00311BCF" w:rsidP="00311BCF">
      <w:r>
        <w:t>Zamieszczanie ogłoszenia: nieobowiązkowe</w:t>
      </w:r>
    </w:p>
    <w:p w:rsidR="00311BCF" w:rsidRDefault="00311BCF" w:rsidP="00311BCF">
      <w:r>
        <w:t>Ogłoszenie dotyczy: zamówienia publicznego</w:t>
      </w:r>
    </w:p>
    <w:p w:rsidR="00311BCF" w:rsidRDefault="00311BCF" w:rsidP="00311BCF">
      <w:r>
        <w:t xml:space="preserve">Zamówienie dotyczy projektu lub programu współfinansowanego ze środków Unii Europejskiej </w:t>
      </w:r>
    </w:p>
    <w:p w:rsidR="00311BCF" w:rsidRDefault="00311BCF" w:rsidP="00311BCF">
      <w:proofErr w:type="gramStart"/>
      <w:r>
        <w:t>nie</w:t>
      </w:r>
      <w:proofErr w:type="gramEnd"/>
    </w:p>
    <w:p w:rsidR="00311BCF" w:rsidRDefault="00311BCF" w:rsidP="00311BCF"/>
    <w:p w:rsidR="00311BCF" w:rsidRDefault="00311BCF" w:rsidP="00311BCF">
      <w:r>
        <w:t>Nazwa projektu lub programu</w:t>
      </w:r>
    </w:p>
    <w:p w:rsidR="00311BCF" w:rsidRDefault="00311BCF" w:rsidP="00311BCF">
      <w: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311BCF" w:rsidRDefault="00311BCF" w:rsidP="00311BCF">
      <w:proofErr w:type="gramStart"/>
      <w:r>
        <w:t>nie</w:t>
      </w:r>
      <w:proofErr w:type="gramEnd"/>
    </w:p>
    <w:p w:rsidR="00311BCF" w:rsidRDefault="00311BCF" w:rsidP="00311BCF"/>
    <w:p w:rsidR="00311BCF" w:rsidRDefault="00311BCF" w:rsidP="00311BCF">
      <w:r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</w:p>
    <w:p w:rsidR="00311BCF" w:rsidRDefault="00311BCF" w:rsidP="00311BCF">
      <w:r>
        <w:t>SEKCJA I: ZAMAWIAJĄCY</w:t>
      </w:r>
    </w:p>
    <w:p w:rsidR="00311BCF" w:rsidRDefault="00311BCF" w:rsidP="00311BCF">
      <w:r>
        <w:t xml:space="preserve">Postępowanie przeprowadza centralny zamawiający </w:t>
      </w:r>
    </w:p>
    <w:p w:rsidR="00311BCF" w:rsidRDefault="00311BCF" w:rsidP="00311BCF">
      <w:proofErr w:type="gramStart"/>
      <w:r>
        <w:t>nie</w:t>
      </w:r>
      <w:proofErr w:type="gramEnd"/>
    </w:p>
    <w:p w:rsidR="00311BCF" w:rsidRDefault="00311BCF" w:rsidP="00311BCF">
      <w:r>
        <w:t xml:space="preserve">Postępowanie przeprowadza podmiot, któremu zamawiający powierzył/powierzyli przeprowadzenie postępowania </w:t>
      </w:r>
    </w:p>
    <w:p w:rsidR="00311BCF" w:rsidRDefault="00311BCF" w:rsidP="00311BCF">
      <w:proofErr w:type="gramStart"/>
      <w:r>
        <w:t>nie</w:t>
      </w:r>
      <w:proofErr w:type="gramEnd"/>
    </w:p>
    <w:p w:rsidR="00311BCF" w:rsidRDefault="00311BCF" w:rsidP="00311BCF">
      <w:r>
        <w:lastRenderedPageBreak/>
        <w:t xml:space="preserve">Informacje na temat </w:t>
      </w:r>
      <w:proofErr w:type="gramStart"/>
      <w:r>
        <w:t>podmiotu któremu</w:t>
      </w:r>
      <w:proofErr w:type="gramEnd"/>
      <w:r>
        <w:t xml:space="preserve"> zamawiający powierzył/powierzyli prowadzenie postępowania:</w:t>
      </w:r>
    </w:p>
    <w:p w:rsidR="00311BCF" w:rsidRDefault="00311BCF" w:rsidP="00311BCF">
      <w:r>
        <w:t>Postępowanie jest przeprowadzane wspólnie przez zamawiających</w:t>
      </w:r>
    </w:p>
    <w:p w:rsidR="00311BCF" w:rsidRDefault="00311BCF" w:rsidP="00311BCF">
      <w:proofErr w:type="gramStart"/>
      <w:r>
        <w:t>nie</w:t>
      </w:r>
      <w:proofErr w:type="gramEnd"/>
    </w:p>
    <w:p w:rsidR="00311BCF" w:rsidRDefault="00311BCF" w:rsidP="00311BCF"/>
    <w:p w:rsidR="00311BCF" w:rsidRDefault="00311BCF" w:rsidP="00311BCF">
      <w:r>
        <w:t xml:space="preserve">Jeżeli tak, należy wymienić zamawiających, którzy wspólnie przeprowadzają postępowanie oraz podać adresy ich siedzib, krajowe numery identyfikacyjne oraz osoby do kontaktów wraz z danymi do kontaktów: </w:t>
      </w:r>
    </w:p>
    <w:p w:rsidR="00311BCF" w:rsidRDefault="00311BCF" w:rsidP="00311BCF"/>
    <w:p w:rsidR="00311BCF" w:rsidRDefault="00311BCF" w:rsidP="00311BCF">
      <w:r>
        <w:t xml:space="preserve">Postępowanie jest przeprowadzane wspólnie z zamawiającymi z innych państw członkowskich Unii Europejskiej </w:t>
      </w:r>
    </w:p>
    <w:p w:rsidR="00311BCF" w:rsidRDefault="00311BCF" w:rsidP="00311BCF">
      <w:proofErr w:type="gramStart"/>
      <w:r>
        <w:t>nie</w:t>
      </w:r>
      <w:proofErr w:type="gramEnd"/>
    </w:p>
    <w:p w:rsidR="00311BCF" w:rsidRDefault="00311BCF" w:rsidP="00311BCF">
      <w:r>
        <w:t>W przypadku przeprowadzania postępowania wspólnie z zamawiającymi z innych państw członkowskich Unii Europejskiej – mające zastosowanie krajowe prawo zamówień publicznych:</w:t>
      </w:r>
    </w:p>
    <w:p w:rsidR="00311BCF" w:rsidRDefault="00311BCF" w:rsidP="00311BCF">
      <w:r>
        <w:t>Informacje dodatkowe:</w:t>
      </w:r>
    </w:p>
    <w:p w:rsidR="00311BCF" w:rsidRDefault="00311BCF" w:rsidP="00311BCF">
      <w:r>
        <w:t xml:space="preserve">I. 1) NAZWA I ADRES: Powiatowy Zakład Opieki Zdrowotnej, krajowy numer identyfikacyjny 29114175200000, ul. ul. </w:t>
      </w:r>
      <w:proofErr w:type="gramStart"/>
      <w:r>
        <w:t>Radomska  70, 27200   Starachowice</w:t>
      </w:r>
      <w:proofErr w:type="gramEnd"/>
      <w:r>
        <w:t xml:space="preserve">, woj. świętokrzyskie, państwo , tel. 041 2745202 w. 182, </w:t>
      </w:r>
      <w:proofErr w:type="gramStart"/>
      <w:r>
        <w:t>e-mail</w:t>
      </w:r>
      <w:proofErr w:type="gramEnd"/>
      <w:r>
        <w:t xml:space="preserve"> pzozstarachowice.</w:t>
      </w:r>
      <w:proofErr w:type="gramStart"/>
      <w:r>
        <w:t>zp</w:t>
      </w:r>
      <w:proofErr w:type="gramEnd"/>
      <w:r>
        <w:t>@interia.</w:t>
      </w:r>
      <w:proofErr w:type="gramStart"/>
      <w:r>
        <w:t>pl</w:t>
      </w:r>
      <w:proofErr w:type="gramEnd"/>
      <w:r>
        <w:t xml:space="preserve">, faks 412 746 158. </w:t>
      </w:r>
    </w:p>
    <w:p w:rsidR="00311BCF" w:rsidRDefault="00311BCF" w:rsidP="00311BCF">
      <w:r>
        <w:t>Adres strony internetowej (URL): http</w:t>
      </w:r>
      <w:proofErr w:type="gramStart"/>
      <w:r>
        <w:t>://zoz</w:t>
      </w:r>
      <w:proofErr w:type="gramEnd"/>
      <w:r>
        <w:t>.</w:t>
      </w:r>
      <w:proofErr w:type="gramStart"/>
      <w:r>
        <w:t>starachowice</w:t>
      </w:r>
      <w:proofErr w:type="gramEnd"/>
      <w:r>
        <w:t>.</w:t>
      </w:r>
      <w:proofErr w:type="gramStart"/>
      <w:r>
        <w:t>sisco</w:t>
      </w:r>
      <w:proofErr w:type="gramEnd"/>
      <w:r>
        <w:t>.</w:t>
      </w:r>
      <w:proofErr w:type="gramStart"/>
      <w:r>
        <w:t>info</w:t>
      </w:r>
      <w:proofErr w:type="gramEnd"/>
      <w:r>
        <w:t>/</w:t>
      </w:r>
    </w:p>
    <w:p w:rsidR="00311BCF" w:rsidRDefault="00311BCF" w:rsidP="00311BCF"/>
    <w:p w:rsidR="00311BCF" w:rsidRDefault="00311BCF" w:rsidP="00311BCF">
      <w:r>
        <w:t>I. 2) RODZAJ ZAMAWIAJĄCEGO: Inny: Powiatowy Zakład Opieki Zdrowotnej</w:t>
      </w:r>
    </w:p>
    <w:p w:rsidR="00311BCF" w:rsidRDefault="00311BCF" w:rsidP="00311BCF">
      <w:r>
        <w:t xml:space="preserve">I.3) WSPÓLNE UDZIELANIE </w:t>
      </w:r>
      <w:proofErr w:type="gramStart"/>
      <w:r>
        <w:t>ZAMÓWIENIA (jeżeli</w:t>
      </w:r>
      <w:proofErr w:type="gramEnd"/>
      <w:r>
        <w:t xml:space="preserve"> dotyczy):</w:t>
      </w:r>
    </w:p>
    <w:p w:rsidR="00311BCF" w:rsidRDefault="00311BCF" w:rsidP="00311BCF">
      <w:r>
        <w:t xml:space="preserve">Podział obowiązków między zamawiającymi w przypadku wspólnego przeprowadzania postępowania, w tym w przypadku wspólnego przeprowadzania postępowania z zamawiającymi z innych państw członkowskich Unii </w:t>
      </w:r>
      <w:proofErr w:type="gramStart"/>
      <w:r>
        <w:t>Europejskiej (który</w:t>
      </w:r>
      <w:proofErr w:type="gramEnd"/>
      <w:r>
        <w:t xml:space="preserve">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311BCF" w:rsidRDefault="00311BCF" w:rsidP="00311BCF">
      <w:r>
        <w:t xml:space="preserve">I.4) KOMUNIKACJA: </w:t>
      </w:r>
    </w:p>
    <w:p w:rsidR="00311BCF" w:rsidRDefault="00311BCF" w:rsidP="00311BCF">
      <w:r>
        <w:t>Nieograniczony, pełny i bezpośredni dostęp do dokumentów z postępowania można uzyskać pod adresem (URL)</w:t>
      </w:r>
    </w:p>
    <w:p w:rsidR="00311BCF" w:rsidRDefault="00311BCF" w:rsidP="00311BCF">
      <w:proofErr w:type="gramStart"/>
      <w:r>
        <w:t>tak</w:t>
      </w:r>
      <w:proofErr w:type="gramEnd"/>
      <w:r>
        <w:t xml:space="preserve"> </w:t>
      </w:r>
    </w:p>
    <w:p w:rsidR="00311BCF" w:rsidRDefault="00311BCF" w:rsidP="00311BCF">
      <w:r>
        <w:lastRenderedPageBreak/>
        <w:t>http</w:t>
      </w:r>
      <w:proofErr w:type="gramStart"/>
      <w:r>
        <w:t>://zoz</w:t>
      </w:r>
      <w:proofErr w:type="gramEnd"/>
      <w:r>
        <w:t>.</w:t>
      </w:r>
      <w:proofErr w:type="gramStart"/>
      <w:r>
        <w:t>starachowice</w:t>
      </w:r>
      <w:proofErr w:type="gramEnd"/>
      <w:r>
        <w:t>.</w:t>
      </w:r>
      <w:proofErr w:type="gramStart"/>
      <w:r>
        <w:t>sisco</w:t>
      </w:r>
      <w:proofErr w:type="gramEnd"/>
      <w:r>
        <w:t>.</w:t>
      </w:r>
      <w:proofErr w:type="gramStart"/>
      <w:r>
        <w:t>info</w:t>
      </w:r>
      <w:proofErr w:type="gramEnd"/>
      <w:r>
        <w:t>/</w:t>
      </w:r>
    </w:p>
    <w:p w:rsidR="00311BCF" w:rsidRDefault="00311BCF" w:rsidP="00311BCF"/>
    <w:p w:rsidR="00311BCF" w:rsidRDefault="00311BCF" w:rsidP="00311BCF">
      <w:r>
        <w:t>Adres strony internetowej, na której zamieszczona będzie specyfikacja istotnych warunków zamówienia</w:t>
      </w:r>
    </w:p>
    <w:p w:rsidR="00311BCF" w:rsidRDefault="00311BCF" w:rsidP="00311BCF">
      <w:proofErr w:type="gramStart"/>
      <w:r>
        <w:t>tak</w:t>
      </w:r>
      <w:proofErr w:type="gramEnd"/>
      <w:r>
        <w:t xml:space="preserve"> </w:t>
      </w:r>
    </w:p>
    <w:p w:rsidR="00311BCF" w:rsidRDefault="00311BCF" w:rsidP="00311BCF">
      <w:r>
        <w:t>http</w:t>
      </w:r>
      <w:proofErr w:type="gramStart"/>
      <w:r>
        <w:t>://zoz</w:t>
      </w:r>
      <w:proofErr w:type="gramEnd"/>
      <w:r>
        <w:t>.</w:t>
      </w:r>
      <w:proofErr w:type="gramStart"/>
      <w:r>
        <w:t>starachowice</w:t>
      </w:r>
      <w:proofErr w:type="gramEnd"/>
      <w:r>
        <w:t>.</w:t>
      </w:r>
      <w:proofErr w:type="gramStart"/>
      <w:r>
        <w:t>sisco</w:t>
      </w:r>
      <w:proofErr w:type="gramEnd"/>
      <w:r>
        <w:t>.</w:t>
      </w:r>
      <w:proofErr w:type="gramStart"/>
      <w:r>
        <w:t>info</w:t>
      </w:r>
      <w:proofErr w:type="gramEnd"/>
      <w:r>
        <w:t>/</w:t>
      </w:r>
    </w:p>
    <w:p w:rsidR="00311BCF" w:rsidRDefault="00311BCF" w:rsidP="00311BCF"/>
    <w:p w:rsidR="00311BCF" w:rsidRDefault="00311BCF" w:rsidP="00311BCF">
      <w:r>
        <w:t>Dostęp do dokumentów z postępowania jest ograniczony - więcej informacji można uzyskać pod adresem</w:t>
      </w:r>
    </w:p>
    <w:p w:rsidR="00311BCF" w:rsidRDefault="00311BCF" w:rsidP="00311BCF">
      <w:proofErr w:type="gramStart"/>
      <w:r>
        <w:t>nie</w:t>
      </w:r>
      <w:proofErr w:type="gramEnd"/>
      <w:r>
        <w:t xml:space="preserve"> </w:t>
      </w:r>
    </w:p>
    <w:p w:rsidR="00311BCF" w:rsidRDefault="00311BCF" w:rsidP="00311BCF"/>
    <w:p w:rsidR="00311BCF" w:rsidRDefault="00311BCF" w:rsidP="00311BCF">
      <w:r>
        <w:t>Oferty lub wnioski o dopuszczenie do udziału w postępowaniu należy przesyłać:</w:t>
      </w:r>
    </w:p>
    <w:p w:rsidR="00311BCF" w:rsidRDefault="00311BCF" w:rsidP="00311BCF">
      <w:r>
        <w:t>Elektronicznie</w:t>
      </w:r>
    </w:p>
    <w:p w:rsidR="00311BCF" w:rsidRDefault="00311BCF" w:rsidP="00311BCF">
      <w:proofErr w:type="gramStart"/>
      <w:r>
        <w:t>nie</w:t>
      </w:r>
      <w:proofErr w:type="gramEnd"/>
      <w:r>
        <w:t xml:space="preserve"> </w:t>
      </w:r>
    </w:p>
    <w:p w:rsidR="00311BCF" w:rsidRDefault="00311BCF" w:rsidP="00311BCF">
      <w:proofErr w:type="gramStart"/>
      <w:r>
        <w:t>adres</w:t>
      </w:r>
      <w:proofErr w:type="gramEnd"/>
      <w:r>
        <w:t xml:space="preserve"> </w:t>
      </w:r>
    </w:p>
    <w:p w:rsidR="00311BCF" w:rsidRDefault="00311BCF" w:rsidP="00311BCF"/>
    <w:p w:rsidR="00311BCF" w:rsidRDefault="00311BCF" w:rsidP="00311BCF">
      <w:r>
        <w:t>Dopuszczone jest przesłanie ofert lub wniosków o dopuszczenie do udziału w postępowaniu w inny sposób:</w:t>
      </w:r>
    </w:p>
    <w:p w:rsidR="00311BCF" w:rsidRDefault="00311BCF" w:rsidP="00311BCF">
      <w:proofErr w:type="gramStart"/>
      <w:r>
        <w:t>nie</w:t>
      </w:r>
      <w:proofErr w:type="gramEnd"/>
      <w:r>
        <w:t xml:space="preserve"> </w:t>
      </w:r>
    </w:p>
    <w:p w:rsidR="00311BCF" w:rsidRDefault="00311BCF" w:rsidP="00311BCF">
      <w:r>
        <w:t>Wymagane jest przesłanie ofert lub wniosków o dopuszczenie do udziału w postępowaniu w inny sposób:</w:t>
      </w:r>
    </w:p>
    <w:p w:rsidR="00311BCF" w:rsidRDefault="00311BCF" w:rsidP="00311BCF">
      <w:proofErr w:type="gramStart"/>
      <w:r>
        <w:t>tak</w:t>
      </w:r>
      <w:proofErr w:type="gramEnd"/>
      <w:r>
        <w:t xml:space="preserve"> </w:t>
      </w:r>
    </w:p>
    <w:p w:rsidR="00311BCF" w:rsidRDefault="00311BCF" w:rsidP="00311BCF">
      <w:r>
        <w:t xml:space="preserve">Inny sposób: </w:t>
      </w:r>
    </w:p>
    <w:p w:rsidR="00311BCF" w:rsidRDefault="00311BCF" w:rsidP="00311BCF">
      <w:proofErr w:type="gramStart"/>
      <w:r>
        <w:t>w</w:t>
      </w:r>
      <w:proofErr w:type="gramEnd"/>
      <w:r>
        <w:t xml:space="preserve"> formie pisemnej</w:t>
      </w:r>
    </w:p>
    <w:p w:rsidR="00311BCF" w:rsidRDefault="00311BCF" w:rsidP="00311BCF">
      <w:r>
        <w:t xml:space="preserve">Adres: </w:t>
      </w:r>
    </w:p>
    <w:p w:rsidR="00311BCF" w:rsidRDefault="00311BCF" w:rsidP="00311BCF">
      <w:r>
        <w:t>Powiatowy Zakład Opieki Zdrowotnej, 27-200 Starachowice, ul. Radomska 70</w:t>
      </w:r>
    </w:p>
    <w:p w:rsidR="00311BCF" w:rsidRDefault="00311BCF" w:rsidP="00311BCF"/>
    <w:p w:rsidR="00311BCF" w:rsidRDefault="00311BCF" w:rsidP="00311BCF">
      <w:r>
        <w:t>Komunikacja elektroniczna wymaga korzystania z narzędzi i urządzeń lub formatów plików, które nie są ogólnie dostępne</w:t>
      </w:r>
    </w:p>
    <w:p w:rsidR="00311BCF" w:rsidRDefault="00311BCF" w:rsidP="00311BCF">
      <w:proofErr w:type="gramStart"/>
      <w:r>
        <w:lastRenderedPageBreak/>
        <w:t>nie</w:t>
      </w:r>
      <w:proofErr w:type="gramEnd"/>
      <w:r>
        <w:t xml:space="preserve"> </w:t>
      </w:r>
    </w:p>
    <w:p w:rsidR="00311BCF" w:rsidRDefault="00311BCF" w:rsidP="00311BCF">
      <w:r>
        <w:t xml:space="preserve">Nieograniczony, pełny, bezpośredni i bezpłatny dostęp do tych narzędzi można uzyskać pod adresem: (URL) </w:t>
      </w:r>
    </w:p>
    <w:p w:rsidR="00311BCF" w:rsidRDefault="00311BCF" w:rsidP="00311BCF">
      <w:r>
        <w:t>SEKCJA II: PRZEDMIOT ZAMÓWIENIA</w:t>
      </w:r>
    </w:p>
    <w:p w:rsidR="00311BCF" w:rsidRDefault="00311BCF" w:rsidP="00311BCF"/>
    <w:p w:rsidR="00311BCF" w:rsidRDefault="00311BCF" w:rsidP="00311BCF">
      <w:r>
        <w:t>II.1) Nazwa nadana zamówieniu przez zamawiającego: Dostawa opakowań i testów sterylizacyjnych</w:t>
      </w:r>
    </w:p>
    <w:p w:rsidR="00311BCF" w:rsidRDefault="00311BCF" w:rsidP="00311BCF">
      <w:r>
        <w:t>Numer referencyjny: P/43/10/2016/STER</w:t>
      </w:r>
    </w:p>
    <w:p w:rsidR="00311BCF" w:rsidRDefault="00311BCF" w:rsidP="00311BCF">
      <w:r>
        <w:t xml:space="preserve">Przed wszczęciem postępowania o udzielenie zamówienia przeprowadzono dialog techniczny </w:t>
      </w:r>
    </w:p>
    <w:p w:rsidR="00311BCF" w:rsidRDefault="00311BCF" w:rsidP="00311BCF">
      <w:proofErr w:type="gramStart"/>
      <w:r>
        <w:t>nie</w:t>
      </w:r>
      <w:proofErr w:type="gramEnd"/>
    </w:p>
    <w:p w:rsidR="00311BCF" w:rsidRDefault="00311BCF" w:rsidP="00311BCF"/>
    <w:p w:rsidR="00311BCF" w:rsidRDefault="00311BCF" w:rsidP="00311BCF">
      <w:r>
        <w:t xml:space="preserve">II.2) Rodzaj zamówienia: dostawy </w:t>
      </w:r>
    </w:p>
    <w:p w:rsidR="00311BCF" w:rsidRDefault="00311BCF" w:rsidP="00311BCF">
      <w:r>
        <w:t>II.3) Informacja o możliwości składania ofert częściowych</w:t>
      </w:r>
    </w:p>
    <w:p w:rsidR="00311BCF" w:rsidRDefault="00311BCF" w:rsidP="00311BCF">
      <w:r>
        <w:t xml:space="preserve">Zamówienie podzielone jest na części: </w:t>
      </w:r>
    </w:p>
    <w:p w:rsidR="00311BCF" w:rsidRDefault="00311BCF" w:rsidP="00311BCF">
      <w:r>
        <w:t xml:space="preserve">Tak </w:t>
      </w:r>
    </w:p>
    <w:p w:rsidR="00311BCF" w:rsidRDefault="00311BCF" w:rsidP="00311BCF">
      <w:r>
        <w:t>Oferty lub wnioski o dopuszczenie do udziału w postępowaniu można składać w odniesieniu do:</w:t>
      </w:r>
    </w:p>
    <w:p w:rsidR="00311BCF" w:rsidRDefault="00311BCF" w:rsidP="00311BCF">
      <w:proofErr w:type="gramStart"/>
      <w:r>
        <w:t>wszystkich</w:t>
      </w:r>
      <w:proofErr w:type="gramEnd"/>
      <w:r>
        <w:t xml:space="preserve"> części </w:t>
      </w:r>
    </w:p>
    <w:p w:rsidR="00311BCF" w:rsidRDefault="00311BCF" w:rsidP="00311BCF"/>
    <w:p w:rsidR="00311BCF" w:rsidRDefault="00311BCF" w:rsidP="00311BCF"/>
    <w:p w:rsidR="00311BCF" w:rsidRDefault="00311BCF" w:rsidP="00311BCF">
      <w:r>
        <w:t xml:space="preserve">II.4) Krótki opis przedmiotu zamówienia (wielkość, zakres, rodzaj i ilość dostaw, usług lub robót budowlanych lub określenie zapotrzebowania i </w:t>
      </w:r>
      <w:proofErr w:type="gramStart"/>
      <w:r>
        <w:t xml:space="preserve">wymagań ) </w:t>
      </w:r>
      <w:proofErr w:type="gramEnd"/>
      <w:r>
        <w:t>a w przypadku partnerstwa innowacyjnego - określenie zapotrzebowania na innowacyjny produkt, usługę lub roboty budowlane: Pakiet nr 1 1</w:t>
      </w:r>
      <w:r>
        <w:tab/>
        <w:t>"Rękaw foliowo - papierowy płaski 50mm x 200m"</w:t>
      </w:r>
      <w:r>
        <w:tab/>
        <w:t>50mm x 200m</w:t>
      </w:r>
      <w:r>
        <w:tab/>
        <w:t>szt.</w:t>
      </w:r>
      <w:r>
        <w:tab/>
        <w:t>20 2</w:t>
      </w:r>
      <w:r>
        <w:tab/>
        <w:t>"Rękaw foliowo - papierowy płaski "</w:t>
      </w:r>
      <w:r>
        <w:tab/>
        <w:t>75mm x 200m</w:t>
      </w:r>
      <w:r>
        <w:tab/>
        <w:t>szt.</w:t>
      </w:r>
      <w:r>
        <w:tab/>
        <w:t>30 3</w:t>
      </w:r>
      <w:r>
        <w:tab/>
        <w:t>"Rękaw foliowo - papierowy płaski "</w:t>
      </w:r>
      <w:r>
        <w:tab/>
        <w:t>100mmx200m</w:t>
      </w:r>
      <w:r>
        <w:tab/>
        <w:t>szt.</w:t>
      </w:r>
      <w:r>
        <w:tab/>
        <w:t>35 4</w:t>
      </w:r>
      <w:r>
        <w:tab/>
        <w:t>"Rękaw foliowo - papierowy płaski "</w:t>
      </w:r>
      <w:r>
        <w:tab/>
        <w:t>125mm x200m</w:t>
      </w:r>
      <w:r>
        <w:tab/>
        <w:t>szt.</w:t>
      </w:r>
      <w:r>
        <w:tab/>
        <w:t>20 5</w:t>
      </w:r>
      <w:r>
        <w:tab/>
        <w:t>"Rękaw foliowo - papierowy płaski "</w:t>
      </w:r>
      <w:r>
        <w:tab/>
        <w:t>150mm x200m</w:t>
      </w:r>
      <w:r>
        <w:tab/>
        <w:t>szt.</w:t>
      </w:r>
      <w:r>
        <w:tab/>
        <w:t>24 6</w:t>
      </w:r>
      <w:r>
        <w:tab/>
        <w:t>Rękaw foliowo - papierowy płaski</w:t>
      </w:r>
      <w:r>
        <w:tab/>
        <w:t>200mm x 200m</w:t>
      </w:r>
      <w:r>
        <w:tab/>
        <w:t>szt.</w:t>
      </w:r>
      <w:r>
        <w:tab/>
        <w:t>26 7</w:t>
      </w:r>
      <w:r>
        <w:tab/>
        <w:t>Rękaw foliowo - papierowy płaski 250mm x 200m</w:t>
      </w:r>
      <w:r>
        <w:tab/>
        <w:t>szt.</w:t>
      </w:r>
      <w:r>
        <w:tab/>
        <w:t>22 8</w:t>
      </w:r>
      <w:r>
        <w:tab/>
        <w:t>Rękaw foliowo - papierowy płaski 300mm x 200m</w:t>
      </w:r>
      <w:r>
        <w:tab/>
      </w:r>
      <w:proofErr w:type="gramStart"/>
      <w:r>
        <w:t>szt</w:t>
      </w:r>
      <w:proofErr w:type="gramEnd"/>
      <w:r>
        <w:t>.</w:t>
      </w:r>
      <w:r>
        <w:tab/>
        <w:t>16 9</w:t>
      </w:r>
      <w:r>
        <w:tab/>
        <w:t>Rękaw foliowo - papierowy płaski</w:t>
      </w:r>
      <w:r>
        <w:tab/>
        <w:t>380mm x 200m</w:t>
      </w:r>
      <w:r>
        <w:tab/>
        <w:t>szt.</w:t>
      </w:r>
      <w:r>
        <w:tab/>
        <w:t>10 10</w:t>
      </w:r>
      <w:r>
        <w:tab/>
        <w:t>Rękaw foliowo - papierowy z fałdą 150 x 50 x 100m</w:t>
      </w:r>
      <w:r>
        <w:tab/>
        <w:t>szt.</w:t>
      </w:r>
      <w:r>
        <w:tab/>
        <w:t>6 11</w:t>
      </w:r>
      <w:r>
        <w:tab/>
        <w:t>Rękaw foliowo - papierowy z fałdą 200 x 50 x 100m</w:t>
      </w:r>
      <w:r>
        <w:tab/>
        <w:t>szt.</w:t>
      </w:r>
      <w:r>
        <w:tab/>
        <w:t>6 12</w:t>
      </w:r>
      <w:r>
        <w:tab/>
        <w:t>Rękaw foliowo - papierowy z fałdą 250 x 65 x 100m szt.</w:t>
      </w:r>
      <w:r>
        <w:tab/>
        <w:t>6 13</w:t>
      </w:r>
      <w:r>
        <w:tab/>
        <w:t>Rękaw foliowo - papierowy z fałdą 300 x 65 x 100m szt.</w:t>
      </w:r>
      <w:r>
        <w:tab/>
        <w:t>8 14</w:t>
      </w:r>
      <w:r>
        <w:tab/>
        <w:t>Rękaw foliowo - papierowy z fałdą 350 x 80 x100m</w:t>
      </w:r>
      <w:r>
        <w:tab/>
        <w:t>szt.</w:t>
      </w:r>
      <w:r>
        <w:tab/>
        <w:t>4 Pakiet nr 2 1</w:t>
      </w:r>
      <w:r>
        <w:tab/>
        <w:t>Papier krepowany zielony 50 x 50cm</w:t>
      </w:r>
      <w:r>
        <w:tab/>
        <w:t>arkusz</w:t>
      </w:r>
      <w:r>
        <w:tab/>
        <w:t>5 000 2</w:t>
      </w:r>
      <w:r>
        <w:tab/>
        <w:t>Papier krepowany zielony 75 x 75cm</w:t>
      </w:r>
      <w:r>
        <w:tab/>
        <w:t>arkusz</w:t>
      </w:r>
      <w:r>
        <w:tab/>
        <w:t>6 000 3</w:t>
      </w:r>
      <w:r>
        <w:tab/>
        <w:t>Papier krepowany zielony 90 x 90cm</w:t>
      </w:r>
      <w:r>
        <w:tab/>
        <w:t>arkusz</w:t>
      </w:r>
      <w:r>
        <w:tab/>
        <w:t>4 000 4</w:t>
      </w:r>
      <w:r>
        <w:tab/>
        <w:t>Papier krepowany zielony 100 x 100cm</w:t>
      </w:r>
      <w:r>
        <w:tab/>
        <w:t>arkusz</w:t>
      </w:r>
      <w:r>
        <w:tab/>
        <w:t>3 000 5</w:t>
      </w:r>
      <w:r>
        <w:tab/>
        <w:t xml:space="preserve">Papier </w:t>
      </w:r>
      <w:r>
        <w:lastRenderedPageBreak/>
        <w:t>krepowany zielony 120 x 120cm</w:t>
      </w:r>
      <w:r>
        <w:tab/>
        <w:t>arkusz</w:t>
      </w:r>
      <w:r>
        <w:tab/>
        <w:t>1 500 6</w:t>
      </w:r>
      <w:r>
        <w:tab/>
        <w:t>Papier krepowany biały 75 x 75cm</w:t>
      </w:r>
      <w:r>
        <w:tab/>
        <w:t>arkusz</w:t>
      </w:r>
      <w:r>
        <w:tab/>
        <w:t>5 000 7</w:t>
      </w:r>
      <w:r>
        <w:tab/>
        <w:t>Papier krepowany biały 90 x 90cm</w:t>
      </w:r>
      <w:r>
        <w:tab/>
        <w:t>arkusz</w:t>
      </w:r>
      <w:r>
        <w:tab/>
        <w:t>2 500 8</w:t>
      </w:r>
      <w:r>
        <w:tab/>
        <w:t>Papier krepowany biały 100 x 100cm</w:t>
      </w:r>
      <w:r>
        <w:tab/>
        <w:t>arkusz</w:t>
      </w:r>
      <w:r>
        <w:tab/>
        <w:t>2 500 9</w:t>
      </w:r>
      <w:r>
        <w:tab/>
        <w:t>Papier krepowany biały 120 x 120cm</w:t>
      </w:r>
      <w:r>
        <w:tab/>
        <w:t>arkusz</w:t>
      </w:r>
      <w:r>
        <w:tab/>
        <w:t>1 500 10</w:t>
      </w:r>
      <w:r>
        <w:tab/>
        <w:t>Włóknina dwukolorowa niebiesko/fioletowa 75 x 75cm</w:t>
      </w:r>
      <w:r>
        <w:tab/>
        <w:t>arkusz</w:t>
      </w:r>
      <w:r>
        <w:tab/>
        <w:t>2 000 11</w:t>
      </w:r>
      <w:r>
        <w:tab/>
        <w:t>Włóknina dwukolorowa niebiesko/fioletowa 90 x 90cm</w:t>
      </w:r>
      <w:r>
        <w:tab/>
        <w:t>arkusz</w:t>
      </w:r>
      <w:r>
        <w:tab/>
        <w:t>1 500 12</w:t>
      </w:r>
      <w:r>
        <w:tab/>
        <w:t>Włóknina dwukolorowa niebiesko/</w:t>
      </w:r>
      <w:proofErr w:type="spellStart"/>
      <w:r>
        <w:t>fioleto</w:t>
      </w:r>
      <w:proofErr w:type="spellEnd"/>
      <w:r>
        <w:tab/>
        <w:t>120 x 120cm</w:t>
      </w:r>
      <w:r>
        <w:tab/>
        <w:t>arkusz</w:t>
      </w:r>
      <w:r>
        <w:tab/>
        <w:t>2 000 13</w:t>
      </w:r>
      <w:r>
        <w:tab/>
        <w:t xml:space="preserve">Plomba do kontenera typu </w:t>
      </w:r>
      <w:proofErr w:type="spellStart"/>
      <w:r>
        <w:t>Aesculap</w:t>
      </w:r>
      <w:proofErr w:type="gramStart"/>
      <w:r>
        <w:t>,plastikowa</w:t>
      </w:r>
      <w:proofErr w:type="spellEnd"/>
      <w:proofErr w:type="gramEnd"/>
      <w:r>
        <w:t xml:space="preserve"> 1op. = 1000 szt.</w:t>
      </w:r>
      <w:r>
        <w:tab/>
        <w:t>op.</w:t>
      </w:r>
      <w:r>
        <w:tab/>
        <w:t>14 Pakiet nr 3 1</w:t>
      </w:r>
      <w:r>
        <w:tab/>
        <w:t xml:space="preserve">Pasek testowy </w:t>
      </w:r>
      <w:proofErr w:type="spellStart"/>
      <w:r>
        <w:t>Bowie</w:t>
      </w:r>
      <w:proofErr w:type="spellEnd"/>
      <w:r>
        <w:t xml:space="preserve">-Dick Test symulacyjny </w:t>
      </w:r>
      <w:proofErr w:type="spellStart"/>
      <w:r>
        <w:t>Bowie</w:t>
      </w:r>
      <w:proofErr w:type="spellEnd"/>
      <w:r>
        <w:t>-Dick do przyrządu testowego Compact PCD. Wymiar testu 6mm x 65mm. 6 żółtych pól wskaźnikowych -po sterylizacji zmiana koloru żółtego na czarny.</w:t>
      </w:r>
      <w:r>
        <w:tab/>
      </w:r>
      <w:proofErr w:type="spellStart"/>
      <w:proofErr w:type="gramStart"/>
      <w:r>
        <w:t>szt</w:t>
      </w:r>
      <w:proofErr w:type="spellEnd"/>
      <w:proofErr w:type="gramEnd"/>
      <w:r>
        <w:tab/>
        <w:t>800 2</w:t>
      </w:r>
      <w:r>
        <w:tab/>
        <w:t>Test chemiczny paskowy do pary wodnej kl. IV</w:t>
      </w:r>
      <w:r>
        <w:tab/>
        <w:t>Wieloparametrowy wskaźnik chemiczny do pary wodnej, klasy IV, liniowy, substancja wskaźnikowa na całej długości wskaźnika, wrażliwy na wszystkie parametry cyklu.</w:t>
      </w:r>
      <w:r>
        <w:tab/>
      </w:r>
      <w:proofErr w:type="spellStart"/>
      <w:proofErr w:type="gramStart"/>
      <w:r>
        <w:t>szt</w:t>
      </w:r>
      <w:proofErr w:type="spellEnd"/>
      <w:proofErr w:type="gramEnd"/>
      <w:r>
        <w:tab/>
        <w:t>14 000 3</w:t>
      </w:r>
      <w:r>
        <w:tab/>
        <w:t>Test chemiczny do pary wodnej kl. V</w:t>
      </w:r>
      <w:r>
        <w:tab/>
        <w:t>Zintegrowany wskaźnik chemiczny, klasa V, działa na zasadzie przesunięcia substancji wskaźnikowej w określonym polu.</w:t>
      </w:r>
      <w:r>
        <w:tab/>
      </w:r>
      <w:proofErr w:type="spellStart"/>
      <w:proofErr w:type="gramStart"/>
      <w:r>
        <w:t>szt</w:t>
      </w:r>
      <w:proofErr w:type="spellEnd"/>
      <w:proofErr w:type="gramEnd"/>
      <w:r>
        <w:tab/>
        <w:t>2 000 4</w:t>
      </w:r>
      <w:r>
        <w:tab/>
        <w:t>Taśma sterylizacyjna do pary wodnej</w:t>
      </w:r>
      <w:r>
        <w:tab/>
        <w:t xml:space="preserve">Taśma samoprzylepna ze wskaźnikiem sterylizacji do opakowań jednorazowego użytku, </w:t>
      </w:r>
      <w:proofErr w:type="spellStart"/>
      <w:r>
        <w:t>szer</w:t>
      </w:r>
      <w:proofErr w:type="spellEnd"/>
      <w:r>
        <w:t>, 1,9 cm x 50 m</w:t>
      </w:r>
      <w:r>
        <w:tab/>
      </w:r>
      <w:proofErr w:type="spellStart"/>
      <w:r>
        <w:t>rol</w:t>
      </w:r>
      <w:proofErr w:type="spellEnd"/>
      <w:r>
        <w:tab/>
        <w:t>60 5</w:t>
      </w:r>
      <w:r>
        <w:tab/>
        <w:t>Taśma sterylizacyjna bez wskaźnika sterylizacji - neutralna</w:t>
      </w:r>
      <w:r>
        <w:tab/>
        <w:t>Taśma samoprzylepna do zamykania opakowań sterylizacyjnych papierowych i z włókniny; szer.19 mm x 50 m</w:t>
      </w:r>
      <w:r>
        <w:tab/>
      </w:r>
      <w:proofErr w:type="spellStart"/>
      <w:r>
        <w:t>rol</w:t>
      </w:r>
      <w:proofErr w:type="spellEnd"/>
      <w:r>
        <w:tab/>
        <w:t>100 6</w:t>
      </w:r>
      <w:r>
        <w:tab/>
        <w:t>Test chemiczny paskowy do EO kl. IV Wieloparametrowy wskaźnik chemiczny do sterylizacji w tlenku etylenu, klasy IV, liniowy, substancja wskaźnikowa na całej długości wskaźnika, wrażliwy na wszystkie parametry cyklu.</w:t>
      </w:r>
      <w:r>
        <w:tab/>
      </w:r>
      <w:proofErr w:type="spellStart"/>
      <w:proofErr w:type="gramStart"/>
      <w:r>
        <w:t>szt</w:t>
      </w:r>
      <w:proofErr w:type="spellEnd"/>
      <w:proofErr w:type="gramEnd"/>
      <w:r>
        <w:tab/>
        <w:t>480 7</w:t>
      </w:r>
      <w:r>
        <w:tab/>
        <w:t>Test chemiczny do EO kl. V</w:t>
      </w:r>
      <w:r>
        <w:tab/>
        <w:t>Zintegrowany wskaźnik chemiczny do sterylizacji w tlenku etylenu, klasa V, działa na zasadzie przesunięcia substancji wskaźnikowej w określonym polu.</w:t>
      </w:r>
      <w:r>
        <w:tab/>
      </w:r>
      <w:proofErr w:type="spellStart"/>
      <w:r>
        <w:t>szt</w:t>
      </w:r>
      <w:proofErr w:type="spellEnd"/>
      <w:r>
        <w:tab/>
        <w:t>300 8</w:t>
      </w:r>
      <w:r>
        <w:tab/>
        <w:t>Test do kontroli mycia maszynowego</w:t>
      </w:r>
      <w:r>
        <w:tab/>
        <w:t>Wskaźnik paskowy do oceny skuteczności mycia maszynowego, z naniesionym nietoksycznym zabrudzeniem</w:t>
      </w:r>
      <w:r>
        <w:tab/>
        <w:t>szt.</w:t>
      </w:r>
      <w:r>
        <w:tab/>
        <w:t>2 500 9</w:t>
      </w:r>
      <w:r>
        <w:tab/>
        <w:t xml:space="preserve">Test biologiczny </w:t>
      </w:r>
      <w:proofErr w:type="spellStart"/>
      <w:r>
        <w:t>fiolkowy</w:t>
      </w:r>
      <w:proofErr w:type="spellEnd"/>
      <w:r>
        <w:t xml:space="preserve"> do pary wodnej</w:t>
      </w:r>
      <w:r>
        <w:tab/>
        <w:t xml:space="preserve">Zawierający spory B. </w:t>
      </w:r>
      <w:proofErr w:type="spellStart"/>
      <w:r>
        <w:t>Stearothermophilus</w:t>
      </w:r>
      <w:proofErr w:type="spellEnd"/>
      <w:r>
        <w:t xml:space="preserve">, do inkubowania w inkubatorze </w:t>
      </w:r>
      <w:proofErr w:type="spellStart"/>
      <w:r>
        <w:t>Attest</w:t>
      </w:r>
      <w:proofErr w:type="spellEnd"/>
      <w:r>
        <w:t xml:space="preserve"> firmy 3M, I odczyt po 12 godz., II po 24 godz.</w:t>
      </w:r>
      <w:r>
        <w:tab/>
      </w:r>
      <w:proofErr w:type="spellStart"/>
      <w:r>
        <w:t>szt</w:t>
      </w:r>
      <w:proofErr w:type="spellEnd"/>
      <w:r>
        <w:tab/>
        <w:t>500 10</w:t>
      </w:r>
      <w:r>
        <w:tab/>
        <w:t xml:space="preserve">Test biologiczny </w:t>
      </w:r>
      <w:proofErr w:type="spellStart"/>
      <w:r>
        <w:t>fiolkowy</w:t>
      </w:r>
      <w:proofErr w:type="spellEnd"/>
      <w:r>
        <w:t xml:space="preserve"> do EO</w:t>
      </w:r>
      <w:r>
        <w:tab/>
        <w:t xml:space="preserve">Zawierający spory B. </w:t>
      </w:r>
      <w:proofErr w:type="spellStart"/>
      <w:r>
        <w:t>Subtilis</w:t>
      </w:r>
      <w:proofErr w:type="spellEnd"/>
      <w:r>
        <w:t xml:space="preserve">, do inkubowania w inkubatorze </w:t>
      </w:r>
      <w:proofErr w:type="spellStart"/>
      <w:r>
        <w:t>Attest</w:t>
      </w:r>
      <w:proofErr w:type="spellEnd"/>
      <w:r>
        <w:t xml:space="preserve"> firmy 3M, I odczyt po 24 </w:t>
      </w:r>
      <w:proofErr w:type="spellStart"/>
      <w:r>
        <w:t>godz</w:t>
      </w:r>
      <w:proofErr w:type="spellEnd"/>
      <w:proofErr w:type="gramStart"/>
      <w:r>
        <w:t>.,II</w:t>
      </w:r>
      <w:proofErr w:type="gramEnd"/>
      <w:r>
        <w:t xml:space="preserve"> po 48 </w:t>
      </w:r>
      <w:proofErr w:type="spellStart"/>
      <w:r>
        <w:t>godz</w:t>
      </w:r>
      <w:proofErr w:type="spellEnd"/>
      <w:r>
        <w:tab/>
      </w:r>
      <w:proofErr w:type="spellStart"/>
      <w:r>
        <w:t>szt</w:t>
      </w:r>
      <w:proofErr w:type="spellEnd"/>
      <w:r>
        <w:tab/>
        <w:t>400 11</w:t>
      </w:r>
      <w:r>
        <w:tab/>
        <w:t xml:space="preserve">Etykieta trzyrzędowa do metkownicy </w:t>
      </w:r>
      <w:proofErr w:type="spellStart"/>
      <w:r>
        <w:t>Blitz</w:t>
      </w:r>
      <w:proofErr w:type="spellEnd"/>
      <w:r>
        <w:tab/>
        <w:t xml:space="preserve">Etykieta zielona ze wskaźnikiem sterylizacji parą wodną do metkownicy typu </w:t>
      </w:r>
      <w:proofErr w:type="spellStart"/>
      <w:r>
        <w:t>Blitz</w:t>
      </w:r>
      <w:proofErr w:type="spellEnd"/>
      <w:r>
        <w:t xml:space="preserve">. Kolejność wydruku pól na etykiecie: inicjały operatora, nr sterylizatora, nr wsadu, data sterylizacji, data ważności. Wielkość opakowania </w:t>
      </w:r>
      <w:proofErr w:type="spellStart"/>
      <w:r>
        <w:t>rol</w:t>
      </w:r>
      <w:proofErr w:type="spellEnd"/>
      <w:r>
        <w:t>=750 szt.</w:t>
      </w:r>
      <w:r>
        <w:tab/>
      </w:r>
      <w:proofErr w:type="spellStart"/>
      <w:r>
        <w:t>rol</w:t>
      </w:r>
      <w:proofErr w:type="spellEnd"/>
      <w:r>
        <w:tab/>
        <w:t>12 12</w:t>
      </w:r>
      <w:r>
        <w:tab/>
        <w:t xml:space="preserve">Test do kontroli zgrzewarek rotacyjnych typu </w:t>
      </w:r>
      <w:proofErr w:type="spellStart"/>
      <w:r>
        <w:t>Havo</w:t>
      </w:r>
      <w:proofErr w:type="spellEnd"/>
      <w:r>
        <w:t>.</w:t>
      </w:r>
      <w:r>
        <w:tab/>
        <w:t xml:space="preserve">Sprawdzian zgrzewania do kontroli prawidłowości działania zgrzewarek rotacyjnych typu </w:t>
      </w:r>
      <w:proofErr w:type="spellStart"/>
      <w:r>
        <w:t>Havo</w:t>
      </w:r>
      <w:proofErr w:type="spellEnd"/>
      <w:r>
        <w:tab/>
      </w:r>
      <w:proofErr w:type="spellStart"/>
      <w:r>
        <w:t>szt</w:t>
      </w:r>
      <w:proofErr w:type="spellEnd"/>
      <w:r>
        <w:t xml:space="preserve"> 300 Pakiet nr 4 1</w:t>
      </w:r>
      <w:r>
        <w:tab/>
        <w:t xml:space="preserve">Test chemiczny emulacyjny TST do pary wodnej kl. VI, Wskaźnik emulacyjny, zintegrowany, klasa VI, 7 min 134 </w:t>
      </w:r>
      <w:proofErr w:type="spellStart"/>
      <w:r>
        <w:t>st.C</w:t>
      </w:r>
      <w:proofErr w:type="spellEnd"/>
      <w:r>
        <w:t xml:space="preserve"> / 20 min w 121st.C</w:t>
      </w:r>
      <w:r>
        <w:tab/>
      </w:r>
      <w:proofErr w:type="spellStart"/>
      <w:r>
        <w:t>szt</w:t>
      </w:r>
      <w:proofErr w:type="spellEnd"/>
      <w:r>
        <w:tab/>
        <w:t>800 Pakiet nr 5 1</w:t>
      </w:r>
      <w:r>
        <w:tab/>
        <w:t>Test do kontroli dezynfekcji termicznej</w:t>
      </w:r>
      <w:r>
        <w:tab/>
        <w:t xml:space="preserve">Wskaźnik do kontroli dezynfekcji termicznej, badający parametry: temperaturę 93 </w:t>
      </w:r>
      <w:proofErr w:type="spellStart"/>
      <w:r>
        <w:t>st.C</w:t>
      </w:r>
      <w:proofErr w:type="spellEnd"/>
      <w:r>
        <w:t xml:space="preserve"> i czas 10 min </w:t>
      </w:r>
      <w:proofErr w:type="spellStart"/>
      <w:r>
        <w:t>szt</w:t>
      </w:r>
      <w:proofErr w:type="spellEnd"/>
      <w:r>
        <w:tab/>
        <w:t xml:space="preserve">3 600 </w:t>
      </w:r>
    </w:p>
    <w:p w:rsidR="00311BCF" w:rsidRDefault="00311BCF" w:rsidP="00311BCF"/>
    <w:p w:rsidR="00311BCF" w:rsidRDefault="00311BCF" w:rsidP="00311BCF">
      <w:r>
        <w:t>II.5) Główny kod CPV: 33190000-8</w:t>
      </w:r>
    </w:p>
    <w:p w:rsidR="00311BCF" w:rsidRDefault="00311BCF" w:rsidP="00311BCF"/>
    <w:p w:rsidR="00311BCF" w:rsidRDefault="00311BCF" w:rsidP="00311BCF">
      <w:r>
        <w:t xml:space="preserve">II.6) Całkowita wartość </w:t>
      </w:r>
      <w:proofErr w:type="gramStart"/>
      <w:r>
        <w:t>zamówienia (jeżeli</w:t>
      </w:r>
      <w:proofErr w:type="gramEnd"/>
      <w:r>
        <w:t xml:space="preserve"> zamawiający podaje informacje o wartości zamówienia): </w:t>
      </w:r>
    </w:p>
    <w:p w:rsidR="00311BCF" w:rsidRDefault="00311BCF" w:rsidP="00311BCF">
      <w:r>
        <w:t xml:space="preserve">Wartość bez VAT: </w:t>
      </w:r>
    </w:p>
    <w:p w:rsidR="00311BCF" w:rsidRDefault="00311BCF" w:rsidP="00311BCF">
      <w:r>
        <w:t xml:space="preserve">Waluta: </w:t>
      </w:r>
    </w:p>
    <w:p w:rsidR="00311BCF" w:rsidRDefault="00311BCF" w:rsidP="00311BCF"/>
    <w:p w:rsidR="00311BCF" w:rsidRDefault="00311BCF" w:rsidP="00311BCF">
      <w:r>
        <w:t>(w przypadku umów ramowych lub dynamicznego systemu zakupów – szacunkowa całkowita maksymalna wartość w całym okresie obowiązywania umowy ramowej lub dynamicznego systemu zakupów)</w:t>
      </w:r>
    </w:p>
    <w:p w:rsidR="00311BCF" w:rsidRDefault="00311BCF" w:rsidP="00311BCF"/>
    <w:p w:rsidR="00311BCF" w:rsidRDefault="00311BCF" w:rsidP="00311BCF">
      <w:r>
        <w:t xml:space="preserve">II.7) Czy przewiduje się udzielenie zamówień, o których mowa w art. 67 ust. 1 pkt 6 i 7 lub w art. 134 ust. 6 pkt 3 ustawy Pzp: </w:t>
      </w:r>
      <w:proofErr w:type="gramStart"/>
      <w:r>
        <w:t xml:space="preserve">nie </w:t>
      </w:r>
      <w:proofErr w:type="gramEnd"/>
    </w:p>
    <w:p w:rsidR="00311BCF" w:rsidRDefault="00311BCF" w:rsidP="00311BCF">
      <w:r>
        <w:t>II.8) Okres, w którym realizowane będzie zamówienie lub okres, na który została zawarta umowa ramowa lub okres, na który został ustanowiony dynamiczny system zakupów:</w:t>
      </w:r>
    </w:p>
    <w:p w:rsidR="00311BCF" w:rsidRDefault="00311BCF" w:rsidP="00311BCF">
      <w:r>
        <w:t>Okres w miesiącach: 12</w:t>
      </w:r>
    </w:p>
    <w:p w:rsidR="00311BCF" w:rsidRDefault="00311BCF" w:rsidP="00311BCF"/>
    <w:p w:rsidR="00311BCF" w:rsidRDefault="00311BCF" w:rsidP="00311BCF">
      <w:r>
        <w:t>II.9) Informacje dodatkowe:</w:t>
      </w:r>
    </w:p>
    <w:p w:rsidR="00311BCF" w:rsidRDefault="00311BCF" w:rsidP="00311BCF">
      <w:r>
        <w:t>SEKCJA III: INFORMACJE O CHARAKTERZE PRAWNYM, EKONOMICZNYM, FINANSOWYM I TECHNICZNYM</w:t>
      </w:r>
    </w:p>
    <w:p w:rsidR="00311BCF" w:rsidRDefault="00311BCF" w:rsidP="00311BCF">
      <w:r>
        <w:t xml:space="preserve">III.1) WARUNKI UDZIAŁU W POSTĘPOWANIU </w:t>
      </w:r>
    </w:p>
    <w:p w:rsidR="00311BCF" w:rsidRDefault="00311BCF" w:rsidP="00311BCF">
      <w:r>
        <w:t>III.1.1) Kompetencje lub uprawnienia do prowadzenia określonej działalności zawodowej, o ile wynika to z odrębnych przepisów</w:t>
      </w:r>
    </w:p>
    <w:p w:rsidR="00311BCF" w:rsidRDefault="00311BCF" w:rsidP="00311BCF">
      <w:r>
        <w:t xml:space="preserve">Określenie warunków: Potwierdzonych kompetencji lub uprawnień do prowadzenia określonej działalności zawodowej, o ile to wynika z odrębnych przepisów: - poprzez przedstawienie koncesji, zezwolenia, licencji lub dokumentu potwierdzającego, że wykonawca jest wpisany do jednego z rejestrów zawodowych lub handlowych </w:t>
      </w:r>
    </w:p>
    <w:p w:rsidR="00311BCF" w:rsidRDefault="00311BCF" w:rsidP="00311BCF">
      <w:r>
        <w:t xml:space="preserve">Informacje dodatkowe </w:t>
      </w:r>
    </w:p>
    <w:p w:rsidR="00311BCF" w:rsidRDefault="00311BCF" w:rsidP="00311BCF">
      <w:r>
        <w:t xml:space="preserve">III.1.2) Sytuacja finansowa lub ekonomiczna </w:t>
      </w:r>
    </w:p>
    <w:p w:rsidR="00311BCF" w:rsidRDefault="00311BCF" w:rsidP="00311BCF">
      <w:r>
        <w:t xml:space="preserve">Określenie warunków: Poprzez przedstawienie informacji banku informacji banku lub spółdzielczej kasy oszczędnościowo-kredytowej potwierdzającej wysokość posiadanych środków finansowych lub zdolność kredytową wykonawcy </w:t>
      </w:r>
    </w:p>
    <w:p w:rsidR="00311BCF" w:rsidRDefault="00311BCF" w:rsidP="00311BCF">
      <w:r>
        <w:t xml:space="preserve">Informacje dodatkowe </w:t>
      </w:r>
    </w:p>
    <w:p w:rsidR="00311BCF" w:rsidRDefault="00311BCF" w:rsidP="00311BCF">
      <w:r>
        <w:t xml:space="preserve">III.1.3) Zdolność techniczna lub zawodowa </w:t>
      </w:r>
    </w:p>
    <w:p w:rsidR="00311BCF" w:rsidRDefault="00311BCF" w:rsidP="00311BCF">
      <w:r>
        <w:t xml:space="preserve">Określenie warunków: Poprzez przedstawienie wykazu dostaw lub usług </w:t>
      </w:r>
      <w:proofErr w:type="gramStart"/>
      <w:r>
        <w:t xml:space="preserve">wykonanych , </w:t>
      </w:r>
      <w:proofErr w:type="gramEnd"/>
      <w:r>
        <w:t xml:space="preserve">a w przypadku świadczeń okresowych lub ciągłych również wykonywanych, w okresie ostatnich 3 lat przed upływem terminu składania ofert a jeżeli okres prowadzenia działalności jest krótszy, w tym okresie, wraz z podaniem ich wartości, przedmiotu, dat wykonania i podmiotów, na rzecz których dostawy lub usługi zostały wykonane oraz załączeniem dowodów określających czy te dostawy lub usługi zostały wykonane lub są wykonywane należycie </w:t>
      </w:r>
    </w:p>
    <w:p w:rsidR="00311BCF" w:rsidRDefault="00311BCF" w:rsidP="00311BCF">
      <w:r>
        <w:lastRenderedPageBreak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</w:p>
    <w:p w:rsidR="00311BCF" w:rsidRDefault="00311BCF" w:rsidP="00311BCF">
      <w:r>
        <w:t>Informacje dodatkowe:</w:t>
      </w:r>
    </w:p>
    <w:p w:rsidR="00311BCF" w:rsidRDefault="00311BCF" w:rsidP="00311BCF">
      <w:r>
        <w:t xml:space="preserve">III.2) PODSTAWY WYKLUCZENIA </w:t>
      </w:r>
    </w:p>
    <w:p w:rsidR="00311BCF" w:rsidRDefault="00311BCF" w:rsidP="00311BCF">
      <w:r>
        <w:t>III.2.1) Podstawy wykluczenia określone w art. 24 ust. 1 ustawy Pzp</w:t>
      </w:r>
    </w:p>
    <w:p w:rsidR="00311BCF" w:rsidRDefault="00311BCF" w:rsidP="00311BCF">
      <w:r>
        <w:t xml:space="preserve">III.2.2) Zamawiający przewiduje wykluczenie wykonawcy na podstawie art. 24 ust. 5 ustawy Pzp tak </w:t>
      </w:r>
    </w:p>
    <w:p w:rsidR="00311BCF" w:rsidRDefault="00311BCF" w:rsidP="00311BCF">
      <w:r>
        <w:t xml:space="preserve">Zamawiający przewiduje następujące fakultatywne podstawy wykluczenia: </w:t>
      </w:r>
    </w:p>
    <w:p w:rsidR="00311BCF" w:rsidRDefault="00311BCF" w:rsidP="00311BCF">
      <w:r>
        <w:t xml:space="preserve">(podstawa wykluczenia określona w art. 24 ust. 5 pkt 1 ustawy Pzp) </w:t>
      </w:r>
    </w:p>
    <w:p w:rsidR="00311BCF" w:rsidRDefault="00311BCF" w:rsidP="00311BCF">
      <w:r>
        <w:t xml:space="preserve">(podstawa wykluczenia określona w art. 24 ust. 5 pkt 2 ustawy Pzp) </w:t>
      </w:r>
    </w:p>
    <w:p w:rsidR="00311BCF" w:rsidRDefault="00311BCF" w:rsidP="00311BCF">
      <w:r>
        <w:t xml:space="preserve">(podstawa wykluczenia określona w art. 24 ust. 5 pkt 3 ustawy Pzp) </w:t>
      </w:r>
    </w:p>
    <w:p w:rsidR="00311BCF" w:rsidRDefault="00311BCF" w:rsidP="00311BCF">
      <w:r>
        <w:t xml:space="preserve">(podstawa wykluczenia określona w art. 24 ust. 5 pkt 4 ustawy Pzp) </w:t>
      </w:r>
    </w:p>
    <w:p w:rsidR="00311BCF" w:rsidRDefault="00311BCF" w:rsidP="00311BCF">
      <w:r>
        <w:t xml:space="preserve">(podstawa wykluczenia określona w art. 24 ust. 5 pkt 5 ustawy Pzp) </w:t>
      </w:r>
    </w:p>
    <w:p w:rsidR="00311BCF" w:rsidRDefault="00311BCF" w:rsidP="00311BCF">
      <w:r>
        <w:t xml:space="preserve">(podstawa wykluczenia określona w art. 24 ust. 5 pkt 6 ustawy Pzp) </w:t>
      </w:r>
    </w:p>
    <w:p w:rsidR="00311BCF" w:rsidRDefault="00311BCF" w:rsidP="00311BCF">
      <w:r>
        <w:t xml:space="preserve">(podstawa wykluczenia określona w art. 24 ust. 5 pkt 7 ustawy Pzp) </w:t>
      </w:r>
    </w:p>
    <w:p w:rsidR="00311BCF" w:rsidRDefault="00311BCF" w:rsidP="00311BCF">
      <w:r>
        <w:t xml:space="preserve">(podstawa wykluczenia określona w art. 24 ust. 5 pkt 8 ustawy Pzp) </w:t>
      </w:r>
    </w:p>
    <w:p w:rsidR="00311BCF" w:rsidRDefault="00311BCF" w:rsidP="00311BCF">
      <w: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311BCF" w:rsidRDefault="00311BCF" w:rsidP="00311BCF">
      <w:r>
        <w:t xml:space="preserve">Oświadczenie o niepodleganiu wykluczeniu oraz spełnianiu warunków udziału w postępowaniu </w:t>
      </w:r>
    </w:p>
    <w:p w:rsidR="00311BCF" w:rsidRDefault="00311BCF" w:rsidP="00311BCF">
      <w:proofErr w:type="gramStart"/>
      <w:r>
        <w:t>tak</w:t>
      </w:r>
      <w:proofErr w:type="gramEnd"/>
      <w:r>
        <w:t xml:space="preserve"> </w:t>
      </w:r>
    </w:p>
    <w:p w:rsidR="00311BCF" w:rsidRDefault="00311BCF" w:rsidP="00311BCF">
      <w:r>
        <w:t xml:space="preserve">Oświadczenie o spełnianiu kryteriów selekcji </w:t>
      </w:r>
    </w:p>
    <w:p w:rsidR="00311BCF" w:rsidRDefault="00311BCF" w:rsidP="00311BCF">
      <w:proofErr w:type="gramStart"/>
      <w:r>
        <w:t>nie</w:t>
      </w:r>
      <w:proofErr w:type="gramEnd"/>
    </w:p>
    <w:p w:rsidR="00311BCF" w:rsidRDefault="00311BCF" w:rsidP="00311BCF">
      <w:r>
        <w:t xml:space="preserve">III.4) WYKAZ OŚWIADCZEŃ LUB </w:t>
      </w:r>
      <w:proofErr w:type="gramStart"/>
      <w:r>
        <w:t xml:space="preserve">DOKUMENTÓW , </w:t>
      </w:r>
      <w:proofErr w:type="gramEnd"/>
      <w:r>
        <w:t xml:space="preserve">SKŁADANYCH PRZEZ WYKONAWCĘ W POSTĘPOWANIU NA WEZWANIE ZAMAWIAJACEGO W CELU POTWIERDZENIA OKOLICZNOŚCI, O KTÓRYCH MOWA W ART. 25 UST. 1 PKT 3 USTAWY PZP: </w:t>
      </w:r>
    </w:p>
    <w:p w:rsidR="00311BCF" w:rsidRDefault="00311BCF" w:rsidP="00311BCF">
      <w:r>
        <w:t>Zamawiający wymaga wypełnienia i złożenia wraz z ofertą dokumentów potwierdzających brak podstaw do wykluczenia i załącznik nr 2</w:t>
      </w:r>
    </w:p>
    <w:p w:rsidR="00311BCF" w:rsidRDefault="00311BCF" w:rsidP="00311BCF">
      <w: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311BCF" w:rsidRDefault="00311BCF" w:rsidP="00311BCF">
      <w:r>
        <w:lastRenderedPageBreak/>
        <w:t>III.5.1) W ZAKRESIE SPEŁNIANIA WARUNKÓW UDZIAŁU W POSTĘPOWANIU:</w:t>
      </w:r>
    </w:p>
    <w:p w:rsidR="00311BCF" w:rsidRDefault="00311BCF" w:rsidP="00311BCF">
      <w:r>
        <w:t>Zamawiający wymaga wypełnienia i złożenia wraz z ofertą dokumentów potwierdzających warunki udziału w postępowaniu i załącznik nr 3</w:t>
      </w:r>
    </w:p>
    <w:p w:rsidR="00311BCF" w:rsidRDefault="00311BCF" w:rsidP="00311BCF">
      <w:r>
        <w:t>III.5.2) W ZAKRESIE KRYTERIÓW SELEKCJI:</w:t>
      </w:r>
    </w:p>
    <w:p w:rsidR="00311BCF" w:rsidRDefault="00311BCF" w:rsidP="00311BCF">
      <w: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311BCF" w:rsidRDefault="00311BCF" w:rsidP="00311BCF">
      <w:r>
        <w:t xml:space="preserve">Zamawiający wymaga wypełnienia i złożenia wraz z ofertą dokumentów potwierdzających spełnienie </w:t>
      </w:r>
      <w:proofErr w:type="gramStart"/>
      <w:r>
        <w:t>wymagań co</w:t>
      </w:r>
      <w:proofErr w:type="gramEnd"/>
      <w:r>
        <w:t xml:space="preserve"> do oferowanego przedmiotu zamówienia określonych w SIWZ</w:t>
      </w:r>
    </w:p>
    <w:p w:rsidR="00311BCF" w:rsidRDefault="00311BCF" w:rsidP="00311BCF">
      <w:r>
        <w:t xml:space="preserve">III.7) INNE DOKUMENTY </w:t>
      </w:r>
      <w:proofErr w:type="gramStart"/>
      <w:r>
        <w:t>NIE WYMIENIONE</w:t>
      </w:r>
      <w:proofErr w:type="gramEnd"/>
      <w:r>
        <w:t xml:space="preserve"> W pkt III.3) - III.6)</w:t>
      </w:r>
    </w:p>
    <w:p w:rsidR="00311BCF" w:rsidRDefault="00311BCF" w:rsidP="00311BCF">
      <w:r>
        <w:t>Zamawiający wymaga wypełnienia i złożenia wraz z ofertą załącznika nr 1, 2, 3, 5 do SIWZ</w:t>
      </w:r>
    </w:p>
    <w:p w:rsidR="00311BCF" w:rsidRDefault="00311BCF" w:rsidP="00311BCF">
      <w:r>
        <w:t>SEKCJA IV: PROCEDURA</w:t>
      </w:r>
    </w:p>
    <w:p w:rsidR="00311BCF" w:rsidRDefault="00311BCF" w:rsidP="00311BCF">
      <w:r>
        <w:t xml:space="preserve">IV.1) OPIS </w:t>
      </w:r>
    </w:p>
    <w:p w:rsidR="00311BCF" w:rsidRDefault="00311BCF" w:rsidP="00311BCF">
      <w:r>
        <w:t xml:space="preserve">IV.1.1) Tryb udzielenia zamówienia: przetarg nieograniczony </w:t>
      </w:r>
    </w:p>
    <w:p w:rsidR="00311BCF" w:rsidRDefault="00311BCF" w:rsidP="00311BCF">
      <w:r>
        <w:t>IV.1.2) Zamawiający żąda wniesienia wadium:</w:t>
      </w:r>
    </w:p>
    <w:p w:rsidR="00311BCF" w:rsidRDefault="00311BCF" w:rsidP="00311BCF">
      <w:proofErr w:type="gramStart"/>
      <w:r>
        <w:t>nie</w:t>
      </w:r>
      <w:proofErr w:type="gramEnd"/>
    </w:p>
    <w:p w:rsidR="00311BCF" w:rsidRDefault="00311BCF" w:rsidP="00311BCF"/>
    <w:p w:rsidR="00311BCF" w:rsidRDefault="00311BCF" w:rsidP="00311BCF">
      <w:r>
        <w:t>IV.1.3) Przewiduje się udzielenie zaliczek na poczet wykonania zamówienia:</w:t>
      </w:r>
    </w:p>
    <w:p w:rsidR="00311BCF" w:rsidRDefault="00311BCF" w:rsidP="00311BCF">
      <w:proofErr w:type="gramStart"/>
      <w:r>
        <w:t>nie</w:t>
      </w:r>
      <w:proofErr w:type="gramEnd"/>
    </w:p>
    <w:p w:rsidR="00311BCF" w:rsidRDefault="00311BCF" w:rsidP="00311BCF"/>
    <w:p w:rsidR="00311BCF" w:rsidRDefault="00311BCF" w:rsidP="00311BCF">
      <w:r>
        <w:t>IV.1.4) Wymaga się złożenia ofert w postaci katalogów elektronicznych lub dołączenia do ofert katalogów elektronicznych:</w:t>
      </w:r>
    </w:p>
    <w:p w:rsidR="00311BCF" w:rsidRDefault="00311BCF" w:rsidP="00311BCF">
      <w:proofErr w:type="gramStart"/>
      <w:r>
        <w:t>nie</w:t>
      </w:r>
      <w:proofErr w:type="gramEnd"/>
      <w:r>
        <w:t xml:space="preserve"> </w:t>
      </w:r>
    </w:p>
    <w:p w:rsidR="00311BCF" w:rsidRDefault="00311BCF" w:rsidP="00311BCF">
      <w:r>
        <w:t xml:space="preserve">Dopuszcza się złożenie ofert w postaci katalogów elektronicznych lub dołączenia do ofert katalogów elektronicznych: </w:t>
      </w:r>
    </w:p>
    <w:p w:rsidR="00311BCF" w:rsidRDefault="00311BCF" w:rsidP="00311BCF">
      <w:proofErr w:type="gramStart"/>
      <w:r>
        <w:t>nie</w:t>
      </w:r>
      <w:proofErr w:type="gramEnd"/>
      <w:r>
        <w:t xml:space="preserve"> </w:t>
      </w:r>
    </w:p>
    <w:p w:rsidR="00311BCF" w:rsidRDefault="00311BCF" w:rsidP="00311BCF">
      <w:r>
        <w:t xml:space="preserve">Informacje dodatkowe: </w:t>
      </w:r>
    </w:p>
    <w:p w:rsidR="00311BCF" w:rsidRDefault="00311BCF" w:rsidP="00311BCF">
      <w:r>
        <w:t xml:space="preserve">Zamawiający zwraca się z prośbą do Wykonawców o załączenie dodatkowo do oferty wykazu cenowego i opisu wyrobów (wg wzoru przedstawionego w zał. nr 5 do siwz) oraz formularza ofertowego na nośniku elektronicznym </w:t>
      </w:r>
      <w:proofErr w:type="spellStart"/>
      <w:r>
        <w:t>tj.pendrive</w:t>
      </w:r>
      <w:proofErr w:type="spellEnd"/>
      <w:r>
        <w:t xml:space="preserve"> lub płyta CD/DVD</w:t>
      </w:r>
    </w:p>
    <w:p w:rsidR="00311BCF" w:rsidRDefault="00311BCF" w:rsidP="00311BCF"/>
    <w:p w:rsidR="00311BCF" w:rsidRDefault="00311BCF" w:rsidP="00311BCF">
      <w:r>
        <w:lastRenderedPageBreak/>
        <w:t>IV.1.5.) Wymaga się złożenia oferty wariantowej:</w:t>
      </w:r>
    </w:p>
    <w:p w:rsidR="00311BCF" w:rsidRDefault="00311BCF" w:rsidP="00311BCF">
      <w:proofErr w:type="gramStart"/>
      <w:r>
        <w:t>nie</w:t>
      </w:r>
      <w:proofErr w:type="gramEnd"/>
      <w:r>
        <w:t xml:space="preserve"> </w:t>
      </w:r>
    </w:p>
    <w:p w:rsidR="00311BCF" w:rsidRDefault="00311BCF" w:rsidP="00311BCF">
      <w:r>
        <w:t xml:space="preserve">Dopuszcza się złożenie oferty wariantowej </w:t>
      </w:r>
    </w:p>
    <w:p w:rsidR="00311BCF" w:rsidRDefault="00311BCF" w:rsidP="00311BCF">
      <w:proofErr w:type="gramStart"/>
      <w:r>
        <w:t>nie</w:t>
      </w:r>
      <w:proofErr w:type="gramEnd"/>
      <w:r>
        <w:t xml:space="preserve"> </w:t>
      </w:r>
    </w:p>
    <w:p w:rsidR="00311BCF" w:rsidRDefault="00311BCF" w:rsidP="00311BCF">
      <w:r>
        <w:t xml:space="preserve">Złożenie oferty wariantowej dopuszcza się tylko z jednoczesnym złożeniem oferty zasadniczej: </w:t>
      </w:r>
    </w:p>
    <w:p w:rsidR="00311BCF" w:rsidRDefault="00311BCF" w:rsidP="00311BCF">
      <w:proofErr w:type="gramStart"/>
      <w:r>
        <w:t>nie</w:t>
      </w:r>
      <w:proofErr w:type="gramEnd"/>
    </w:p>
    <w:p w:rsidR="00311BCF" w:rsidRDefault="00311BCF" w:rsidP="00311BCF"/>
    <w:p w:rsidR="00311BCF" w:rsidRDefault="00311BCF" w:rsidP="00311BCF">
      <w:r>
        <w:t xml:space="preserve">IV.1.6) Przewidywana liczba wykonawców, którzy zostaną zaproszeni do udziału w postępowaniu </w:t>
      </w:r>
    </w:p>
    <w:p w:rsidR="00311BCF" w:rsidRDefault="00311BCF" w:rsidP="00311BCF">
      <w:r>
        <w:t>(przetarg ograniczony, negocjacje z ogłoszeniem, dialog konkurencyjny, partnerstwo innowacyjne)</w:t>
      </w:r>
    </w:p>
    <w:p w:rsidR="00311BCF" w:rsidRDefault="00311BCF" w:rsidP="00311BCF">
      <w:r>
        <w:t xml:space="preserve">Liczba wykonawców  </w:t>
      </w:r>
    </w:p>
    <w:p w:rsidR="00311BCF" w:rsidRDefault="00311BCF" w:rsidP="00311BCF">
      <w:r>
        <w:t xml:space="preserve">Przewidywana minimalna liczba wykonawców </w:t>
      </w:r>
    </w:p>
    <w:p w:rsidR="00311BCF" w:rsidRDefault="00311BCF" w:rsidP="00311BCF">
      <w:r>
        <w:t xml:space="preserve">Maksymalna liczba wykonawców  </w:t>
      </w:r>
    </w:p>
    <w:p w:rsidR="00311BCF" w:rsidRDefault="00311BCF" w:rsidP="00311BCF">
      <w:r>
        <w:t xml:space="preserve">Kryteria selekcji wykonawców: </w:t>
      </w:r>
    </w:p>
    <w:p w:rsidR="00311BCF" w:rsidRDefault="00311BCF" w:rsidP="00311BCF"/>
    <w:p w:rsidR="00311BCF" w:rsidRDefault="00311BCF" w:rsidP="00311BCF">
      <w:r>
        <w:t>IV.1.7) Informacje na temat umowy ramowej lub dynamicznego systemu zakupów:</w:t>
      </w:r>
    </w:p>
    <w:p w:rsidR="00311BCF" w:rsidRDefault="00311BCF" w:rsidP="00311BCF">
      <w:r>
        <w:t xml:space="preserve">Umowa ramowa będzie zawarta: </w:t>
      </w:r>
    </w:p>
    <w:p w:rsidR="00311BCF" w:rsidRDefault="00311BCF" w:rsidP="00311BCF"/>
    <w:p w:rsidR="00311BCF" w:rsidRDefault="00311BCF" w:rsidP="00311BCF">
      <w:r>
        <w:t xml:space="preserve">Czy przewiduje się ograniczenie liczby uczestników umowy </w:t>
      </w:r>
      <w:proofErr w:type="gramStart"/>
      <w:r>
        <w:t xml:space="preserve">ramowej: </w:t>
      </w:r>
      <w:proofErr w:type="gramEnd"/>
    </w:p>
    <w:p w:rsidR="00311BCF" w:rsidRDefault="00311BCF" w:rsidP="00311BCF">
      <w:proofErr w:type="gramStart"/>
      <w:r>
        <w:t>nie</w:t>
      </w:r>
      <w:proofErr w:type="gramEnd"/>
      <w:r>
        <w:t xml:space="preserve"> </w:t>
      </w:r>
    </w:p>
    <w:p w:rsidR="00311BCF" w:rsidRDefault="00311BCF" w:rsidP="00311BCF">
      <w:r>
        <w:t xml:space="preserve">Informacje dodatkowe: </w:t>
      </w:r>
    </w:p>
    <w:p w:rsidR="00311BCF" w:rsidRDefault="00311BCF" w:rsidP="00311BCF"/>
    <w:p w:rsidR="00311BCF" w:rsidRDefault="00311BCF" w:rsidP="00311BCF">
      <w:r>
        <w:t xml:space="preserve">Zamówienie obejmuje ustanowienie dynamicznego systemu zakupów: </w:t>
      </w:r>
    </w:p>
    <w:p w:rsidR="00311BCF" w:rsidRDefault="00311BCF" w:rsidP="00311BCF">
      <w:proofErr w:type="gramStart"/>
      <w:r>
        <w:t>nie</w:t>
      </w:r>
      <w:proofErr w:type="gramEnd"/>
      <w:r>
        <w:t xml:space="preserve"> </w:t>
      </w:r>
    </w:p>
    <w:p w:rsidR="00311BCF" w:rsidRDefault="00311BCF" w:rsidP="00311BCF">
      <w:r>
        <w:t xml:space="preserve">Informacje dodatkowe: </w:t>
      </w:r>
    </w:p>
    <w:p w:rsidR="00311BCF" w:rsidRDefault="00311BCF" w:rsidP="00311BCF"/>
    <w:p w:rsidR="00311BCF" w:rsidRDefault="00311BCF" w:rsidP="00311BCF">
      <w:r>
        <w:t xml:space="preserve">W ramach umowy ramowej/dynamicznego systemu zakupów dopuszcza się złożenie ofert w formie katalogów elektronicznych: </w:t>
      </w:r>
    </w:p>
    <w:p w:rsidR="00311BCF" w:rsidRDefault="00311BCF" w:rsidP="00311BCF">
      <w:proofErr w:type="gramStart"/>
      <w:r>
        <w:t>nie</w:t>
      </w:r>
      <w:proofErr w:type="gramEnd"/>
      <w:r>
        <w:t xml:space="preserve"> </w:t>
      </w:r>
    </w:p>
    <w:p w:rsidR="00311BCF" w:rsidRDefault="00311BCF" w:rsidP="00311BCF">
      <w:r>
        <w:lastRenderedPageBreak/>
        <w:t xml:space="preserve">Przewiduje się pobranie ze złożonych katalogów elektronicznych informacji potrzebnych do sporządzenia ofert w ramach umowy ramowej/dynamicznego systemu zakupów: </w:t>
      </w:r>
    </w:p>
    <w:p w:rsidR="00311BCF" w:rsidRDefault="00311BCF" w:rsidP="00311BCF">
      <w:proofErr w:type="gramStart"/>
      <w:r>
        <w:t>nie</w:t>
      </w:r>
      <w:proofErr w:type="gramEnd"/>
    </w:p>
    <w:p w:rsidR="00311BCF" w:rsidRDefault="00311BCF" w:rsidP="00311BCF"/>
    <w:p w:rsidR="00311BCF" w:rsidRDefault="00311BCF" w:rsidP="00311BCF">
      <w:r>
        <w:t xml:space="preserve">IV.1.8) Aukcja elektroniczna </w:t>
      </w:r>
    </w:p>
    <w:p w:rsidR="00311BCF" w:rsidRDefault="00311BCF" w:rsidP="00311BCF">
      <w:r>
        <w:t xml:space="preserve">Przewidziane jest przeprowadzenie aukcji elektronicznej (przetarg nieograniczony, przetarg ograniczony, negocjacje z ogłoszeniem) nie </w:t>
      </w:r>
    </w:p>
    <w:p w:rsidR="00311BCF" w:rsidRDefault="00311BCF" w:rsidP="00311BCF">
      <w:r>
        <w:t xml:space="preserve">Należy wskazać elementy, których wartości będą przedmiotem aukcji elektronicznej: </w:t>
      </w:r>
    </w:p>
    <w:p w:rsidR="00311BCF" w:rsidRDefault="00311BCF" w:rsidP="00311BCF">
      <w:r>
        <w:t xml:space="preserve">Przewiduje się </w:t>
      </w:r>
      <w:proofErr w:type="gramStart"/>
      <w:r>
        <w:t>ograniczenia co</w:t>
      </w:r>
      <w:proofErr w:type="gramEnd"/>
      <w:r>
        <w:t xml:space="preserve"> do przedstawionych wartości, wynikające z opisu przedmiotu zamówienia:</w:t>
      </w:r>
    </w:p>
    <w:p w:rsidR="00311BCF" w:rsidRDefault="00311BCF" w:rsidP="00311BCF">
      <w:proofErr w:type="gramStart"/>
      <w:r>
        <w:t>nie</w:t>
      </w:r>
      <w:proofErr w:type="gramEnd"/>
      <w:r>
        <w:t xml:space="preserve"> </w:t>
      </w:r>
    </w:p>
    <w:p w:rsidR="00311BCF" w:rsidRDefault="00311BCF" w:rsidP="00311BCF">
      <w:r>
        <w:t xml:space="preserve">Należy podać, które informacje zostaną udostępnione wykonawcom w trakcie aukcji elektronicznej oraz jaki będzie termin ich udostępnienia: </w:t>
      </w:r>
    </w:p>
    <w:p w:rsidR="00311BCF" w:rsidRDefault="00311BCF" w:rsidP="00311BCF">
      <w:r>
        <w:t xml:space="preserve">Informacje dotyczące przebiegu aukcji elektronicznej: </w:t>
      </w:r>
    </w:p>
    <w:p w:rsidR="00311BCF" w:rsidRDefault="00311BCF" w:rsidP="00311BCF">
      <w:r>
        <w:t xml:space="preserve">Jaki jest przewidziany sposób postępowania w toku aukcji elektronicznej i jakie będą warunki, na jakich wykonawcy będą mogli licytować (minimalne wysokości </w:t>
      </w:r>
      <w:proofErr w:type="gramStart"/>
      <w:r>
        <w:t xml:space="preserve">postąpień): </w:t>
      </w:r>
      <w:proofErr w:type="gramEnd"/>
    </w:p>
    <w:p w:rsidR="00311BCF" w:rsidRDefault="00311BCF" w:rsidP="00311BCF">
      <w:r>
        <w:t xml:space="preserve">Informacje dotyczące wykorzystywanego sprzętu elektronicznego, rozwiązań i specyfikacji technicznych w zakresie połączeń: </w:t>
      </w:r>
    </w:p>
    <w:p w:rsidR="00311BCF" w:rsidRDefault="00311BCF" w:rsidP="00311BCF">
      <w:r>
        <w:t xml:space="preserve">Wymagania dotyczące rejestracji i identyfikacji wykonawców w aukcji elektronicznej: </w:t>
      </w:r>
    </w:p>
    <w:p w:rsidR="00311BCF" w:rsidRDefault="00311BCF" w:rsidP="00311BCF">
      <w:r>
        <w:t>Informacje o liczbie etapów aukcji elektronicznej i czasie ich trwania:</w:t>
      </w:r>
    </w:p>
    <w:p w:rsidR="00311BCF" w:rsidRDefault="00311BCF" w:rsidP="00311BCF">
      <w:r>
        <w:t>Aukcja wieloetapowa</w:t>
      </w:r>
    </w:p>
    <w:p w:rsidR="00311BCF" w:rsidRDefault="00311BCF" w:rsidP="00311BCF">
      <w:proofErr w:type="gramStart"/>
      <w:r>
        <w:t>etap</w:t>
      </w:r>
      <w:proofErr w:type="gramEnd"/>
      <w:r>
        <w:t xml:space="preserve"> nr</w:t>
      </w:r>
      <w:r>
        <w:tab/>
        <w:t>czas trwania etapu</w:t>
      </w:r>
    </w:p>
    <w:p w:rsidR="00311BCF" w:rsidRDefault="00311BCF" w:rsidP="00311BCF"/>
    <w:p w:rsidR="00311BCF" w:rsidRDefault="00311BCF" w:rsidP="00311BCF">
      <w:r>
        <w:t xml:space="preserve">Czy wykonawcy, którzy nie złożyli nowych postąpień, zostaną zakwalifikowani do następnego etapu: </w:t>
      </w:r>
      <w:proofErr w:type="gramStart"/>
      <w:r>
        <w:t xml:space="preserve">nie </w:t>
      </w:r>
      <w:proofErr w:type="gramEnd"/>
    </w:p>
    <w:p w:rsidR="00311BCF" w:rsidRDefault="00311BCF" w:rsidP="00311BCF">
      <w:r>
        <w:t xml:space="preserve">Warunki zamknięcia aukcji elektronicznej: </w:t>
      </w:r>
    </w:p>
    <w:p w:rsidR="00311BCF" w:rsidRDefault="00311BCF" w:rsidP="00311BCF"/>
    <w:p w:rsidR="00311BCF" w:rsidRDefault="00311BCF" w:rsidP="00311BCF">
      <w:r>
        <w:t xml:space="preserve">IV.2) KRYTERIA OCENY OFERT </w:t>
      </w:r>
    </w:p>
    <w:p w:rsidR="00311BCF" w:rsidRDefault="00311BCF" w:rsidP="00311BCF">
      <w:r>
        <w:t xml:space="preserve">IV.2.1) Kryteria oceny ofert: </w:t>
      </w:r>
    </w:p>
    <w:p w:rsidR="00311BCF" w:rsidRDefault="00311BCF" w:rsidP="00311BCF">
      <w:r>
        <w:t>IV.2.2) Kryteria</w:t>
      </w:r>
    </w:p>
    <w:p w:rsidR="00311BCF" w:rsidRDefault="00311BCF" w:rsidP="00311BCF">
      <w:r>
        <w:lastRenderedPageBreak/>
        <w:t>Kryteria</w:t>
      </w:r>
      <w:r>
        <w:tab/>
        <w:t>Znaczenie</w:t>
      </w:r>
    </w:p>
    <w:p w:rsidR="00311BCF" w:rsidRDefault="00311BCF" w:rsidP="00311BCF">
      <w:r>
        <w:t>Cena</w:t>
      </w:r>
      <w:r>
        <w:tab/>
        <w:t>60.00</w:t>
      </w:r>
    </w:p>
    <w:p w:rsidR="00311BCF" w:rsidRDefault="00311BCF" w:rsidP="00311BCF">
      <w:r>
        <w:t>Termin dostawy nie krótszy niż 1 dzień roboczy, nie dłuższy niż 5 dni roboczych.</w:t>
      </w:r>
      <w:r>
        <w:tab/>
        <w:t>35.00</w:t>
      </w:r>
    </w:p>
    <w:p w:rsidR="00311BCF" w:rsidRDefault="00311BCF" w:rsidP="00311BCF">
      <w:r>
        <w:t>Okres płatności</w:t>
      </w:r>
      <w:r>
        <w:tab/>
        <w:t>5.00</w:t>
      </w:r>
    </w:p>
    <w:p w:rsidR="00311BCF" w:rsidRDefault="00311BCF" w:rsidP="00311BCF"/>
    <w:p w:rsidR="00311BCF" w:rsidRDefault="00311BCF" w:rsidP="00311BCF">
      <w:r>
        <w:t xml:space="preserve">IV.2.3) Zastosowanie procedury, o której mowa w art. 24aa ust. 1 ustawy Pzp (przetarg nieograniczony) </w:t>
      </w:r>
    </w:p>
    <w:p w:rsidR="00311BCF" w:rsidRDefault="00311BCF" w:rsidP="00311BCF">
      <w:proofErr w:type="gramStart"/>
      <w:r>
        <w:t>nie</w:t>
      </w:r>
      <w:proofErr w:type="gramEnd"/>
      <w:r>
        <w:t xml:space="preserve"> </w:t>
      </w:r>
    </w:p>
    <w:p w:rsidR="00311BCF" w:rsidRDefault="00311BCF" w:rsidP="00311BCF">
      <w:r>
        <w:t xml:space="preserve">IV.3) Negocjacje z ogłoszeniem, dialog konkurencyjny, partnerstwo innowacyjne </w:t>
      </w:r>
    </w:p>
    <w:p w:rsidR="00311BCF" w:rsidRDefault="00311BCF" w:rsidP="00311BCF">
      <w:r>
        <w:t>IV.3.1) Informacje na temat negocjacji z ogłoszeniem</w:t>
      </w:r>
    </w:p>
    <w:p w:rsidR="00311BCF" w:rsidRDefault="00311BCF" w:rsidP="00311BCF">
      <w:r>
        <w:t xml:space="preserve">Minimalne wymagania, które muszą spełniać wszystkie oferty: </w:t>
      </w:r>
    </w:p>
    <w:p w:rsidR="00311BCF" w:rsidRDefault="00311BCF" w:rsidP="00311BCF"/>
    <w:p w:rsidR="00311BCF" w:rsidRDefault="00311BCF" w:rsidP="00311BCF">
      <w:r>
        <w:t xml:space="preserve">Przewidziane jest zastrzeżenie prawa do udzielenia zamówienia na podstawie ofert wstępnych bez przeprowadzenia negocjacji nie </w:t>
      </w:r>
    </w:p>
    <w:p w:rsidR="00311BCF" w:rsidRDefault="00311BCF" w:rsidP="00311BCF">
      <w:r>
        <w:t xml:space="preserve">Przewidziany jest podział negocjacji na etapy w celu ograniczenia liczby ofert: nie </w:t>
      </w:r>
    </w:p>
    <w:p w:rsidR="00311BCF" w:rsidRDefault="00311BCF" w:rsidP="00311BCF">
      <w:r>
        <w:t xml:space="preserve">Należy podać informacje na temat etapów negocjacji (w tym liczbę etapów): </w:t>
      </w:r>
    </w:p>
    <w:p w:rsidR="00311BCF" w:rsidRDefault="00311BCF" w:rsidP="00311BCF"/>
    <w:p w:rsidR="00311BCF" w:rsidRDefault="00311BCF" w:rsidP="00311BCF">
      <w:r>
        <w:t xml:space="preserve">Informacje dodatkowe </w:t>
      </w:r>
    </w:p>
    <w:p w:rsidR="00311BCF" w:rsidRDefault="00311BCF" w:rsidP="00311BCF"/>
    <w:p w:rsidR="00311BCF" w:rsidRDefault="00311BCF" w:rsidP="00311BCF"/>
    <w:p w:rsidR="00311BCF" w:rsidRDefault="00311BCF" w:rsidP="00311BCF">
      <w:r>
        <w:t>IV.3.2) Informacje na temat dialogu konkurencyjnego</w:t>
      </w:r>
    </w:p>
    <w:p w:rsidR="00311BCF" w:rsidRDefault="00311BCF" w:rsidP="00311BCF">
      <w:r>
        <w:t xml:space="preserve">Opis potrzeb i wymagań zamawiającego lub informacja o sposobie uzyskania tego opisu: </w:t>
      </w:r>
    </w:p>
    <w:p w:rsidR="00311BCF" w:rsidRDefault="00311BCF" w:rsidP="00311BCF"/>
    <w:p w:rsidR="00311BCF" w:rsidRDefault="00311BCF" w:rsidP="00311BCF">
      <w:r>
        <w:t xml:space="preserve">Informacja o wysokości nagród dla wykonawców, którzy podczas dialogu konkurencyjnego przedstawili rozwiązania stanowiące podstawę do składania ofert, jeżeli zamawiający przewiduje nagrody: </w:t>
      </w:r>
    </w:p>
    <w:p w:rsidR="00311BCF" w:rsidRDefault="00311BCF" w:rsidP="00311BCF"/>
    <w:p w:rsidR="00311BCF" w:rsidRDefault="00311BCF" w:rsidP="00311BCF">
      <w:r>
        <w:t xml:space="preserve">Wstępny harmonogram postępowania: </w:t>
      </w:r>
    </w:p>
    <w:p w:rsidR="00311BCF" w:rsidRDefault="00311BCF" w:rsidP="00311BCF"/>
    <w:p w:rsidR="00311BCF" w:rsidRDefault="00311BCF" w:rsidP="00311BCF">
      <w:r>
        <w:lastRenderedPageBreak/>
        <w:t xml:space="preserve">Podział dialogu na etapy w celu ograniczenia liczby rozwiązań: nie </w:t>
      </w:r>
    </w:p>
    <w:p w:rsidR="00311BCF" w:rsidRDefault="00311BCF" w:rsidP="00311BCF">
      <w:r>
        <w:t xml:space="preserve">Należy podać informacje na temat etapów dialogu: </w:t>
      </w:r>
    </w:p>
    <w:p w:rsidR="00311BCF" w:rsidRDefault="00311BCF" w:rsidP="00311BCF"/>
    <w:p w:rsidR="00311BCF" w:rsidRDefault="00311BCF" w:rsidP="00311BCF"/>
    <w:p w:rsidR="00311BCF" w:rsidRDefault="00311BCF" w:rsidP="00311BCF">
      <w:r>
        <w:t xml:space="preserve">Informacje dodatkowe: </w:t>
      </w:r>
    </w:p>
    <w:p w:rsidR="00311BCF" w:rsidRDefault="00311BCF" w:rsidP="00311BCF"/>
    <w:p w:rsidR="00311BCF" w:rsidRDefault="00311BCF" w:rsidP="00311BCF">
      <w:r>
        <w:t>IV.3.3) Informacje na temat partnerstwa innowacyjnego</w:t>
      </w:r>
    </w:p>
    <w:p w:rsidR="00311BCF" w:rsidRDefault="00311BCF" w:rsidP="00311BCF">
      <w:r>
        <w:t xml:space="preserve">Elementy opisu przedmiotu zamówienia definiujące minimalne wymagania, którym muszą odpowiadać wszystkie oferty: </w:t>
      </w:r>
    </w:p>
    <w:p w:rsidR="00311BCF" w:rsidRDefault="00311BCF" w:rsidP="00311BCF"/>
    <w:p w:rsidR="00311BCF" w:rsidRDefault="00311BCF" w:rsidP="00311BCF">
      <w:r>
        <w:t xml:space="preserve">Podział negocjacji na etapy w celu ograniczeniu liczby ofert podlegających negocjacjom poprzez zastosowanie kryteriów oceny ofert wskazanych w specyfikacji istotnych warunków zamówienia: </w:t>
      </w:r>
    </w:p>
    <w:p w:rsidR="00311BCF" w:rsidRDefault="00311BCF" w:rsidP="00311BCF">
      <w:proofErr w:type="gramStart"/>
      <w:r>
        <w:t>nie</w:t>
      </w:r>
      <w:proofErr w:type="gramEnd"/>
      <w:r>
        <w:t xml:space="preserve"> </w:t>
      </w:r>
    </w:p>
    <w:p w:rsidR="00311BCF" w:rsidRDefault="00311BCF" w:rsidP="00311BCF">
      <w:r>
        <w:t xml:space="preserve">Informacje dodatkowe: </w:t>
      </w:r>
    </w:p>
    <w:p w:rsidR="00311BCF" w:rsidRDefault="00311BCF" w:rsidP="00311BCF"/>
    <w:p w:rsidR="00311BCF" w:rsidRDefault="00311BCF" w:rsidP="00311BCF">
      <w:r>
        <w:t xml:space="preserve">IV.4) Licytacja elektroniczna </w:t>
      </w:r>
    </w:p>
    <w:p w:rsidR="00311BCF" w:rsidRDefault="00311BCF" w:rsidP="00311BCF">
      <w:r>
        <w:t xml:space="preserve">Adres strony internetowej, na której będzie prowadzona licytacja elektroniczna: </w:t>
      </w:r>
    </w:p>
    <w:p w:rsidR="00311BCF" w:rsidRDefault="00311BCF" w:rsidP="00311BCF">
      <w:r>
        <w:t xml:space="preserve">Adres strony internetowej, na której jest dostępny opis przedmiotu zamówienia w licytacji elektronicznej: </w:t>
      </w:r>
    </w:p>
    <w:p w:rsidR="00311BCF" w:rsidRDefault="00311BCF" w:rsidP="00311BCF">
      <w:r>
        <w:t xml:space="preserve">Wymagania dotyczące rejestracji i identyfikacji wykonawców w licytacji elektronicznej, w tym wymagania techniczne urządzeń informatycznych: </w:t>
      </w:r>
    </w:p>
    <w:p w:rsidR="00311BCF" w:rsidRDefault="00311BCF" w:rsidP="00311BCF">
      <w:r>
        <w:t xml:space="preserve">Sposób postępowania w toku licytacji elektronicznej, w tym określenie minimalnych wysokości postąpień: </w:t>
      </w:r>
    </w:p>
    <w:p w:rsidR="00311BCF" w:rsidRDefault="00311BCF" w:rsidP="00311BCF">
      <w:r>
        <w:t>Informacje o liczbie etapów licytacji elektronicznej i czasie ich trwania:</w:t>
      </w:r>
    </w:p>
    <w:p w:rsidR="00311BCF" w:rsidRDefault="00311BCF" w:rsidP="00311BCF">
      <w:r>
        <w:t>Licytacja wieloetapowa</w:t>
      </w:r>
    </w:p>
    <w:p w:rsidR="00311BCF" w:rsidRDefault="00311BCF" w:rsidP="00311BCF">
      <w:proofErr w:type="gramStart"/>
      <w:r>
        <w:t>etap</w:t>
      </w:r>
      <w:proofErr w:type="gramEnd"/>
      <w:r>
        <w:t xml:space="preserve"> nr</w:t>
      </w:r>
      <w:r>
        <w:tab/>
        <w:t>czas trwania etapu</w:t>
      </w:r>
    </w:p>
    <w:p w:rsidR="00311BCF" w:rsidRDefault="00311BCF" w:rsidP="00311BCF"/>
    <w:p w:rsidR="00311BCF" w:rsidRDefault="00311BCF" w:rsidP="00311BCF">
      <w:r>
        <w:t>Wykonawcy, którzy nie złożyli nowych postąpień, zostaną zakwalifikowani do następnego etapu: nie</w:t>
      </w:r>
    </w:p>
    <w:p w:rsidR="00311BCF" w:rsidRDefault="00311BCF" w:rsidP="00311BCF">
      <w:r>
        <w:t xml:space="preserve">Termin otwarcia licytacji elektronicznej: </w:t>
      </w:r>
    </w:p>
    <w:p w:rsidR="00311BCF" w:rsidRDefault="00311BCF" w:rsidP="00311BCF">
      <w:r>
        <w:lastRenderedPageBreak/>
        <w:t xml:space="preserve">Termin i warunki zamknięcia licytacji elektronicznej: </w:t>
      </w:r>
    </w:p>
    <w:p w:rsidR="00311BCF" w:rsidRDefault="00311BCF" w:rsidP="00311BCF"/>
    <w:p w:rsidR="00311BCF" w:rsidRDefault="00311BCF" w:rsidP="00311BCF">
      <w:r>
        <w:t xml:space="preserve">Istotne dla stron postanowienia, które zostaną wprowadzone do treści zawieranej umowy w sprawie zamówienia publicznego, albo ogólne warunki umowy, albo wzór umowy: </w:t>
      </w:r>
    </w:p>
    <w:p w:rsidR="00311BCF" w:rsidRDefault="00311BCF" w:rsidP="00311BCF"/>
    <w:p w:rsidR="00311BCF" w:rsidRDefault="00311BCF" w:rsidP="00311BCF">
      <w:r>
        <w:t xml:space="preserve">Wymagania dotyczące zabezpieczenia należytego wykonania umowy: </w:t>
      </w:r>
    </w:p>
    <w:p w:rsidR="00311BCF" w:rsidRDefault="00311BCF" w:rsidP="00311BCF"/>
    <w:p w:rsidR="00311BCF" w:rsidRDefault="00311BCF" w:rsidP="00311BCF">
      <w:r>
        <w:t xml:space="preserve">Informacje dodatkowe: </w:t>
      </w:r>
    </w:p>
    <w:p w:rsidR="00311BCF" w:rsidRDefault="00311BCF" w:rsidP="00311BCF">
      <w:r>
        <w:t>IV.5) ZMIANA UMOWY</w:t>
      </w:r>
    </w:p>
    <w:p w:rsidR="00311BCF" w:rsidRDefault="00311BCF" w:rsidP="00311BCF">
      <w:r>
        <w:t xml:space="preserve">Przewiduje się istotne zmiany postanowień zawartej umowy w stosunku do treści oferty, na </w:t>
      </w:r>
      <w:proofErr w:type="gramStart"/>
      <w:r>
        <w:t>podstawie której</w:t>
      </w:r>
      <w:proofErr w:type="gramEnd"/>
      <w:r>
        <w:t xml:space="preserve"> dokonano wyboru wykonawcy: nie </w:t>
      </w:r>
    </w:p>
    <w:p w:rsidR="00311BCF" w:rsidRDefault="00311BCF" w:rsidP="00311BCF">
      <w:r>
        <w:t xml:space="preserve">IV.6) INFORMACJE ADMINISTRACYJNE </w:t>
      </w:r>
    </w:p>
    <w:p w:rsidR="00311BCF" w:rsidRDefault="00311BCF" w:rsidP="00311BCF"/>
    <w:p w:rsidR="00311BCF" w:rsidRDefault="00311BCF" w:rsidP="00311BCF">
      <w:r>
        <w:t xml:space="preserve">IV.6.1) Sposób udostępniania informacji o charakterze </w:t>
      </w:r>
      <w:proofErr w:type="gramStart"/>
      <w:r>
        <w:t>poufnym (jeżeli</w:t>
      </w:r>
      <w:proofErr w:type="gramEnd"/>
      <w:r>
        <w:t xml:space="preserve"> dotyczy): </w:t>
      </w:r>
    </w:p>
    <w:p w:rsidR="00311BCF" w:rsidRDefault="00311BCF" w:rsidP="00311BCF"/>
    <w:p w:rsidR="00311BCF" w:rsidRDefault="00311BCF" w:rsidP="00311BCF">
      <w:r>
        <w:t>Środki służące ochronie informacji o charakterze poufnym</w:t>
      </w:r>
    </w:p>
    <w:p w:rsidR="00311BCF" w:rsidRDefault="00311BCF" w:rsidP="00311BCF"/>
    <w:p w:rsidR="00311BCF" w:rsidRDefault="00311BCF" w:rsidP="00311BCF">
      <w:r>
        <w:t xml:space="preserve">IV.6.2) Termin składania ofert lub wniosków o dopuszczenie do udziału w postępowaniu: </w:t>
      </w:r>
    </w:p>
    <w:p w:rsidR="00311BCF" w:rsidRDefault="00311BCF" w:rsidP="00311BCF">
      <w:r>
        <w:t xml:space="preserve">Data: 21/10/2016, godzina: 11:00, </w:t>
      </w:r>
    </w:p>
    <w:p w:rsidR="00311BCF" w:rsidRDefault="00311BCF" w:rsidP="00311BCF">
      <w:r>
        <w:t xml:space="preserve">Skrócenie terminu składania wniosków, ze względu na pilną potrzebę udzielenia zamówienia (przetarg nieograniczony, przetarg ograniczony, negocjacje z ogłoszeniem): </w:t>
      </w:r>
    </w:p>
    <w:p w:rsidR="00311BCF" w:rsidRDefault="00311BCF" w:rsidP="00311BCF">
      <w:proofErr w:type="gramStart"/>
      <w:r>
        <w:t>nie</w:t>
      </w:r>
      <w:proofErr w:type="gramEnd"/>
      <w:r>
        <w:t xml:space="preserve"> </w:t>
      </w:r>
    </w:p>
    <w:p w:rsidR="00311BCF" w:rsidRDefault="00311BCF" w:rsidP="00311BCF">
      <w:r>
        <w:t xml:space="preserve">Wskazać powody: </w:t>
      </w:r>
    </w:p>
    <w:p w:rsidR="00311BCF" w:rsidRDefault="00311BCF" w:rsidP="00311BCF"/>
    <w:p w:rsidR="00311BCF" w:rsidRDefault="00311BCF" w:rsidP="00311BCF">
      <w:r>
        <w:t xml:space="preserve">Język lub języki, w jakich mogą być sporządzane oferty lub wnioski o dopuszczenie do udziału w postępowaniu </w:t>
      </w:r>
    </w:p>
    <w:p w:rsidR="00311BCF" w:rsidRDefault="00311BCF" w:rsidP="00311BCF">
      <w:r>
        <w:t xml:space="preserve">&gt; </w:t>
      </w:r>
    </w:p>
    <w:p w:rsidR="00311BCF" w:rsidRDefault="00311BCF" w:rsidP="00311BCF">
      <w:r>
        <w:t xml:space="preserve">IV.6.3) Termin związania ofertą: okres w dniach: 30 (od ostatecznego terminu składania ofert) </w:t>
      </w:r>
    </w:p>
    <w:p w:rsidR="00311BCF" w:rsidRDefault="00311BCF" w:rsidP="00311BCF">
      <w:r>
        <w:lastRenderedPageBreak/>
        <w:t xml:space="preserve"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nie </w:t>
      </w:r>
    </w:p>
    <w:p w:rsidR="00311BCF" w:rsidRDefault="00311BCF" w:rsidP="00311BCF">
      <w:r>
        <w:t xml:space="preserve"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 nie </w:t>
      </w:r>
    </w:p>
    <w:p w:rsidR="00311BCF" w:rsidRDefault="00311BCF" w:rsidP="00311BCF">
      <w:r>
        <w:t>IV.6.6) Informacje dodatkowe:</w:t>
      </w:r>
    </w:p>
    <w:p w:rsidR="00311BCF" w:rsidRDefault="00311BCF" w:rsidP="00311BCF">
      <w:r>
        <w:t>ZAŁĄCZNIK I - INFORMACJE DOTYCZĄCE OFERT CZĘŚCIOWYCH</w:t>
      </w:r>
    </w:p>
    <w:p w:rsidR="00311BCF" w:rsidRDefault="00311BCF" w:rsidP="00311BCF">
      <w:r>
        <w:t xml:space="preserve">Część </w:t>
      </w:r>
      <w:proofErr w:type="gramStart"/>
      <w:r>
        <w:t>nr: 1    Nazwa</w:t>
      </w:r>
      <w:proofErr w:type="gramEnd"/>
      <w:r>
        <w:t>: Rękawy foliowo-papierowe</w:t>
      </w:r>
    </w:p>
    <w:p w:rsidR="00311BCF" w:rsidRDefault="00311BCF" w:rsidP="00311BCF">
      <w:r>
        <w:t>1) Krótki opis przedmiotu zamówienia (wielkość, zakres, rodzaj i ilość dostaw, usług lub robót budowlanych lub określenie zapotrzebowania i wymagań) a w przypadku partnerstwa innowacyjnego - określenie zapotrzebowania na innowacyjny produkt, usługę lub roboty budowlane</w:t>
      </w:r>
      <w:proofErr w:type="gramStart"/>
      <w:r>
        <w:t>:1</w:t>
      </w:r>
      <w:r>
        <w:tab/>
        <w:t>"Rękaw</w:t>
      </w:r>
      <w:proofErr w:type="gramEnd"/>
      <w:r>
        <w:t xml:space="preserve"> foliowo - papierowy płaski 50mm x 200m"</w:t>
      </w:r>
      <w:r>
        <w:tab/>
        <w:t>50mm x 200m</w:t>
      </w:r>
      <w:r>
        <w:tab/>
        <w:t>szt.</w:t>
      </w:r>
      <w:r>
        <w:tab/>
        <w:t>20 2</w:t>
      </w:r>
      <w:r>
        <w:tab/>
        <w:t>"Rękaw foliowo - papierowy płaski "</w:t>
      </w:r>
      <w:r>
        <w:tab/>
        <w:t>75mm x 200m</w:t>
      </w:r>
      <w:r>
        <w:tab/>
        <w:t>szt.</w:t>
      </w:r>
      <w:r>
        <w:tab/>
        <w:t>30 3</w:t>
      </w:r>
      <w:r>
        <w:tab/>
        <w:t>"Rękaw foliowo - papierowy płaski "</w:t>
      </w:r>
      <w:r>
        <w:tab/>
        <w:t>100mmx200m</w:t>
      </w:r>
      <w:r>
        <w:tab/>
        <w:t>szt.</w:t>
      </w:r>
      <w:r>
        <w:tab/>
        <w:t>35 4</w:t>
      </w:r>
      <w:r>
        <w:tab/>
        <w:t>"Rękaw foliowo - papierowy płaski "</w:t>
      </w:r>
      <w:r>
        <w:tab/>
        <w:t>125mm x200m</w:t>
      </w:r>
      <w:r>
        <w:tab/>
        <w:t>szt.</w:t>
      </w:r>
      <w:r>
        <w:tab/>
        <w:t>20 5</w:t>
      </w:r>
      <w:r>
        <w:tab/>
        <w:t>"Rękaw foliowo - papierowy płaski "</w:t>
      </w:r>
      <w:r>
        <w:tab/>
        <w:t>150mm x200m</w:t>
      </w:r>
      <w:r>
        <w:tab/>
        <w:t>szt.</w:t>
      </w:r>
      <w:r>
        <w:tab/>
        <w:t>24 6</w:t>
      </w:r>
      <w:r>
        <w:tab/>
        <w:t>Rękaw foliowo - papierowy płaski</w:t>
      </w:r>
      <w:r>
        <w:tab/>
        <w:t>200mm x 200m</w:t>
      </w:r>
      <w:r>
        <w:tab/>
        <w:t>szt.</w:t>
      </w:r>
      <w:r>
        <w:tab/>
        <w:t>26 7</w:t>
      </w:r>
      <w:r>
        <w:tab/>
        <w:t>Rękaw foliowo - papierowy płaski 250mm x 200m</w:t>
      </w:r>
      <w:r>
        <w:tab/>
        <w:t>szt.</w:t>
      </w:r>
      <w:r>
        <w:tab/>
        <w:t>22 8</w:t>
      </w:r>
      <w:r>
        <w:tab/>
        <w:t>Rękaw foliowo - papierowy płaski 300mm x 200m</w:t>
      </w:r>
      <w:r>
        <w:tab/>
        <w:t>szt.</w:t>
      </w:r>
      <w:r>
        <w:tab/>
        <w:t>16 9</w:t>
      </w:r>
      <w:r>
        <w:tab/>
        <w:t>Rękaw foliowo - papierowy płaski</w:t>
      </w:r>
      <w:r>
        <w:tab/>
        <w:t>380mm x 200m</w:t>
      </w:r>
      <w:r>
        <w:tab/>
        <w:t>szt.</w:t>
      </w:r>
      <w:r>
        <w:tab/>
        <w:t>10 10</w:t>
      </w:r>
      <w:r>
        <w:tab/>
        <w:t>Rękaw foliowo - papierowy z fałdą 150 x 50 x 100m</w:t>
      </w:r>
      <w:r>
        <w:tab/>
        <w:t>szt.</w:t>
      </w:r>
      <w:r>
        <w:tab/>
        <w:t>6 11</w:t>
      </w:r>
      <w:r>
        <w:tab/>
        <w:t>Rękaw foliowo - papierowy z fałdą 200 x 50 x 100m</w:t>
      </w:r>
      <w:r>
        <w:tab/>
        <w:t>szt. 6 12</w:t>
      </w:r>
      <w:r>
        <w:tab/>
        <w:t>Rękaw foliowo - papierowy z fałdą 250 x 65 x 100m szt.</w:t>
      </w:r>
      <w:r>
        <w:tab/>
        <w:t>6 13</w:t>
      </w:r>
      <w:r>
        <w:tab/>
        <w:t>Rękaw foliowo - papierowy z fałdą 300 x 65 x 100m szt.</w:t>
      </w:r>
      <w:r>
        <w:tab/>
        <w:t>8 14</w:t>
      </w:r>
      <w:r>
        <w:tab/>
        <w:t>Rękaw foliowo - papierowy z fałdą 350 x 80 x100m</w:t>
      </w:r>
      <w:r>
        <w:tab/>
        <w:t>szt.</w:t>
      </w:r>
      <w:r>
        <w:tab/>
        <w:t xml:space="preserve">4 </w:t>
      </w:r>
    </w:p>
    <w:p w:rsidR="00311BCF" w:rsidRDefault="00311BCF" w:rsidP="00311BCF">
      <w:r>
        <w:t>2) Wspólny Słownik Zamówień (CPV): 33190000-8</w:t>
      </w:r>
    </w:p>
    <w:p w:rsidR="00311BCF" w:rsidRDefault="00311BCF" w:rsidP="00311BCF">
      <w:r>
        <w:t xml:space="preserve">3) Wartość części </w:t>
      </w:r>
      <w:proofErr w:type="gramStart"/>
      <w:r>
        <w:t>zamówienia (jeżeli</w:t>
      </w:r>
      <w:proofErr w:type="gramEnd"/>
      <w:r>
        <w:t xml:space="preserve"> zamawiający podaje informacje o wartości zamówienia):</w:t>
      </w:r>
    </w:p>
    <w:p w:rsidR="00311BCF" w:rsidRDefault="00311BCF" w:rsidP="00311BCF">
      <w:r>
        <w:t xml:space="preserve">Wartość bez VAT: </w:t>
      </w:r>
    </w:p>
    <w:p w:rsidR="00311BCF" w:rsidRDefault="00311BCF" w:rsidP="00311BCF">
      <w:r>
        <w:t xml:space="preserve">Waluta: </w:t>
      </w:r>
    </w:p>
    <w:p w:rsidR="00311BCF" w:rsidRDefault="00311BCF" w:rsidP="00311BCF"/>
    <w:p w:rsidR="00311BCF" w:rsidRDefault="00311BCF" w:rsidP="00311BCF">
      <w:r>
        <w:t>4) Czas trwania lub termin wykonania: okres w miesiącach: 12</w:t>
      </w:r>
    </w:p>
    <w:p w:rsidR="00311BCF" w:rsidRDefault="00311BCF" w:rsidP="00311BCF">
      <w:r>
        <w:t>5) Kryteria oceny ofert:</w:t>
      </w:r>
    </w:p>
    <w:p w:rsidR="00311BCF" w:rsidRDefault="00311BCF" w:rsidP="00311BCF">
      <w:r>
        <w:t>Kryteria</w:t>
      </w:r>
      <w:r>
        <w:tab/>
        <w:t>Znaczenie</w:t>
      </w:r>
    </w:p>
    <w:p w:rsidR="00311BCF" w:rsidRDefault="00311BCF" w:rsidP="00311BCF">
      <w:r>
        <w:t>Cena</w:t>
      </w:r>
      <w:r>
        <w:tab/>
        <w:t>60.00</w:t>
      </w:r>
    </w:p>
    <w:p w:rsidR="00311BCF" w:rsidRDefault="00311BCF" w:rsidP="00311BCF">
      <w:r>
        <w:t>Termin dostawy</w:t>
      </w:r>
      <w:r>
        <w:tab/>
        <w:t>35.00</w:t>
      </w:r>
    </w:p>
    <w:p w:rsidR="00311BCF" w:rsidRDefault="00311BCF" w:rsidP="00311BCF">
      <w:r>
        <w:t>Termin płatności</w:t>
      </w:r>
      <w:r>
        <w:tab/>
        <w:t>5.00</w:t>
      </w:r>
    </w:p>
    <w:p w:rsidR="00311BCF" w:rsidRDefault="00311BCF" w:rsidP="00311BCF">
      <w:r>
        <w:lastRenderedPageBreak/>
        <w:t xml:space="preserve">6) INFORMACJE DODATKOWE: </w:t>
      </w:r>
    </w:p>
    <w:p w:rsidR="00311BCF" w:rsidRDefault="00311BCF" w:rsidP="00311BCF"/>
    <w:p w:rsidR="00311BCF" w:rsidRDefault="00311BCF" w:rsidP="00311BCF">
      <w:r>
        <w:t xml:space="preserve">Część </w:t>
      </w:r>
      <w:proofErr w:type="gramStart"/>
      <w:r>
        <w:t>nr: 2    Nazwa</w:t>
      </w:r>
      <w:proofErr w:type="gramEnd"/>
      <w:r>
        <w:t>: Papier krepowy i włóknina</w:t>
      </w:r>
    </w:p>
    <w:p w:rsidR="00311BCF" w:rsidRDefault="00311BCF" w:rsidP="00311BCF">
      <w:r>
        <w:t>1) Krótki opis przedmiotu zamówienia (wielkość, zakres, rodzaj i ilość dostaw, usług lub robót budowlanych lub określenie zapotrzebowania i wymagań) a w przypadku partnerstwa innowacyjnego - określenie zapotrzebowania na innowacyjny produkt, usługę lub roboty budowlane</w:t>
      </w:r>
      <w:proofErr w:type="gramStart"/>
      <w:r>
        <w:t>:1</w:t>
      </w:r>
      <w:r>
        <w:tab/>
        <w:t>Papier</w:t>
      </w:r>
      <w:proofErr w:type="gramEnd"/>
      <w:r>
        <w:t xml:space="preserve"> krepowany zielony 50 x 50cm</w:t>
      </w:r>
      <w:r>
        <w:tab/>
        <w:t>arkusz</w:t>
      </w:r>
      <w:r>
        <w:tab/>
        <w:t>5 000 2</w:t>
      </w:r>
      <w:r>
        <w:tab/>
        <w:t>Papier krepowany zielony 75 x 75cm</w:t>
      </w:r>
      <w:r>
        <w:tab/>
        <w:t>arkusz</w:t>
      </w:r>
      <w:r>
        <w:tab/>
        <w:t>6 000 3</w:t>
      </w:r>
      <w:r>
        <w:tab/>
        <w:t>Papier krepowany zielony 90 x 90cm</w:t>
      </w:r>
      <w:r>
        <w:tab/>
        <w:t>arkusz</w:t>
      </w:r>
      <w:r>
        <w:tab/>
        <w:t>4 000 4</w:t>
      </w:r>
      <w:r>
        <w:tab/>
        <w:t>Papier krepowany zielony 100 x 100cm</w:t>
      </w:r>
      <w:r>
        <w:tab/>
        <w:t>arkusz</w:t>
      </w:r>
      <w:r>
        <w:tab/>
        <w:t>3 000 5</w:t>
      </w:r>
      <w:r>
        <w:tab/>
        <w:t>Papier krepowany zielony 120 x 120cm</w:t>
      </w:r>
      <w:r>
        <w:tab/>
        <w:t>arkusz</w:t>
      </w:r>
      <w:r>
        <w:tab/>
        <w:t>1 500 6</w:t>
      </w:r>
      <w:r>
        <w:tab/>
        <w:t>Papier krepowany biały 75 x 75cm</w:t>
      </w:r>
      <w:r>
        <w:tab/>
        <w:t>arkusz</w:t>
      </w:r>
      <w:r>
        <w:tab/>
        <w:t>5 000 7</w:t>
      </w:r>
      <w:r>
        <w:tab/>
        <w:t>Papier krepowany biały 90 x 90cm arkusz</w:t>
      </w:r>
      <w:r>
        <w:tab/>
        <w:t>2 500 8</w:t>
      </w:r>
      <w:r>
        <w:tab/>
        <w:t>Papier krepowany biały 100 x 100cm</w:t>
      </w:r>
      <w:r>
        <w:tab/>
        <w:t>arkusz</w:t>
      </w:r>
      <w:r>
        <w:tab/>
        <w:t>2 500 9</w:t>
      </w:r>
      <w:r>
        <w:tab/>
        <w:t>Papier krepowany biały 120 x 120cm</w:t>
      </w:r>
      <w:r>
        <w:tab/>
        <w:t>arkusz</w:t>
      </w:r>
      <w:r>
        <w:tab/>
        <w:t>1 500 10</w:t>
      </w:r>
      <w:r>
        <w:tab/>
        <w:t>Włóknina dwukolorowa niebiesko/fioletowa 75 x 75cm</w:t>
      </w:r>
      <w:r>
        <w:tab/>
        <w:t>arkusz</w:t>
      </w:r>
      <w:r>
        <w:tab/>
        <w:t>2 000 11</w:t>
      </w:r>
      <w:r>
        <w:tab/>
        <w:t>Włóknina dwukolorowa niebiesko/fioletowa 90 x 90cm</w:t>
      </w:r>
      <w:r>
        <w:tab/>
        <w:t>arkusz</w:t>
      </w:r>
      <w:r>
        <w:tab/>
        <w:t>1 500 12</w:t>
      </w:r>
      <w:r>
        <w:tab/>
        <w:t>Włóknina dwukolorowa niebiesko/</w:t>
      </w:r>
      <w:proofErr w:type="spellStart"/>
      <w:r>
        <w:t>fioleto</w:t>
      </w:r>
      <w:proofErr w:type="spellEnd"/>
      <w:r>
        <w:tab/>
        <w:t>120 x 120cm</w:t>
      </w:r>
      <w:r>
        <w:tab/>
        <w:t>arkusz</w:t>
      </w:r>
      <w:r>
        <w:tab/>
        <w:t>2 000 13</w:t>
      </w:r>
      <w:r>
        <w:tab/>
        <w:t xml:space="preserve">Plomba do kontenera typu </w:t>
      </w:r>
      <w:proofErr w:type="spellStart"/>
      <w:r>
        <w:t>Aesculap</w:t>
      </w:r>
      <w:proofErr w:type="gramStart"/>
      <w:r>
        <w:t>,plastikowa</w:t>
      </w:r>
      <w:proofErr w:type="spellEnd"/>
      <w:proofErr w:type="gramEnd"/>
      <w:r>
        <w:t xml:space="preserve"> 1op. = 1000 szt.</w:t>
      </w:r>
      <w:r>
        <w:tab/>
        <w:t>op.</w:t>
      </w:r>
      <w:r>
        <w:tab/>
        <w:t xml:space="preserve">14 </w:t>
      </w:r>
    </w:p>
    <w:p w:rsidR="00311BCF" w:rsidRDefault="00311BCF" w:rsidP="00311BCF">
      <w:r>
        <w:t>2) Wspólny Słownik Zamówień (CPV): 33190000-8</w:t>
      </w:r>
    </w:p>
    <w:p w:rsidR="00311BCF" w:rsidRDefault="00311BCF" w:rsidP="00311BCF">
      <w:r>
        <w:t xml:space="preserve">3) Wartość części </w:t>
      </w:r>
      <w:proofErr w:type="gramStart"/>
      <w:r>
        <w:t>zamówienia (jeżeli</w:t>
      </w:r>
      <w:proofErr w:type="gramEnd"/>
      <w:r>
        <w:t xml:space="preserve"> zamawiający podaje informacje o wartości zamówienia):</w:t>
      </w:r>
    </w:p>
    <w:p w:rsidR="00311BCF" w:rsidRDefault="00311BCF" w:rsidP="00311BCF">
      <w:r>
        <w:t xml:space="preserve">Wartość bez VAT: </w:t>
      </w:r>
    </w:p>
    <w:p w:rsidR="00311BCF" w:rsidRDefault="00311BCF" w:rsidP="00311BCF">
      <w:r>
        <w:t xml:space="preserve">Waluta: </w:t>
      </w:r>
    </w:p>
    <w:p w:rsidR="00311BCF" w:rsidRDefault="00311BCF" w:rsidP="00311BCF"/>
    <w:p w:rsidR="00311BCF" w:rsidRDefault="00311BCF" w:rsidP="00311BCF">
      <w:r>
        <w:t>4) Czas trwania lub termin wykonania: okres w miesiącach: 12</w:t>
      </w:r>
    </w:p>
    <w:p w:rsidR="00311BCF" w:rsidRDefault="00311BCF" w:rsidP="00311BCF">
      <w:r>
        <w:t>5) Kryteria oceny ofert:</w:t>
      </w:r>
    </w:p>
    <w:p w:rsidR="00311BCF" w:rsidRDefault="00311BCF" w:rsidP="00311BCF">
      <w:r>
        <w:t>Kryteria</w:t>
      </w:r>
      <w:r>
        <w:tab/>
        <w:t>Znaczenie</w:t>
      </w:r>
    </w:p>
    <w:p w:rsidR="00311BCF" w:rsidRDefault="00311BCF" w:rsidP="00311BCF">
      <w:r>
        <w:t>Cena</w:t>
      </w:r>
      <w:r>
        <w:tab/>
        <w:t>60.00</w:t>
      </w:r>
    </w:p>
    <w:p w:rsidR="00311BCF" w:rsidRDefault="00311BCF" w:rsidP="00311BCF">
      <w:r>
        <w:t>Termin dostawy</w:t>
      </w:r>
      <w:r>
        <w:tab/>
        <w:t>35.00</w:t>
      </w:r>
    </w:p>
    <w:p w:rsidR="00311BCF" w:rsidRDefault="00311BCF" w:rsidP="00311BCF">
      <w:r>
        <w:t>Termin dostawy</w:t>
      </w:r>
      <w:r>
        <w:tab/>
        <w:t>5.00</w:t>
      </w:r>
    </w:p>
    <w:p w:rsidR="00311BCF" w:rsidRDefault="00311BCF" w:rsidP="00311BCF">
      <w:r>
        <w:t xml:space="preserve">6) INFORMACJE DODATKOWE: </w:t>
      </w:r>
    </w:p>
    <w:p w:rsidR="00311BCF" w:rsidRDefault="00311BCF" w:rsidP="00311BCF"/>
    <w:p w:rsidR="00311BCF" w:rsidRDefault="00311BCF" w:rsidP="00311BCF">
      <w:r>
        <w:t xml:space="preserve">Część </w:t>
      </w:r>
      <w:proofErr w:type="gramStart"/>
      <w:r>
        <w:t>nr: 3    Nazwa</w:t>
      </w:r>
      <w:proofErr w:type="gramEnd"/>
      <w:r>
        <w:t>: Testy do sterylizacji</w:t>
      </w:r>
    </w:p>
    <w:p w:rsidR="00311BCF" w:rsidRDefault="00311BCF" w:rsidP="00311BCF">
      <w:r>
        <w:t>1) Krótki opis przedmiotu zamówienia (wielkość, zakres, rodzaj i ilość dostaw, usług lub robót budowlanych lub określenie zapotrzebowania i wymagań) a w przypadku partnerstwa innowacyjnego - określenie zapotrzebowania na innowacyjny produkt, usługę lub roboty budowlane</w:t>
      </w:r>
      <w:proofErr w:type="gramStart"/>
      <w:r>
        <w:t>:1</w:t>
      </w:r>
      <w:r>
        <w:tab/>
        <w:t>Pasek</w:t>
      </w:r>
      <w:proofErr w:type="gramEnd"/>
      <w:r>
        <w:t xml:space="preserve"> testowy </w:t>
      </w:r>
      <w:proofErr w:type="spellStart"/>
      <w:r>
        <w:t>Bowie</w:t>
      </w:r>
      <w:proofErr w:type="spellEnd"/>
      <w:r>
        <w:t xml:space="preserve">-Dick Test symulacyjny </w:t>
      </w:r>
      <w:proofErr w:type="spellStart"/>
      <w:r>
        <w:t>Bowie</w:t>
      </w:r>
      <w:proofErr w:type="spellEnd"/>
      <w:r>
        <w:t xml:space="preserve">-Dick do przyrządu testowego Compact PCD. Wymiar testu 6mm x </w:t>
      </w:r>
      <w:r>
        <w:lastRenderedPageBreak/>
        <w:t>65mm. 6 żółtych pól wskaźnikowych -po sterylizacji zmiana koloru żółtego na czarny.</w:t>
      </w:r>
      <w:r>
        <w:tab/>
      </w:r>
      <w:proofErr w:type="spellStart"/>
      <w:proofErr w:type="gramStart"/>
      <w:r>
        <w:t>szt</w:t>
      </w:r>
      <w:proofErr w:type="spellEnd"/>
      <w:proofErr w:type="gramEnd"/>
      <w:r>
        <w:tab/>
        <w:t>800 2</w:t>
      </w:r>
      <w:r>
        <w:tab/>
        <w:t>Test chemiczny paskowy do pary wodnej kl. IV</w:t>
      </w:r>
      <w:r>
        <w:tab/>
        <w:t>Wieloparametrowy wskaźnik chemiczny do pary wodnej, klasy IV, liniowy, substancja wskaźnikowa na całej długości wskaźnika, wrażliwy na wszystkie parametry cyklu.</w:t>
      </w:r>
      <w:r>
        <w:tab/>
      </w:r>
      <w:proofErr w:type="spellStart"/>
      <w:proofErr w:type="gramStart"/>
      <w:r>
        <w:t>szt</w:t>
      </w:r>
      <w:proofErr w:type="spellEnd"/>
      <w:proofErr w:type="gramEnd"/>
      <w:r>
        <w:tab/>
        <w:t>14 000 3</w:t>
      </w:r>
      <w:r>
        <w:tab/>
        <w:t>Test chemiczny do pary wodnej kl. V</w:t>
      </w:r>
      <w:r>
        <w:tab/>
        <w:t>Zintegrowany wskaźnik chemiczny, klasa V, działa na zasadzie przesunięcia substancji wskaźnikowej w określonym polu.</w:t>
      </w:r>
      <w:r>
        <w:tab/>
      </w:r>
      <w:proofErr w:type="spellStart"/>
      <w:proofErr w:type="gramStart"/>
      <w:r>
        <w:t>szt</w:t>
      </w:r>
      <w:proofErr w:type="spellEnd"/>
      <w:proofErr w:type="gramEnd"/>
      <w:r>
        <w:tab/>
        <w:t>2 000 4</w:t>
      </w:r>
      <w:r>
        <w:tab/>
        <w:t>Taśma sterylizacyjna do pary wodnej</w:t>
      </w:r>
      <w:r>
        <w:tab/>
        <w:t xml:space="preserve">Taśma samoprzylepna ze wskaźnikiem sterylizacji do opakowań jednorazowego użytku, </w:t>
      </w:r>
      <w:proofErr w:type="spellStart"/>
      <w:r>
        <w:t>szer</w:t>
      </w:r>
      <w:proofErr w:type="spellEnd"/>
      <w:r>
        <w:t>, 1,9 cm x 50 m</w:t>
      </w:r>
      <w:r>
        <w:tab/>
      </w:r>
      <w:proofErr w:type="spellStart"/>
      <w:r>
        <w:t>rol</w:t>
      </w:r>
      <w:proofErr w:type="spellEnd"/>
      <w:r>
        <w:tab/>
        <w:t>60 5</w:t>
      </w:r>
      <w:r>
        <w:tab/>
        <w:t>Taśma sterylizacyjna bez wskaźnika sterylizacji - neutralna</w:t>
      </w:r>
      <w:r>
        <w:tab/>
        <w:t>Taśma samoprzylepna do zamykania opakowań sterylizacyjnych papierowych i z włókniny; szer.19 mm x 50 m</w:t>
      </w:r>
      <w:r>
        <w:tab/>
      </w:r>
      <w:proofErr w:type="spellStart"/>
      <w:r>
        <w:t>rol</w:t>
      </w:r>
      <w:proofErr w:type="spellEnd"/>
      <w:r>
        <w:tab/>
        <w:t>100 6</w:t>
      </w:r>
      <w:r>
        <w:tab/>
        <w:t>Test chemiczny paskowy do EO kl. IV</w:t>
      </w:r>
      <w:r>
        <w:tab/>
        <w:t>Wieloparametrowy wskaźnik chemiczny do sterylizacji w tlenku etylenu, klasy IV, liniowy, substancja wskaźnikowa na całej długości wskaźnika, wrażliwy na wszystkie parametry cyklu.</w:t>
      </w:r>
      <w:r>
        <w:tab/>
      </w:r>
      <w:proofErr w:type="spellStart"/>
      <w:proofErr w:type="gramStart"/>
      <w:r>
        <w:t>szt</w:t>
      </w:r>
      <w:proofErr w:type="spellEnd"/>
      <w:proofErr w:type="gramEnd"/>
      <w:r>
        <w:tab/>
        <w:t>480 7</w:t>
      </w:r>
      <w:r>
        <w:tab/>
        <w:t>Test chemiczny do EO kl. V</w:t>
      </w:r>
      <w:r>
        <w:tab/>
        <w:t xml:space="preserve">Zintegrowany wskaźnik chemiczny do sterylizacji w tlenku etylenu, klasa V, działa na zasadzie przesunięcia substancji wskaźnikowej w określonym polu. </w:t>
      </w:r>
      <w:proofErr w:type="spellStart"/>
      <w:r>
        <w:t>szt</w:t>
      </w:r>
      <w:proofErr w:type="spellEnd"/>
      <w:r>
        <w:tab/>
        <w:t>300 8</w:t>
      </w:r>
      <w:r>
        <w:tab/>
        <w:t>Test do kontroli mycia maszynowego</w:t>
      </w:r>
      <w:r>
        <w:tab/>
        <w:t>Wskaźnik paskowy do oceny skuteczności mycia maszynowego, z naniesionym nietoksycznym zabrudzeniem</w:t>
      </w:r>
      <w:r>
        <w:tab/>
        <w:t>szt.</w:t>
      </w:r>
      <w:r>
        <w:tab/>
        <w:t>2 500 9</w:t>
      </w:r>
      <w:r>
        <w:tab/>
        <w:t xml:space="preserve">Test biologiczny </w:t>
      </w:r>
      <w:proofErr w:type="spellStart"/>
      <w:r>
        <w:t>fiolkowy</w:t>
      </w:r>
      <w:proofErr w:type="spellEnd"/>
      <w:r>
        <w:t xml:space="preserve"> do pary wodnej</w:t>
      </w:r>
      <w:r>
        <w:tab/>
        <w:t xml:space="preserve">Zawierający spory B. </w:t>
      </w:r>
      <w:proofErr w:type="spellStart"/>
      <w:r>
        <w:t>Stearothermophilus</w:t>
      </w:r>
      <w:proofErr w:type="spellEnd"/>
      <w:r>
        <w:t xml:space="preserve">, do inkubowania w inkubatorze </w:t>
      </w:r>
      <w:proofErr w:type="spellStart"/>
      <w:r>
        <w:t>Attest</w:t>
      </w:r>
      <w:proofErr w:type="spellEnd"/>
      <w:r>
        <w:t xml:space="preserve"> firmy 3M, I odczyt po 12 godz., II po 24 godz.</w:t>
      </w:r>
      <w:r>
        <w:tab/>
      </w:r>
      <w:proofErr w:type="spellStart"/>
      <w:r>
        <w:t>szt</w:t>
      </w:r>
      <w:proofErr w:type="spellEnd"/>
      <w:r>
        <w:tab/>
        <w:t>500 10</w:t>
      </w:r>
      <w:r>
        <w:tab/>
        <w:t xml:space="preserve">Test biologiczny </w:t>
      </w:r>
      <w:proofErr w:type="spellStart"/>
      <w:r>
        <w:t>fiolkowy</w:t>
      </w:r>
      <w:proofErr w:type="spellEnd"/>
      <w:r>
        <w:t xml:space="preserve"> do EO</w:t>
      </w:r>
      <w:r>
        <w:tab/>
        <w:t xml:space="preserve">Zawierający spory B. </w:t>
      </w:r>
      <w:proofErr w:type="spellStart"/>
      <w:r>
        <w:t>Subtilis</w:t>
      </w:r>
      <w:proofErr w:type="spellEnd"/>
      <w:r>
        <w:t xml:space="preserve">, do inkubowania w inkubatorze </w:t>
      </w:r>
      <w:proofErr w:type="spellStart"/>
      <w:r>
        <w:t>Attest</w:t>
      </w:r>
      <w:proofErr w:type="spellEnd"/>
      <w:r>
        <w:t xml:space="preserve"> firmy 3M, I odczyt po 24 </w:t>
      </w:r>
      <w:proofErr w:type="spellStart"/>
      <w:r>
        <w:t>godz</w:t>
      </w:r>
      <w:proofErr w:type="spellEnd"/>
      <w:proofErr w:type="gramStart"/>
      <w:r>
        <w:t>.,II</w:t>
      </w:r>
      <w:proofErr w:type="gramEnd"/>
      <w:r>
        <w:t xml:space="preserve"> po 48 </w:t>
      </w:r>
      <w:proofErr w:type="spellStart"/>
      <w:r>
        <w:t>godz</w:t>
      </w:r>
      <w:proofErr w:type="spellEnd"/>
      <w:r>
        <w:tab/>
      </w:r>
      <w:proofErr w:type="spellStart"/>
      <w:r>
        <w:t>szt</w:t>
      </w:r>
      <w:proofErr w:type="spellEnd"/>
      <w:r>
        <w:tab/>
        <w:t>400 11</w:t>
      </w:r>
      <w:r>
        <w:tab/>
        <w:t xml:space="preserve">Etykieta trzyrzędowa do metkownicy </w:t>
      </w:r>
      <w:proofErr w:type="spellStart"/>
      <w:r>
        <w:t>Blitz</w:t>
      </w:r>
      <w:proofErr w:type="spellEnd"/>
      <w:r>
        <w:tab/>
        <w:t xml:space="preserve">Etykieta zielona ze wskaźnikiem sterylizacji parą wodną do metkownicy typu </w:t>
      </w:r>
      <w:proofErr w:type="spellStart"/>
      <w:r>
        <w:t>Blitz</w:t>
      </w:r>
      <w:proofErr w:type="spellEnd"/>
      <w:r>
        <w:t xml:space="preserve">. Kolejność wydruku pól na etykiecie: inicjały operatora, nr sterylizatora, nr wsadu, data sterylizacji, data ważności. Wielkość opakowania </w:t>
      </w:r>
      <w:proofErr w:type="spellStart"/>
      <w:r>
        <w:t>rol</w:t>
      </w:r>
      <w:proofErr w:type="spellEnd"/>
      <w:r>
        <w:t>=750 szt.</w:t>
      </w:r>
      <w:r>
        <w:tab/>
      </w:r>
      <w:proofErr w:type="spellStart"/>
      <w:r>
        <w:t>rol</w:t>
      </w:r>
      <w:proofErr w:type="spellEnd"/>
      <w:r>
        <w:tab/>
        <w:t>12 12</w:t>
      </w:r>
      <w:r>
        <w:tab/>
        <w:t xml:space="preserve">Test do kontroli zgrzewarek rotacyjnych typu </w:t>
      </w:r>
      <w:proofErr w:type="spellStart"/>
      <w:r>
        <w:t>Havo</w:t>
      </w:r>
      <w:proofErr w:type="spellEnd"/>
      <w:r>
        <w:t>.</w:t>
      </w:r>
      <w:r>
        <w:tab/>
        <w:t xml:space="preserve">Sprawdzian zgrzewania do kontroli prawidłowości działania zgrzewarek rotacyjnych typu </w:t>
      </w:r>
      <w:proofErr w:type="spellStart"/>
      <w:r>
        <w:t>Havo</w:t>
      </w:r>
      <w:proofErr w:type="spellEnd"/>
      <w:r>
        <w:tab/>
      </w:r>
      <w:proofErr w:type="spellStart"/>
      <w:r>
        <w:t>szt</w:t>
      </w:r>
      <w:proofErr w:type="spellEnd"/>
      <w:r>
        <w:tab/>
        <w:t xml:space="preserve">300 </w:t>
      </w:r>
    </w:p>
    <w:p w:rsidR="00311BCF" w:rsidRDefault="00311BCF" w:rsidP="00311BCF">
      <w:r>
        <w:t>2) Wspólny Słownik Zamówień (CPV): 33190000-8</w:t>
      </w:r>
    </w:p>
    <w:p w:rsidR="00311BCF" w:rsidRDefault="00311BCF" w:rsidP="00311BCF">
      <w:r>
        <w:t xml:space="preserve">3) Wartość części </w:t>
      </w:r>
      <w:proofErr w:type="gramStart"/>
      <w:r>
        <w:t>zamówienia (jeżeli</w:t>
      </w:r>
      <w:proofErr w:type="gramEnd"/>
      <w:r>
        <w:t xml:space="preserve"> zamawiający podaje informacje o wartości zamówienia):</w:t>
      </w:r>
    </w:p>
    <w:p w:rsidR="00311BCF" w:rsidRDefault="00311BCF" w:rsidP="00311BCF">
      <w:r>
        <w:t xml:space="preserve">Wartość bez VAT: </w:t>
      </w:r>
    </w:p>
    <w:p w:rsidR="00311BCF" w:rsidRDefault="00311BCF" w:rsidP="00311BCF">
      <w:r>
        <w:t xml:space="preserve">Waluta: </w:t>
      </w:r>
    </w:p>
    <w:p w:rsidR="00311BCF" w:rsidRDefault="00311BCF" w:rsidP="00311BCF"/>
    <w:p w:rsidR="00311BCF" w:rsidRDefault="00311BCF" w:rsidP="00311BCF">
      <w:r>
        <w:t>4) Czas trwania lub termin wykonania: okres w miesiącach: 12</w:t>
      </w:r>
    </w:p>
    <w:p w:rsidR="00311BCF" w:rsidRDefault="00311BCF" w:rsidP="00311BCF">
      <w:r>
        <w:t>5) Kryteria oceny ofert:</w:t>
      </w:r>
    </w:p>
    <w:p w:rsidR="00311BCF" w:rsidRDefault="00311BCF" w:rsidP="00311BCF">
      <w:r>
        <w:t>Kryteria</w:t>
      </w:r>
      <w:r>
        <w:tab/>
        <w:t>Znaczenie</w:t>
      </w:r>
    </w:p>
    <w:p w:rsidR="00311BCF" w:rsidRDefault="00311BCF" w:rsidP="00311BCF">
      <w:r>
        <w:t>Cena</w:t>
      </w:r>
      <w:r>
        <w:tab/>
        <w:t>60.00</w:t>
      </w:r>
    </w:p>
    <w:p w:rsidR="00311BCF" w:rsidRDefault="00311BCF" w:rsidP="00311BCF">
      <w:r>
        <w:t>Termin dostawy</w:t>
      </w:r>
      <w:r>
        <w:tab/>
        <w:t>35.00</w:t>
      </w:r>
    </w:p>
    <w:p w:rsidR="00311BCF" w:rsidRDefault="00311BCF" w:rsidP="00311BCF">
      <w:r>
        <w:t>Termin płatności</w:t>
      </w:r>
      <w:r>
        <w:tab/>
        <w:t>5.00</w:t>
      </w:r>
    </w:p>
    <w:p w:rsidR="00311BCF" w:rsidRDefault="00311BCF" w:rsidP="00311BCF">
      <w:r>
        <w:t xml:space="preserve">6) INFORMACJE DODATKOWE: </w:t>
      </w:r>
    </w:p>
    <w:p w:rsidR="00311BCF" w:rsidRDefault="00311BCF" w:rsidP="00311BCF"/>
    <w:p w:rsidR="00311BCF" w:rsidRDefault="00311BCF" w:rsidP="00311BCF">
      <w:r>
        <w:t xml:space="preserve">Część </w:t>
      </w:r>
      <w:proofErr w:type="gramStart"/>
      <w:r>
        <w:t>nr: 4    Nazwa</w:t>
      </w:r>
      <w:proofErr w:type="gramEnd"/>
      <w:r>
        <w:t>: Testy do sterylizacji TST</w:t>
      </w:r>
    </w:p>
    <w:p w:rsidR="00311BCF" w:rsidRDefault="00311BCF" w:rsidP="00311BCF">
      <w:r>
        <w:t xml:space="preserve">1) Krótki opis przedmiotu zamówienia (wielkość, zakres, rodzaj i ilość dostaw, usług lub robót budowlanych lub określenie zapotrzebowania i wymagań) a w przypadku partnerstwa innowacyjnego - określenie zapotrzebowania na innowacyjny produkt, usługę lub roboty </w:t>
      </w:r>
      <w:proofErr w:type="spellStart"/>
      <w:r>
        <w:t>budowlane</w:t>
      </w:r>
      <w:proofErr w:type="gramStart"/>
      <w:r>
        <w:t>:Test</w:t>
      </w:r>
      <w:proofErr w:type="spellEnd"/>
      <w:proofErr w:type="gramEnd"/>
      <w:r>
        <w:t xml:space="preserve"> chemiczny emulacyjny TST do pary wodnej kl. VI, Wskaźnik emulacyjny, zintegrowany, klasa VI, 7 min 134 </w:t>
      </w:r>
      <w:proofErr w:type="spellStart"/>
      <w:r>
        <w:t>st.C</w:t>
      </w:r>
      <w:proofErr w:type="spellEnd"/>
      <w:r>
        <w:t xml:space="preserve"> / 20 min w 121st.C</w:t>
      </w:r>
      <w:r>
        <w:tab/>
      </w:r>
      <w:proofErr w:type="spellStart"/>
      <w:r>
        <w:t>szt</w:t>
      </w:r>
      <w:proofErr w:type="spellEnd"/>
      <w:r>
        <w:tab/>
        <w:t xml:space="preserve">800 </w:t>
      </w:r>
    </w:p>
    <w:p w:rsidR="00311BCF" w:rsidRDefault="00311BCF" w:rsidP="00311BCF">
      <w:r>
        <w:t>2) Wspólny Słownik Zamówień (CPV): 33190000-8</w:t>
      </w:r>
    </w:p>
    <w:p w:rsidR="00311BCF" w:rsidRDefault="00311BCF" w:rsidP="00311BCF">
      <w:r>
        <w:t xml:space="preserve">3) Wartość części </w:t>
      </w:r>
      <w:proofErr w:type="gramStart"/>
      <w:r>
        <w:t>zamówienia (jeżeli</w:t>
      </w:r>
      <w:proofErr w:type="gramEnd"/>
      <w:r>
        <w:t xml:space="preserve"> zamawiający podaje informacje o wartości zamówienia):</w:t>
      </w:r>
    </w:p>
    <w:p w:rsidR="00311BCF" w:rsidRDefault="00311BCF" w:rsidP="00311BCF">
      <w:r>
        <w:t xml:space="preserve">Wartość bez VAT: </w:t>
      </w:r>
    </w:p>
    <w:p w:rsidR="00311BCF" w:rsidRDefault="00311BCF" w:rsidP="00311BCF">
      <w:r>
        <w:t xml:space="preserve">Waluta: </w:t>
      </w:r>
    </w:p>
    <w:p w:rsidR="00311BCF" w:rsidRDefault="00311BCF" w:rsidP="00311BCF"/>
    <w:p w:rsidR="00311BCF" w:rsidRDefault="00311BCF" w:rsidP="00311BCF">
      <w:r>
        <w:t>4) Czas trwania lub termin wykonania: okres w miesiącach: 12</w:t>
      </w:r>
    </w:p>
    <w:p w:rsidR="00311BCF" w:rsidRDefault="00311BCF" w:rsidP="00311BCF">
      <w:r>
        <w:t>5) Kryteria oceny ofert:</w:t>
      </w:r>
    </w:p>
    <w:p w:rsidR="00311BCF" w:rsidRDefault="00311BCF" w:rsidP="00311BCF">
      <w:r>
        <w:t>Kryteria</w:t>
      </w:r>
      <w:r>
        <w:tab/>
        <w:t>Znaczenie</w:t>
      </w:r>
    </w:p>
    <w:p w:rsidR="00311BCF" w:rsidRDefault="00311BCF" w:rsidP="00311BCF">
      <w:r>
        <w:t>Cena</w:t>
      </w:r>
      <w:r>
        <w:tab/>
        <w:t>60.00</w:t>
      </w:r>
    </w:p>
    <w:p w:rsidR="00311BCF" w:rsidRDefault="00311BCF" w:rsidP="00311BCF">
      <w:r>
        <w:t>Termin dostawy</w:t>
      </w:r>
      <w:r>
        <w:tab/>
        <w:t>35.00</w:t>
      </w:r>
    </w:p>
    <w:p w:rsidR="00311BCF" w:rsidRDefault="00311BCF" w:rsidP="00311BCF">
      <w:proofErr w:type="gramStart"/>
      <w:r>
        <w:t>termin</w:t>
      </w:r>
      <w:proofErr w:type="gramEnd"/>
      <w:r>
        <w:t xml:space="preserve"> płatności</w:t>
      </w:r>
      <w:r>
        <w:tab/>
        <w:t>5.00</w:t>
      </w:r>
    </w:p>
    <w:p w:rsidR="00311BCF" w:rsidRDefault="00311BCF" w:rsidP="00311BCF">
      <w:r>
        <w:t xml:space="preserve">6) INFORMACJE DODATKOWE: </w:t>
      </w:r>
    </w:p>
    <w:p w:rsidR="00311BCF" w:rsidRDefault="00311BCF" w:rsidP="00311BCF"/>
    <w:p w:rsidR="00311BCF" w:rsidRDefault="00311BCF" w:rsidP="00311BCF">
      <w:r>
        <w:t xml:space="preserve">Część </w:t>
      </w:r>
      <w:proofErr w:type="gramStart"/>
      <w:r>
        <w:t>nr: 5    Nazwa</w:t>
      </w:r>
      <w:proofErr w:type="gramEnd"/>
      <w:r>
        <w:t>: Testy do kontroli dezynfekcji termicznej</w:t>
      </w:r>
    </w:p>
    <w:p w:rsidR="00311BCF" w:rsidRDefault="00311BCF" w:rsidP="00311BCF">
      <w:r>
        <w:t xml:space="preserve">1) Krótki opis przedmiotu zamówienia (wielkość, zakres, rodzaj i ilość dostaw, usług lub robót budowlanych lub określenie zapotrzebowania i wymagań) a w przypadku partnerstwa innowacyjnego - określenie zapotrzebowania na innowacyjny produkt, usługę lub roboty </w:t>
      </w:r>
      <w:proofErr w:type="spellStart"/>
      <w:r>
        <w:t>budowlane</w:t>
      </w:r>
      <w:proofErr w:type="gramStart"/>
      <w:r>
        <w:t>:Test</w:t>
      </w:r>
      <w:proofErr w:type="spellEnd"/>
      <w:proofErr w:type="gramEnd"/>
      <w:r>
        <w:t xml:space="preserve"> do kontroli dezynfekcji termicznej</w:t>
      </w:r>
      <w:r>
        <w:tab/>
        <w:t xml:space="preserve">Wskaźnik do kontroli dezynfekcji termicznej, badający parametry: temperaturę 93 </w:t>
      </w:r>
      <w:proofErr w:type="spellStart"/>
      <w:r>
        <w:t>st.C</w:t>
      </w:r>
      <w:proofErr w:type="spellEnd"/>
      <w:r>
        <w:t xml:space="preserve"> i czas 10 min </w:t>
      </w:r>
      <w:proofErr w:type="spellStart"/>
      <w:r>
        <w:t>szt</w:t>
      </w:r>
      <w:proofErr w:type="spellEnd"/>
      <w:r>
        <w:tab/>
        <w:t xml:space="preserve">3 600 </w:t>
      </w:r>
    </w:p>
    <w:p w:rsidR="00311BCF" w:rsidRDefault="00311BCF" w:rsidP="00311BCF">
      <w:r>
        <w:t>2) Wspólny Słownik Zamówień (CPV): 33190000-8</w:t>
      </w:r>
    </w:p>
    <w:p w:rsidR="00311BCF" w:rsidRDefault="00311BCF" w:rsidP="00311BCF">
      <w:r>
        <w:t xml:space="preserve">3) Wartość części </w:t>
      </w:r>
      <w:proofErr w:type="gramStart"/>
      <w:r>
        <w:t>zamówienia (jeżeli</w:t>
      </w:r>
      <w:proofErr w:type="gramEnd"/>
      <w:r>
        <w:t xml:space="preserve"> zamawiający podaje informacje o wartości zamówienia):</w:t>
      </w:r>
    </w:p>
    <w:p w:rsidR="00311BCF" w:rsidRDefault="00311BCF" w:rsidP="00311BCF">
      <w:r>
        <w:t xml:space="preserve">Wartość bez VAT: </w:t>
      </w:r>
    </w:p>
    <w:p w:rsidR="00311BCF" w:rsidRDefault="00311BCF" w:rsidP="00311BCF">
      <w:r>
        <w:t xml:space="preserve">Waluta: </w:t>
      </w:r>
    </w:p>
    <w:p w:rsidR="00311BCF" w:rsidRDefault="00311BCF" w:rsidP="00311BCF"/>
    <w:p w:rsidR="00311BCF" w:rsidRDefault="00311BCF" w:rsidP="00311BCF">
      <w:r>
        <w:lastRenderedPageBreak/>
        <w:t>4) Czas trwania lub termin wykonania: okres w miesiącach: 12</w:t>
      </w:r>
    </w:p>
    <w:p w:rsidR="00311BCF" w:rsidRDefault="00311BCF" w:rsidP="00311BCF">
      <w:r>
        <w:t>5) Kryteria oceny ofert:</w:t>
      </w:r>
    </w:p>
    <w:p w:rsidR="00311BCF" w:rsidRDefault="00311BCF" w:rsidP="00311BCF">
      <w:r>
        <w:t>Kryteria</w:t>
      </w:r>
      <w:r>
        <w:tab/>
        <w:t>Znaczenie</w:t>
      </w:r>
    </w:p>
    <w:p w:rsidR="00311BCF" w:rsidRDefault="00311BCF" w:rsidP="00311BCF">
      <w:r>
        <w:t>Cena</w:t>
      </w:r>
      <w:r>
        <w:tab/>
        <w:t>60.00</w:t>
      </w:r>
    </w:p>
    <w:p w:rsidR="00311BCF" w:rsidRDefault="00311BCF" w:rsidP="00311BCF">
      <w:r>
        <w:t>Termin dostawy</w:t>
      </w:r>
      <w:r>
        <w:tab/>
        <w:t>35.00</w:t>
      </w:r>
    </w:p>
    <w:p w:rsidR="00311BCF" w:rsidRDefault="00311BCF" w:rsidP="00311BCF">
      <w:r>
        <w:t>Termin płatności</w:t>
      </w:r>
      <w:r>
        <w:tab/>
        <w:t>5.00</w:t>
      </w:r>
    </w:p>
    <w:p w:rsidR="008B4BB5" w:rsidRDefault="00311BCF" w:rsidP="00311BCF">
      <w:r>
        <w:t>6) INFORMACJE DODATKOWE:</w:t>
      </w:r>
      <w:bookmarkStart w:id="0" w:name="_GoBack"/>
      <w:bookmarkEnd w:id="0"/>
    </w:p>
    <w:sectPr w:rsidR="008B4BB5" w:rsidSect="00EB5339">
      <w:foot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2E3" w:rsidRDefault="002032E3" w:rsidP="00311BCF">
      <w:pPr>
        <w:spacing w:after="0" w:line="240" w:lineRule="auto"/>
      </w:pPr>
      <w:r>
        <w:separator/>
      </w:r>
    </w:p>
  </w:endnote>
  <w:endnote w:type="continuationSeparator" w:id="0">
    <w:p w:rsidR="002032E3" w:rsidRDefault="002032E3" w:rsidP="0031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335261"/>
      <w:docPartObj>
        <w:docPartGallery w:val="Page Numbers (Bottom of Page)"/>
        <w:docPartUnique/>
      </w:docPartObj>
    </w:sdtPr>
    <w:sdtContent>
      <w:p w:rsidR="00311BCF" w:rsidRDefault="00311B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339">
          <w:rPr>
            <w:noProof/>
          </w:rPr>
          <w:t>18</w:t>
        </w:r>
        <w:r>
          <w:fldChar w:fldCharType="end"/>
        </w:r>
      </w:p>
    </w:sdtContent>
  </w:sdt>
  <w:p w:rsidR="00311BCF" w:rsidRDefault="00311B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2E3" w:rsidRDefault="002032E3" w:rsidP="00311BCF">
      <w:pPr>
        <w:spacing w:after="0" w:line="240" w:lineRule="auto"/>
      </w:pPr>
      <w:r>
        <w:separator/>
      </w:r>
    </w:p>
  </w:footnote>
  <w:footnote w:type="continuationSeparator" w:id="0">
    <w:p w:rsidR="002032E3" w:rsidRDefault="002032E3" w:rsidP="00311B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BCF"/>
    <w:rsid w:val="002032E3"/>
    <w:rsid w:val="002353C3"/>
    <w:rsid w:val="00311BCF"/>
    <w:rsid w:val="008B4BB5"/>
    <w:rsid w:val="00EB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1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1BCF"/>
  </w:style>
  <w:style w:type="paragraph" w:styleId="Stopka">
    <w:name w:val="footer"/>
    <w:basedOn w:val="Normalny"/>
    <w:link w:val="StopkaZnak"/>
    <w:uiPriority w:val="99"/>
    <w:unhideWhenUsed/>
    <w:rsid w:val="00311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1B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1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1BCF"/>
  </w:style>
  <w:style w:type="paragraph" w:styleId="Stopka">
    <w:name w:val="footer"/>
    <w:basedOn w:val="Normalny"/>
    <w:link w:val="StopkaZnak"/>
    <w:uiPriority w:val="99"/>
    <w:unhideWhenUsed/>
    <w:rsid w:val="00311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1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2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1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57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33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33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36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03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42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9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92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14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1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81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20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17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84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29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93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91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91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19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83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68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9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01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62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68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74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8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36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70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4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79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9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37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13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78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44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04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0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95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574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16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86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563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08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971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5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88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517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36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68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4072</Words>
  <Characters>24436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2</cp:revision>
  <cp:lastPrinted>2016-10-12T05:44:00Z</cp:lastPrinted>
  <dcterms:created xsi:type="dcterms:W3CDTF">2016-10-12T06:02:00Z</dcterms:created>
  <dcterms:modified xsi:type="dcterms:W3CDTF">2016-10-12T06:02:00Z</dcterms:modified>
</cp:coreProperties>
</file>