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Ogłoszenie nr 341045 - 2016 z dnia 2016-11-10 r.</w:t>
      </w:r>
    </w:p>
    <w:p w:rsidR="00BB410E" w:rsidRPr="00BB410E" w:rsidRDefault="00BB410E" w:rsidP="00BB410E">
      <w:pPr>
        <w:spacing w:after="0" w:line="450" w:lineRule="atLeast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Starachowice</w:t>
      </w:r>
      <w:proofErr w:type="gramStart"/>
      <w:r w:rsidRPr="00BB410E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: </w:t>
      </w:r>
      <w:r w:rsidRPr="00BB410E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</w:t>
      </w:r>
      <w:proofErr w:type="gramEnd"/>
      <w:r w:rsidRPr="00BB410E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 xml:space="preserve"> O ZMIANIE OGŁOSZENIA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Ogłoszenia o zamówieniu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INFORMACJE O ZMIENIANYM OGŁOSZENIU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Start"/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336252-2016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Data</w:t>
      </w:r>
      <w:proofErr w:type="gramEnd"/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04/11/2016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, faks 412 746 158.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.info/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  <w:t>Adres profilu nabywcy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  <w:t>Adres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ZMIANY W OGŁOSZENIU</w:t>
      </w:r>
    </w:p>
    <w:p w:rsidR="00BB410E" w:rsidRPr="00BB410E" w:rsidRDefault="00BB410E" w:rsidP="00BB410E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</w:p>
    <w:p w:rsidR="008B4BB5" w:rsidRPr="00BB410E" w:rsidRDefault="00BB410E" w:rsidP="00BB410E">
      <w:pPr>
        <w:spacing w:after="240" w:line="450" w:lineRule="atLeast"/>
      </w:pP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</w:t>
      </w:r>
      <w:proofErr w:type="gramStart"/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End"/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sekcji: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IV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6.2)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</w:t>
      </w:r>
      <w:proofErr w:type="gramStart"/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>Termin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 składania ofert lub wniosków o dopuszczenie do udziału w postępowaniu: Data: 16/11/2016,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B410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być: </w:t>
      </w:r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18/11/2016,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>sporządzane</w:t>
      </w:r>
      <w:proofErr w:type="gramEnd"/>
      <w:r w:rsidRPr="00BB410E">
        <w:rPr>
          <w:rFonts w:ascii="Tahoma" w:eastAsia="Times New Roman" w:hAnsi="Tahoma" w:cs="Tahoma"/>
          <w:sz w:val="18"/>
          <w:szCs w:val="18"/>
          <w:lang w:eastAsia="pl-PL"/>
        </w:rPr>
        <w:t xml:space="preserve"> oferty lub wnioski o dopuszczenie do udziału w postępowaniu &gt; polski </w:t>
      </w:r>
      <w:bookmarkStart w:id="0" w:name="_GoBack"/>
      <w:bookmarkEnd w:id="0"/>
    </w:p>
    <w:sectPr w:rsidR="008B4BB5" w:rsidRPr="00BB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EB"/>
    <w:rsid w:val="008B4BB5"/>
    <w:rsid w:val="00BB410E"/>
    <w:rsid w:val="00B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B410E"/>
  </w:style>
  <w:style w:type="paragraph" w:styleId="Tekstdymka">
    <w:name w:val="Balloon Text"/>
    <w:basedOn w:val="Normalny"/>
    <w:link w:val="TekstdymkaZnak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B410E"/>
  </w:style>
  <w:style w:type="paragraph" w:styleId="Tekstdymka">
    <w:name w:val="Balloon Text"/>
    <w:basedOn w:val="Normalny"/>
    <w:link w:val="TekstdymkaZnak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2016-11-10T12:53:00Z</dcterms:created>
  <dcterms:modified xsi:type="dcterms:W3CDTF">2016-11-10T13:11:00Z</dcterms:modified>
</cp:coreProperties>
</file>