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E5" w:rsidRPr="00CA2D86" w:rsidRDefault="007B20E5" w:rsidP="007B20E5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 xml:space="preserve">l.dz. </w:t>
      </w:r>
      <w:r w:rsidRPr="00A45BC2"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P/49/11/2016/HEM</w:t>
      </w:r>
      <w:r w:rsidRPr="00CA2D8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Pr="00CA2D86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07.12</w:t>
      </w:r>
      <w:r w:rsidRPr="00CA2D86">
        <w:rPr>
          <w:rFonts w:ascii="Arial" w:hAnsi="Arial" w:cs="Arial"/>
          <w:sz w:val="20"/>
        </w:rPr>
        <w:t>.2016r.</w:t>
      </w:r>
    </w:p>
    <w:p w:rsidR="007B20E5" w:rsidRPr="00CA2D86" w:rsidRDefault="007B20E5" w:rsidP="007B20E5">
      <w:pPr>
        <w:rPr>
          <w:rFonts w:ascii="Arial" w:hAnsi="Arial" w:cs="Arial"/>
          <w:sz w:val="20"/>
        </w:rPr>
      </w:pPr>
    </w:p>
    <w:p w:rsidR="007B20E5" w:rsidRPr="00B6018E" w:rsidRDefault="007B20E5" w:rsidP="007B20E5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>Wykonawcy postępowania</w:t>
      </w:r>
    </w:p>
    <w:p w:rsidR="007B20E5" w:rsidRPr="00B6018E" w:rsidRDefault="007B20E5" w:rsidP="007B20E5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 xml:space="preserve">przetargowego </w:t>
      </w:r>
    </w:p>
    <w:p w:rsidR="007B20E5" w:rsidRDefault="007B20E5" w:rsidP="007B20E5">
      <w:pPr>
        <w:ind w:firstLine="5103"/>
        <w:rPr>
          <w:szCs w:val="24"/>
          <w:lang w:eastAsia="pl-PL"/>
        </w:rPr>
      </w:pPr>
      <w:r w:rsidRPr="00B6018E">
        <w:rPr>
          <w:rFonts w:ascii="Arial" w:hAnsi="Arial" w:cs="Arial"/>
          <w:sz w:val="22"/>
        </w:rPr>
        <w:t xml:space="preserve">Nr ogłoszenia </w:t>
      </w:r>
      <w:r w:rsidRPr="00FA38DB">
        <w:rPr>
          <w:rFonts w:ascii="Arial" w:hAnsi="Arial" w:cs="Arial"/>
          <w:sz w:val="22"/>
        </w:rPr>
        <w:t>342662 – 2016</w:t>
      </w:r>
    </w:p>
    <w:p w:rsidR="007B20E5" w:rsidRPr="00CA2D86" w:rsidRDefault="007B20E5" w:rsidP="007B20E5">
      <w:pPr>
        <w:ind w:firstLine="5103"/>
        <w:rPr>
          <w:rFonts w:ascii="Arial" w:hAnsi="Arial" w:cs="Arial"/>
          <w:sz w:val="20"/>
        </w:rPr>
      </w:pPr>
    </w:p>
    <w:p w:rsidR="007B20E5" w:rsidRPr="00CB1A8C" w:rsidRDefault="007B20E5" w:rsidP="007B20E5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 xml:space="preserve">Dotyczy: przetargu </w:t>
      </w:r>
      <w:r w:rsidRPr="00CB1A8C">
        <w:rPr>
          <w:rFonts w:cs="Arial"/>
          <w:szCs w:val="20"/>
        </w:rPr>
        <w:t>Dostawę stymulatorów, kardiowerterów i innych technicznych środków leczniczych dla Powiatowego Zakładu Opieki  Zdrowotnej z siedzibą w Starachowicach</w:t>
      </w:r>
    </w:p>
    <w:p w:rsidR="007B20E5" w:rsidRPr="00CB1A8C" w:rsidRDefault="007B20E5" w:rsidP="007B20E5">
      <w:pPr>
        <w:pStyle w:val="Tekstpodstawowy2"/>
        <w:spacing w:after="0" w:line="240" w:lineRule="auto"/>
        <w:rPr>
          <w:rFonts w:cs="Arial"/>
          <w:szCs w:val="20"/>
        </w:rPr>
      </w:pPr>
      <w:r w:rsidRPr="00CB1A8C">
        <w:rPr>
          <w:rFonts w:cs="Arial"/>
          <w:szCs w:val="20"/>
        </w:rPr>
        <w:t xml:space="preserve"> nr sprawy P/49/11/2016/HEM</w:t>
      </w:r>
    </w:p>
    <w:p w:rsidR="007B20E5" w:rsidRPr="00CA2D86" w:rsidRDefault="007B20E5" w:rsidP="007B20E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7B20E5" w:rsidRPr="00CA2D86" w:rsidRDefault="007B20E5" w:rsidP="007B20E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7B20E5" w:rsidRDefault="007B20E5" w:rsidP="007B20E5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</w:p>
    <w:p w:rsidR="007B20E5" w:rsidRPr="00CA2D86" w:rsidRDefault="007B20E5" w:rsidP="007B20E5">
      <w:pPr>
        <w:pStyle w:val="Tekstpodstawowy2"/>
        <w:spacing w:after="0" w:line="240" w:lineRule="auto"/>
        <w:rPr>
          <w:rFonts w:cs="Arial"/>
          <w:szCs w:val="20"/>
        </w:rPr>
      </w:pPr>
    </w:p>
    <w:p w:rsidR="0036135C" w:rsidRPr="00CB1A8C" w:rsidRDefault="007B20E5" w:rsidP="0036135C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 w:rsidRPr="00DA76D5">
        <w:rPr>
          <w:rFonts w:ascii="Arial" w:hAnsi="Arial" w:cs="Arial"/>
        </w:rPr>
        <w:t xml:space="preserve"> </w:t>
      </w:r>
      <w:r w:rsidR="0036135C" w:rsidRPr="00CB1A8C">
        <w:rPr>
          <w:rFonts w:ascii="Arial" w:hAnsi="Arial" w:cs="Arial"/>
          <w:snapToGrid w:val="0"/>
          <w:color w:val="000000"/>
          <w:sz w:val="20"/>
        </w:rPr>
        <w:t xml:space="preserve">Pakiet nr 1 </w:t>
      </w:r>
    </w:p>
    <w:p w:rsidR="0036135C" w:rsidRPr="00CB1A8C" w:rsidRDefault="0036135C" w:rsidP="0036135C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>Oferta nr 2 Medtronic Poland sp. z o.o. Ul. Polna 11, 00-633 Warszawa</w:t>
      </w:r>
    </w:p>
    <w:p w:rsidR="0036135C" w:rsidRPr="00CB1A8C" w:rsidRDefault="0036135C" w:rsidP="0036135C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cena 297 000,00 zł otrzymuje 60,00 pkt. Jakość 35,00 pkt. </w:t>
      </w:r>
      <w:r w:rsidRPr="00CB1A8C">
        <w:rPr>
          <w:rFonts w:ascii="Arial" w:hAnsi="Arial" w:cs="Arial"/>
          <w:color w:val="000000"/>
          <w:sz w:val="20"/>
        </w:rPr>
        <w:t xml:space="preserve">Termin dostawy  3 dni -5,00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36135C" w:rsidRDefault="0036135C" w:rsidP="0036135C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</w:p>
    <w:p w:rsidR="0036135C" w:rsidRPr="00CB1A8C" w:rsidRDefault="0036135C" w:rsidP="0036135C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>Pakiet nr 3</w:t>
      </w:r>
    </w:p>
    <w:p w:rsidR="0036135C" w:rsidRPr="00CB1A8C" w:rsidRDefault="0036135C" w:rsidP="0036135C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>Oferta nr 2 Medtronic Poland sp. z o.o. Ul. Polna 11, 00-633 Warszawa</w:t>
      </w:r>
    </w:p>
    <w:p w:rsidR="0036135C" w:rsidRDefault="0036135C" w:rsidP="0036135C">
      <w:pPr>
        <w:widowControl w:val="0"/>
        <w:ind w:right="-527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cena 438 912,00 zł otrzymuje 60,00 pkt. Jakość </w:t>
      </w:r>
      <w:r>
        <w:rPr>
          <w:rFonts w:ascii="Arial" w:hAnsi="Arial" w:cs="Arial"/>
          <w:bCs/>
          <w:color w:val="000000"/>
          <w:sz w:val="20"/>
        </w:rPr>
        <w:t>-</w:t>
      </w:r>
      <w:r w:rsidRPr="00CB1A8C">
        <w:rPr>
          <w:rFonts w:ascii="Arial" w:hAnsi="Arial" w:cs="Arial"/>
          <w:bCs/>
          <w:color w:val="000000"/>
          <w:sz w:val="20"/>
        </w:rPr>
        <w:t xml:space="preserve">35,00 pkt. </w:t>
      </w:r>
      <w:r w:rsidRPr="00CB1A8C">
        <w:rPr>
          <w:rFonts w:ascii="Arial" w:hAnsi="Arial" w:cs="Arial"/>
          <w:color w:val="000000"/>
          <w:sz w:val="20"/>
        </w:rPr>
        <w:t xml:space="preserve">Termin dostawy </w:t>
      </w:r>
      <w:r>
        <w:rPr>
          <w:rFonts w:ascii="Arial" w:hAnsi="Arial" w:cs="Arial"/>
          <w:color w:val="000000"/>
          <w:sz w:val="20"/>
        </w:rPr>
        <w:t>-</w:t>
      </w:r>
      <w:r w:rsidRPr="00CB1A8C">
        <w:rPr>
          <w:rFonts w:ascii="Arial" w:hAnsi="Arial" w:cs="Arial"/>
          <w:color w:val="000000"/>
          <w:sz w:val="20"/>
        </w:rPr>
        <w:t xml:space="preserve"> 3 dni -5,00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36135C" w:rsidRPr="00CB1A8C" w:rsidRDefault="0036135C" w:rsidP="0036135C">
      <w:pPr>
        <w:widowControl w:val="0"/>
        <w:ind w:right="-527"/>
        <w:rPr>
          <w:rFonts w:ascii="Arial" w:hAnsi="Arial" w:cs="Arial"/>
          <w:sz w:val="20"/>
        </w:rPr>
      </w:pPr>
    </w:p>
    <w:p w:rsidR="003D6CF5" w:rsidRDefault="003D6CF5" w:rsidP="007E758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</w:p>
    <w:p w:rsidR="007E758F" w:rsidRPr="00CB1A8C" w:rsidRDefault="007E758F" w:rsidP="007E758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Pakiet nr 4 </w:t>
      </w:r>
    </w:p>
    <w:p w:rsidR="007E758F" w:rsidRPr="00CB1A8C" w:rsidRDefault="007E758F" w:rsidP="007E758F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1 </w:t>
      </w:r>
      <w:proofErr w:type="spellStart"/>
      <w:r w:rsidRPr="00CB1A8C">
        <w:rPr>
          <w:rFonts w:ascii="Arial" w:hAnsi="Arial" w:cs="Arial"/>
          <w:sz w:val="20"/>
        </w:rPr>
        <w:t>Comesa</w:t>
      </w:r>
      <w:proofErr w:type="spellEnd"/>
      <w:r w:rsidRPr="00CB1A8C">
        <w:rPr>
          <w:rFonts w:ascii="Arial" w:hAnsi="Arial" w:cs="Arial"/>
          <w:sz w:val="20"/>
        </w:rPr>
        <w:t xml:space="preserve"> Polska sp. z o.o. Ul. Wolińska 4, 03-699 Warszawa Cena 27 648,00 zł. otrzymuje 39,38 pkt. Jakość</w:t>
      </w:r>
      <w:r>
        <w:rPr>
          <w:rFonts w:ascii="Arial" w:hAnsi="Arial" w:cs="Arial"/>
          <w:sz w:val="20"/>
        </w:rPr>
        <w:t xml:space="preserve"> –otrzymuje </w:t>
      </w:r>
      <w:r w:rsidRPr="00CB1A8C">
        <w:rPr>
          <w:rFonts w:ascii="Arial" w:hAnsi="Arial" w:cs="Arial"/>
          <w:sz w:val="20"/>
        </w:rPr>
        <w:t xml:space="preserve"> 35,00 pkt. ,  </w:t>
      </w:r>
      <w:r w:rsidRPr="00CB1A8C">
        <w:rPr>
          <w:rFonts w:ascii="Arial" w:hAnsi="Arial" w:cs="Arial"/>
          <w:bCs/>
          <w:spacing w:val="-1"/>
          <w:sz w:val="20"/>
        </w:rPr>
        <w:t xml:space="preserve">termin dostawy 3 dni robocze </w:t>
      </w:r>
      <w:r>
        <w:rPr>
          <w:rFonts w:ascii="Arial" w:hAnsi="Arial" w:cs="Arial"/>
          <w:bCs/>
          <w:spacing w:val="-1"/>
          <w:sz w:val="20"/>
        </w:rPr>
        <w:t xml:space="preserve">otrzymuje </w:t>
      </w:r>
      <w:r w:rsidRPr="00CB1A8C">
        <w:rPr>
          <w:rFonts w:ascii="Arial" w:hAnsi="Arial" w:cs="Arial"/>
          <w:bCs/>
          <w:spacing w:val="-1"/>
          <w:sz w:val="20"/>
        </w:rPr>
        <w:t xml:space="preserve">– 5,00 pkt.  Oferta otrzymuje 79,38 pkt. 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 xml:space="preserve">zgodnie z kryterium oceny opisanym w SIWZ </w:t>
      </w:r>
    </w:p>
    <w:p w:rsidR="007E758F" w:rsidRPr="00CB1A8C" w:rsidRDefault="007E758F" w:rsidP="007E758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 xml:space="preserve">Oferta nr 3 DRG </w:t>
      </w:r>
      <w:proofErr w:type="spellStart"/>
      <w:r w:rsidRPr="00CB1A8C">
        <w:rPr>
          <w:rFonts w:ascii="Arial" w:hAnsi="Arial" w:cs="Arial"/>
          <w:sz w:val="20"/>
        </w:rPr>
        <w:t>MedTek</w:t>
      </w:r>
      <w:proofErr w:type="spellEnd"/>
      <w:r w:rsidRPr="00CB1A8C">
        <w:rPr>
          <w:rFonts w:ascii="Arial" w:hAnsi="Arial" w:cs="Arial"/>
          <w:sz w:val="20"/>
        </w:rPr>
        <w:t xml:space="preserve"> sp. z o.o. ul. Wita Stwosza 24, 02-661 Warszawa </w:t>
      </w:r>
    </w:p>
    <w:p w:rsidR="007E758F" w:rsidRPr="00CB1A8C" w:rsidRDefault="007E758F" w:rsidP="007E758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>Cena  18 921,60 zł otrzymuje 57,53 pkt. Jakość</w:t>
      </w:r>
      <w:r>
        <w:rPr>
          <w:rFonts w:ascii="Arial" w:hAnsi="Arial" w:cs="Arial"/>
          <w:sz w:val="20"/>
        </w:rPr>
        <w:t xml:space="preserve"> otrzymuje </w:t>
      </w:r>
      <w:r w:rsidRPr="00CB1A8C">
        <w:rPr>
          <w:rFonts w:ascii="Arial" w:hAnsi="Arial" w:cs="Arial"/>
          <w:sz w:val="20"/>
        </w:rPr>
        <w:t xml:space="preserve"> 0</w:t>
      </w:r>
      <w:r>
        <w:rPr>
          <w:rFonts w:ascii="Arial" w:hAnsi="Arial" w:cs="Arial"/>
          <w:sz w:val="20"/>
        </w:rPr>
        <w:t>,00</w:t>
      </w:r>
      <w:r w:rsidRPr="00CB1A8C">
        <w:rPr>
          <w:rFonts w:ascii="Arial" w:hAnsi="Arial" w:cs="Arial"/>
          <w:sz w:val="20"/>
        </w:rPr>
        <w:t xml:space="preserve"> pkt. Termin dostawy 3 dni</w:t>
      </w:r>
      <w:r>
        <w:rPr>
          <w:rFonts w:ascii="Arial" w:hAnsi="Arial" w:cs="Arial"/>
          <w:sz w:val="20"/>
        </w:rPr>
        <w:t xml:space="preserve"> otrzymuje </w:t>
      </w:r>
      <w:r w:rsidRPr="00CB1A8C">
        <w:rPr>
          <w:rFonts w:ascii="Arial" w:hAnsi="Arial" w:cs="Arial"/>
          <w:sz w:val="20"/>
        </w:rPr>
        <w:t xml:space="preserve"> 5,00 pkt. Oferta otrzymuje  62,53 pkt. zgodnie z kryterium oceny opisanym w SIWZ</w:t>
      </w:r>
    </w:p>
    <w:p w:rsidR="007E758F" w:rsidRDefault="007E758F" w:rsidP="007E758F">
      <w:pPr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>Oferta nr 4 Agencja Naukowo-Techniczna SYMICO sp. z o.o. ul. Powstańców Śl. 54a/2</w:t>
      </w:r>
      <w:r>
        <w:rPr>
          <w:rFonts w:ascii="Arial" w:hAnsi="Arial" w:cs="Arial"/>
          <w:sz w:val="20"/>
        </w:rPr>
        <w:t xml:space="preserve">  53-333 Wrocław </w:t>
      </w:r>
      <w:r w:rsidRPr="00CB1A8C">
        <w:rPr>
          <w:rFonts w:ascii="Arial" w:hAnsi="Arial" w:cs="Arial"/>
          <w:sz w:val="20"/>
        </w:rPr>
        <w:t xml:space="preserve">cena 18 144,00 zł otrzymuje 60,00 pkt. Jakość </w:t>
      </w:r>
      <w:r>
        <w:rPr>
          <w:rFonts w:ascii="Arial" w:hAnsi="Arial" w:cs="Arial"/>
          <w:sz w:val="20"/>
        </w:rPr>
        <w:t xml:space="preserve">otrzymuje </w:t>
      </w:r>
      <w:r w:rsidRPr="00CB1A8C">
        <w:rPr>
          <w:rFonts w:ascii="Arial" w:hAnsi="Arial" w:cs="Arial"/>
          <w:sz w:val="20"/>
        </w:rPr>
        <w:t xml:space="preserve">0,00 pkt. , termin dostawy 3 dni </w:t>
      </w:r>
      <w:r>
        <w:rPr>
          <w:rFonts w:ascii="Arial" w:hAnsi="Arial" w:cs="Arial"/>
          <w:sz w:val="20"/>
        </w:rPr>
        <w:t xml:space="preserve">otrzymuje </w:t>
      </w:r>
      <w:r w:rsidRPr="00CB1A8C">
        <w:rPr>
          <w:rFonts w:ascii="Arial" w:hAnsi="Arial" w:cs="Arial"/>
          <w:sz w:val="20"/>
        </w:rPr>
        <w:t xml:space="preserve"> 5,00 pkt. Oferta otrzymuje 65,00 pkt. zgodnie z kryterium oceny opisanym w </w:t>
      </w:r>
      <w:r>
        <w:rPr>
          <w:rFonts w:ascii="Arial" w:hAnsi="Arial" w:cs="Arial"/>
          <w:sz w:val="20"/>
        </w:rPr>
        <w:t>Siwz</w:t>
      </w:r>
    </w:p>
    <w:p w:rsidR="0036135C" w:rsidRDefault="0036135C" w:rsidP="0036135C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36135C" w:rsidRPr="008B6D96" w:rsidRDefault="0036135C" w:rsidP="0036135C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zawiadamia o  unieważnieniu postępowaniu w zakresie pakietu nr 4 na podstawie art. 93 ust. 1 pkt. 1 Ustawy Prawo zamówień publicznych „</w:t>
      </w:r>
      <w:r w:rsidRPr="008B6D96">
        <w:rPr>
          <w:rFonts w:ascii="Arial" w:hAnsi="Arial" w:cs="Arial"/>
          <w:sz w:val="20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  <w:r>
        <w:rPr>
          <w:rFonts w:ascii="Arial" w:hAnsi="Arial" w:cs="Arial"/>
          <w:sz w:val="20"/>
        </w:rPr>
        <w:t>”</w:t>
      </w:r>
      <w:r w:rsidRPr="008B6D96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gdzie cena najkorzystniejszej oferty 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Comesa</w:t>
      </w:r>
      <w:proofErr w:type="spellEnd"/>
      <w:r>
        <w:rPr>
          <w:rFonts w:ascii="Arial" w:hAnsi="Arial" w:cs="Arial"/>
          <w:sz w:val="20"/>
        </w:rPr>
        <w:t xml:space="preserve"> Polska sp. z o.o. ul. Polna 11 00-633 przewyższa kwotę jaką zamawiający zamierza przeznaczyć na sfinansowanie zamówienia. Wartość oferty 27 648,00 zł a kwota jaką zamawiający zamierza przeznaczyć na finasowanie zamówienia to </w:t>
      </w:r>
      <w:r w:rsidRPr="00382D90">
        <w:rPr>
          <w:rFonts w:ascii="Arial" w:hAnsi="Arial" w:cs="Arial"/>
          <w:sz w:val="20"/>
        </w:rPr>
        <w:t>18 040, 32</w:t>
      </w:r>
      <w:r>
        <w:rPr>
          <w:rFonts w:ascii="Arial" w:hAnsi="Arial" w:cs="Arial"/>
          <w:sz w:val="20"/>
        </w:rPr>
        <w:t xml:space="preserve"> zł</w:t>
      </w:r>
    </w:p>
    <w:p w:rsidR="0036135C" w:rsidRPr="00CB1A8C" w:rsidRDefault="0036135C" w:rsidP="0036135C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</w:p>
    <w:p w:rsidR="0036135C" w:rsidRPr="00CB1A8C" w:rsidRDefault="0036135C" w:rsidP="0036135C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Pakiet nr 6 </w:t>
      </w:r>
    </w:p>
    <w:p w:rsidR="0036135C" w:rsidRPr="00CB1A8C" w:rsidRDefault="0036135C" w:rsidP="0036135C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 xml:space="preserve">Oferta nr 3 DRG </w:t>
      </w:r>
      <w:proofErr w:type="spellStart"/>
      <w:r w:rsidRPr="00CB1A8C">
        <w:rPr>
          <w:rFonts w:ascii="Arial" w:hAnsi="Arial" w:cs="Arial"/>
          <w:sz w:val="20"/>
        </w:rPr>
        <w:t>MedTek</w:t>
      </w:r>
      <w:proofErr w:type="spellEnd"/>
      <w:r w:rsidRPr="00CB1A8C">
        <w:rPr>
          <w:rFonts w:ascii="Arial" w:hAnsi="Arial" w:cs="Arial"/>
          <w:sz w:val="20"/>
        </w:rPr>
        <w:t xml:space="preserve"> sp. z o.o. ul. Wita Stwosza 24, 02-661 Warszawa </w:t>
      </w:r>
    </w:p>
    <w:p w:rsidR="0036135C" w:rsidRDefault="0036135C" w:rsidP="0036135C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lastRenderedPageBreak/>
        <w:t xml:space="preserve">Cena 1 545,48 zł </w:t>
      </w:r>
      <w:r>
        <w:rPr>
          <w:rFonts w:ascii="Arial" w:hAnsi="Arial" w:cs="Arial"/>
          <w:sz w:val="20"/>
        </w:rPr>
        <w:t xml:space="preserve">otrzymuje 60,00 pkt.,  jakość otrzymuje 35,00 pkt  termin dostawy 3 dni otrzymuje – 5,00 pkt.  Oferta </w:t>
      </w:r>
      <w:r w:rsidRPr="00CB1A8C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>100,00</w:t>
      </w:r>
      <w:r w:rsidRPr="00CB1A8C">
        <w:rPr>
          <w:rFonts w:ascii="Arial" w:hAnsi="Arial" w:cs="Arial"/>
          <w:sz w:val="20"/>
        </w:rPr>
        <w:t xml:space="preserve"> pkt. zgodnie z kryterium oceny opisanym w </w:t>
      </w:r>
      <w:r>
        <w:rPr>
          <w:rFonts w:ascii="Arial" w:hAnsi="Arial" w:cs="Arial"/>
          <w:sz w:val="20"/>
        </w:rPr>
        <w:t xml:space="preserve">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że nie odrzucił oferty innego Wykonawcy</w:t>
      </w:r>
    </w:p>
    <w:p w:rsidR="0036135C" w:rsidRPr="00DA76D5" w:rsidRDefault="0036135C" w:rsidP="0036135C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36135C" w:rsidRPr="00CB1A8C" w:rsidRDefault="0036135C" w:rsidP="0036135C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</w:p>
    <w:p w:rsidR="0036135C" w:rsidRPr="00CB1A8C" w:rsidRDefault="0036135C" w:rsidP="0036135C">
      <w:pPr>
        <w:tabs>
          <w:tab w:val="left" w:pos="408"/>
        </w:tabs>
        <w:ind w:left="408" w:hanging="408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Zamawiający informuje o </w:t>
      </w:r>
      <w:r w:rsidRPr="00CB1A8C">
        <w:rPr>
          <w:rFonts w:ascii="Arial" w:hAnsi="Arial" w:cs="Arial"/>
          <w:bCs/>
          <w:color w:val="000000"/>
          <w:sz w:val="20"/>
        </w:rPr>
        <w:t xml:space="preserve"> unieważnieniu postępowania w zakresie pakietów nr 2 i 5 na podstawie </w:t>
      </w:r>
      <w:proofErr w:type="spellStart"/>
      <w:r w:rsidRPr="00CB1A8C">
        <w:rPr>
          <w:rFonts w:ascii="Arial" w:hAnsi="Arial" w:cs="Arial"/>
          <w:bCs/>
          <w:color w:val="000000"/>
          <w:sz w:val="20"/>
        </w:rPr>
        <w:t>atr</w:t>
      </w:r>
      <w:proofErr w:type="spellEnd"/>
      <w:r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1120C3" w:rsidRDefault="001120C3" w:rsidP="0036135C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7B20E5" w:rsidRDefault="007B20E5" w:rsidP="0036135C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 xml:space="preserve">1 lit </w:t>
      </w:r>
      <w:r w:rsidR="001120C3">
        <w:rPr>
          <w:rFonts w:ascii="Arial" w:hAnsi="Arial" w:cs="Arial"/>
          <w:bCs/>
          <w:sz w:val="20"/>
        </w:rPr>
        <w:t>„</w:t>
      </w:r>
      <w:r>
        <w:rPr>
          <w:rFonts w:ascii="Arial" w:hAnsi="Arial" w:cs="Arial"/>
          <w:bCs/>
          <w:sz w:val="20"/>
        </w:rPr>
        <w:t>a</w:t>
      </w:r>
      <w:r w:rsidR="001120C3">
        <w:rPr>
          <w:rFonts w:ascii="Arial" w:hAnsi="Arial" w:cs="Arial"/>
          <w:bCs/>
          <w:sz w:val="20"/>
        </w:rPr>
        <w:t>”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może być zawarta od dnia przesłania zawiadomienia o wyborze najkorzystniejszej oferty, jeżeli zawiadomienie to zostało przesłane </w:t>
      </w:r>
      <w:r>
        <w:rPr>
          <w:rFonts w:ascii="Arial" w:hAnsi="Arial" w:cs="Arial"/>
          <w:bCs/>
          <w:sz w:val="20"/>
        </w:rPr>
        <w:t>przy użyciu środków komunikacji  elektronicznej.</w:t>
      </w:r>
      <w:r w:rsidRPr="00CA2D86">
        <w:rPr>
          <w:rFonts w:ascii="Arial" w:hAnsi="Arial" w:cs="Arial"/>
          <w:bCs/>
          <w:sz w:val="20"/>
        </w:rPr>
        <w:t xml:space="preserve"> </w:t>
      </w:r>
    </w:p>
    <w:p w:rsidR="007B20E5" w:rsidRPr="00CA2D86" w:rsidRDefault="007B20E5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B20E5" w:rsidRDefault="007B20E5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7B20E5" w:rsidRDefault="007B20E5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135C" w:rsidRDefault="0036135C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135C" w:rsidRDefault="0036135C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135C" w:rsidRDefault="0036135C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6135C" w:rsidRPr="00CA2D86" w:rsidRDefault="0036135C" w:rsidP="007B20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B20E5" w:rsidRPr="008D09AC" w:rsidRDefault="007B20E5" w:rsidP="007B20E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</w:p>
    <w:p w:rsidR="007B20E5" w:rsidRPr="008D09AC" w:rsidRDefault="007B20E5" w:rsidP="007B20E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</w:p>
    <w:p w:rsidR="007B20E5" w:rsidRPr="008D09AC" w:rsidRDefault="007B20E5" w:rsidP="007B20E5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 xml:space="preserve">Nr </w:t>
      </w:r>
      <w:proofErr w:type="spellStart"/>
      <w:r w:rsidRPr="008D09AC">
        <w:rPr>
          <w:rFonts w:ascii="Arial" w:hAnsi="Arial" w:cs="Arial"/>
          <w:sz w:val="16"/>
        </w:rPr>
        <w:t>tel</w:t>
      </w:r>
      <w:proofErr w:type="spellEnd"/>
      <w:r w:rsidRPr="008D09AC">
        <w:rPr>
          <w:rFonts w:ascii="Arial" w:hAnsi="Arial" w:cs="Arial"/>
          <w:sz w:val="16"/>
        </w:rPr>
        <w:t xml:space="preserve"> 41 273 91 82</w:t>
      </w:r>
    </w:p>
    <w:p w:rsidR="007B20E5" w:rsidRPr="008D09AC" w:rsidRDefault="007B20E5" w:rsidP="007B20E5">
      <w:pPr>
        <w:rPr>
          <w:rFonts w:ascii="Arial" w:hAnsi="Arial" w:cs="Arial"/>
          <w:sz w:val="16"/>
          <w:lang w:val="en-US"/>
        </w:rPr>
      </w:pPr>
      <w:proofErr w:type="spellStart"/>
      <w:r w:rsidRPr="008D09AC">
        <w:rPr>
          <w:rFonts w:ascii="Arial" w:hAnsi="Arial" w:cs="Arial"/>
          <w:sz w:val="16"/>
          <w:lang w:val="en-US"/>
        </w:rPr>
        <w:t>Adres</w:t>
      </w:r>
      <w:proofErr w:type="spellEnd"/>
      <w:r w:rsidRPr="008D09AC">
        <w:rPr>
          <w:rFonts w:ascii="Arial" w:hAnsi="Arial" w:cs="Arial"/>
          <w:sz w:val="16"/>
          <w:lang w:val="en-US"/>
        </w:rPr>
        <w:t xml:space="preserve"> email: </w:t>
      </w:r>
      <w:hyperlink r:id="rId7" w:history="1">
        <w:r w:rsidRPr="008D09AC">
          <w:rPr>
            <w:rStyle w:val="Hipercze"/>
            <w:rFonts w:ascii="Arial" w:hAnsi="Arial" w:cs="Arial"/>
            <w:color w:val="auto"/>
            <w:sz w:val="16"/>
            <w:lang w:val="en-US"/>
          </w:rPr>
          <w:t>w.zyla@szpital.starachowice.pl</w:t>
        </w:r>
      </w:hyperlink>
    </w:p>
    <w:p w:rsidR="007B20E5" w:rsidRPr="007B20E5" w:rsidRDefault="007B20E5" w:rsidP="007B20E5">
      <w:pPr>
        <w:rPr>
          <w:lang w:val="en-US"/>
        </w:rPr>
      </w:pPr>
    </w:p>
    <w:p w:rsidR="006A60F7" w:rsidRPr="00107D6D" w:rsidRDefault="00107D6D" w:rsidP="00107D6D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107D6D">
        <w:rPr>
          <w:rFonts w:ascii="Arial" w:hAnsi="Arial" w:cs="Arial"/>
          <w:sz w:val="20"/>
        </w:rPr>
        <w:t xml:space="preserve">/-/ Z-ca Dyrektora </w:t>
      </w:r>
      <w:r>
        <w:rPr>
          <w:rFonts w:ascii="Arial" w:hAnsi="Arial" w:cs="Arial"/>
          <w:sz w:val="20"/>
        </w:rPr>
        <w:t>ds</w:t>
      </w:r>
      <w:bookmarkStart w:id="0" w:name="_GoBack"/>
      <w:bookmarkEnd w:id="0"/>
      <w:r>
        <w:rPr>
          <w:rFonts w:ascii="Arial" w:hAnsi="Arial" w:cs="Arial"/>
          <w:sz w:val="20"/>
        </w:rPr>
        <w:t>.</w:t>
      </w:r>
      <w:r w:rsidRPr="00107D6D">
        <w:rPr>
          <w:rFonts w:ascii="Arial" w:hAnsi="Arial" w:cs="Arial"/>
          <w:sz w:val="20"/>
        </w:rPr>
        <w:t xml:space="preserve"> Pielęgniarstwa</w:t>
      </w:r>
    </w:p>
    <w:sectPr w:rsidR="006A60F7" w:rsidRPr="00107D6D" w:rsidSect="008D09AC">
      <w:footerReference w:type="default" r:id="rId8"/>
      <w:headerReference w:type="first" r:id="rId9"/>
      <w:footerReference w:type="first" r:id="rId10"/>
      <w:pgSz w:w="12240" w:h="15840"/>
      <w:pgMar w:top="1665" w:right="1183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44" w:rsidRDefault="00481D44">
      <w:r>
        <w:separator/>
      </w:r>
    </w:p>
  </w:endnote>
  <w:endnote w:type="continuationSeparator" w:id="0">
    <w:p w:rsidR="00481D44" w:rsidRDefault="004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87026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870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79E251" wp14:editId="21EC04AF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CA2D86" w:rsidRDefault="008870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CA2D8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CA2D86" w:rsidRDefault="008870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CA2D86" w:rsidRDefault="0088702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44" w:rsidRDefault="00481D44">
      <w:r>
        <w:separator/>
      </w:r>
    </w:p>
  </w:footnote>
  <w:footnote w:type="continuationSeparator" w:id="0">
    <w:p w:rsidR="00481D44" w:rsidRDefault="0048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870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365833F" wp14:editId="7868DDD4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12F4F7" wp14:editId="744C97BF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966696E" wp14:editId="28E7824B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47E4F36" wp14:editId="0CB1ADE7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7691DE2" wp14:editId="36AC2BF6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887026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887026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61F5370" wp14:editId="7AD0A5B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887026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2706081" r:id="rId7"/>
      </w:object>
    </w:r>
  </w:p>
  <w:p w:rsidR="00FA283F" w:rsidRDefault="008870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720F89" wp14:editId="7FCABB2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5"/>
    <w:rsid w:val="00107D6D"/>
    <w:rsid w:val="001120C3"/>
    <w:rsid w:val="0036135C"/>
    <w:rsid w:val="00396488"/>
    <w:rsid w:val="003D6CF5"/>
    <w:rsid w:val="00481D44"/>
    <w:rsid w:val="006A60F7"/>
    <w:rsid w:val="00714497"/>
    <w:rsid w:val="007B20E5"/>
    <w:rsid w:val="007E758F"/>
    <w:rsid w:val="00887026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2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20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B2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20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B20E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B20E5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20E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2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2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20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B2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20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B20E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B20E5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20E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2016-12-07T07:43:00Z</cp:lastPrinted>
  <dcterms:created xsi:type="dcterms:W3CDTF">2016-12-07T07:07:00Z</dcterms:created>
  <dcterms:modified xsi:type="dcterms:W3CDTF">2016-12-08T11:42:00Z</dcterms:modified>
</cp:coreProperties>
</file>