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B4" w:rsidRPr="000A4ABC" w:rsidRDefault="003722B4" w:rsidP="003722B4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Pr="00CB1A8C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17/03</w:t>
      </w:r>
      <w:r w:rsidRPr="00CB1A8C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  <w:r w:rsidRPr="00C77E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Starachowice 1</w:t>
      </w: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  <w:r w:rsidRPr="000A4ABC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5</w:t>
      </w:r>
      <w:r w:rsidRPr="000A4ABC">
        <w:rPr>
          <w:rFonts w:ascii="Arial" w:hAnsi="Arial" w:cs="Arial"/>
          <w:sz w:val="20"/>
        </w:rPr>
        <w:t>.2017 r.</w:t>
      </w:r>
    </w:p>
    <w:p w:rsidR="003722B4" w:rsidRPr="000A4ABC" w:rsidRDefault="003722B4" w:rsidP="003722B4">
      <w:pPr>
        <w:rPr>
          <w:rFonts w:ascii="Arial" w:hAnsi="Arial" w:cs="Arial"/>
          <w:sz w:val="20"/>
        </w:rPr>
      </w:pPr>
    </w:p>
    <w:p w:rsidR="003722B4" w:rsidRPr="00EE23D1" w:rsidRDefault="003722B4" w:rsidP="003722B4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3722B4" w:rsidRPr="00EE23D1" w:rsidRDefault="003722B4" w:rsidP="003722B4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3722B4" w:rsidRPr="00EE23D1" w:rsidRDefault="003722B4" w:rsidP="003722B4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Nr ogłoszenia </w:t>
      </w:r>
      <w:r w:rsidRPr="003A1F25">
        <w:rPr>
          <w:rFonts w:ascii="Arial" w:hAnsi="Arial" w:cs="Arial"/>
          <w:sz w:val="20"/>
          <w:szCs w:val="24"/>
          <w:lang w:eastAsia="pl-PL"/>
        </w:rPr>
        <w:t>55658 - 2017</w:t>
      </w:r>
    </w:p>
    <w:p w:rsidR="003722B4" w:rsidRPr="00F75756" w:rsidRDefault="003722B4" w:rsidP="003722B4">
      <w:pPr>
        <w:ind w:firstLine="5670"/>
        <w:rPr>
          <w:rFonts w:ascii="Arial" w:hAnsi="Arial" w:cs="Arial"/>
          <w:sz w:val="22"/>
        </w:rPr>
      </w:pPr>
    </w:p>
    <w:p w:rsidR="003722B4" w:rsidRPr="00F75756" w:rsidRDefault="003722B4" w:rsidP="003722B4">
      <w:pPr>
        <w:ind w:firstLine="5670"/>
        <w:rPr>
          <w:rFonts w:ascii="Arial" w:hAnsi="Arial" w:cs="Arial"/>
          <w:sz w:val="20"/>
        </w:rPr>
      </w:pPr>
    </w:p>
    <w:p w:rsidR="003722B4" w:rsidRPr="00C77EFD" w:rsidRDefault="003722B4" w:rsidP="003722B4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>Dotyczy postępowania przetargowego „</w:t>
      </w:r>
      <w:r>
        <w:rPr>
          <w:rFonts w:ascii="Arial" w:hAnsi="Arial" w:cs="Arial"/>
          <w:sz w:val="20"/>
        </w:rPr>
        <w:t xml:space="preserve">środków dezynfekujących  </w:t>
      </w:r>
      <w:r w:rsidRPr="00C77EFD">
        <w:rPr>
          <w:rFonts w:ascii="Arial" w:hAnsi="Arial" w:cs="Arial"/>
          <w:sz w:val="20"/>
        </w:rPr>
        <w:t>dla Powiatowego Zakładu Opieki Zdrowotnej z siedzibą w Starachowicach”</w:t>
      </w:r>
    </w:p>
    <w:p w:rsidR="003722B4" w:rsidRPr="000A4ABC" w:rsidRDefault="003722B4" w:rsidP="003722B4">
      <w:pPr>
        <w:rPr>
          <w:rFonts w:ascii="Arial" w:hAnsi="Arial" w:cs="Arial"/>
          <w:sz w:val="20"/>
        </w:rPr>
      </w:pPr>
    </w:p>
    <w:p w:rsidR="003722B4" w:rsidRDefault="003722B4" w:rsidP="003722B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bookmarkStart w:id="0" w:name="_GoBack"/>
      <w:r>
        <w:rPr>
          <w:rFonts w:ascii="Arial" w:hAnsi="Arial" w:cs="Arial"/>
          <w:b/>
          <w:sz w:val="20"/>
        </w:rPr>
        <w:t>Sprostowanie r</w:t>
      </w:r>
      <w:r w:rsidRPr="00CA2D86">
        <w:rPr>
          <w:rFonts w:ascii="Arial" w:hAnsi="Arial" w:cs="Arial"/>
          <w:b/>
          <w:sz w:val="20"/>
        </w:rPr>
        <w:t>ozstrzygnięcie postępowania</w:t>
      </w:r>
      <w:r w:rsidR="008D408E">
        <w:rPr>
          <w:rFonts w:ascii="Arial" w:hAnsi="Arial" w:cs="Arial"/>
          <w:b/>
          <w:sz w:val="20"/>
        </w:rPr>
        <w:t xml:space="preserve"> w zakresie pakietu nr 10 </w:t>
      </w:r>
    </w:p>
    <w:p w:rsidR="003722B4" w:rsidRPr="00CA2D86" w:rsidRDefault="003722B4" w:rsidP="003722B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3722B4" w:rsidRDefault="003722B4" w:rsidP="003722B4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 Wybrane zostały oferta nw. Wykonawcy:</w:t>
      </w:r>
    </w:p>
    <w:p w:rsidR="003722B4" w:rsidRPr="005E1915" w:rsidRDefault="003722B4" w:rsidP="003722B4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>Pakiet nr 10</w:t>
      </w:r>
    </w:p>
    <w:p w:rsidR="003722B4" w:rsidRDefault="003722B4" w:rsidP="003722B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C0936">
        <w:rPr>
          <w:rFonts w:ascii="Arial" w:hAnsi="Arial" w:cs="Arial"/>
          <w:sz w:val="20"/>
        </w:rPr>
        <w:t>Bialmed sp. z .o.o.</w:t>
      </w:r>
      <w:r>
        <w:rPr>
          <w:rFonts w:ascii="Arial" w:hAnsi="Arial" w:cs="Arial"/>
          <w:sz w:val="20"/>
        </w:rPr>
        <w:t xml:space="preserve"> </w:t>
      </w:r>
      <w:r w:rsidRPr="001C0936">
        <w:rPr>
          <w:rFonts w:ascii="Arial" w:hAnsi="Arial" w:cs="Arial"/>
          <w:sz w:val="20"/>
        </w:rPr>
        <w:t>Ul. Marii Konopnickiej 11A, 12-230 Biała Piska</w:t>
      </w:r>
      <w:r>
        <w:rPr>
          <w:rFonts w:ascii="Arial" w:hAnsi="Arial" w:cs="Arial"/>
          <w:sz w:val="20"/>
        </w:rPr>
        <w:t xml:space="preserve"> cena – 60,00 pkt. termin dostawy -10,00 pkt jakość-30 pkt. oferta otrzymuje 100,00 pkt. </w:t>
      </w:r>
    </w:p>
    <w:p w:rsidR="003722B4" w:rsidRPr="00D13A21" w:rsidRDefault="003722B4" w:rsidP="003722B4">
      <w:pPr>
        <w:ind w:right="448"/>
        <w:rPr>
          <w:rFonts w:ascii="Arial" w:hAnsi="Arial" w:cs="Arial"/>
          <w:sz w:val="20"/>
          <w:u w:val="single"/>
        </w:rPr>
      </w:pPr>
      <w:r w:rsidRPr="00D13A21">
        <w:rPr>
          <w:rFonts w:ascii="Arial" w:hAnsi="Arial" w:cs="Arial"/>
          <w:sz w:val="20"/>
          <w:u w:val="single"/>
          <w:lang w:eastAsia="pl-PL"/>
        </w:rPr>
        <w:t>P</w:t>
      </w:r>
      <w:r w:rsidRPr="00D13A21">
        <w:rPr>
          <w:rFonts w:ascii="Arial" w:hAnsi="Arial" w:cs="Arial"/>
          <w:sz w:val="20"/>
          <w:u w:val="single"/>
        </w:rPr>
        <w:t>ozostałe oferty Wykonawców uzyskały następującą liczbę punktów:</w:t>
      </w:r>
    </w:p>
    <w:p w:rsidR="003722B4" w:rsidRDefault="003722B4" w:rsidP="003722B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A40CE6">
        <w:rPr>
          <w:rFonts w:ascii="Arial" w:hAnsi="Arial" w:cs="Arial"/>
          <w:sz w:val="20"/>
        </w:rPr>
        <w:t>MEDIA-MED. sp. z o.o. Ul. Promienistych 7, 31-481 Kraków</w:t>
      </w:r>
      <w:r>
        <w:rPr>
          <w:rFonts w:ascii="Arial" w:hAnsi="Arial" w:cs="Arial"/>
          <w:sz w:val="20"/>
        </w:rPr>
        <w:t xml:space="preserve">  cena -55,20 pkt.  termin dostawy -10 pkt. jakość – 30,00 pkt. Oferta otrzymuje 95,20 pkt</w:t>
      </w:r>
    </w:p>
    <w:p w:rsidR="003722B4" w:rsidRDefault="003722B4" w:rsidP="003722B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9544F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19544F">
        <w:rPr>
          <w:rFonts w:ascii="Arial" w:hAnsi="Arial" w:cs="Arial"/>
          <w:sz w:val="20"/>
        </w:rPr>
        <w:t>Ul. Kolejowa 3, Bielany Wrocławskie , 55-040 Kobierzyce</w:t>
      </w:r>
      <w:r>
        <w:rPr>
          <w:rFonts w:ascii="Arial" w:hAnsi="Arial" w:cs="Arial"/>
          <w:sz w:val="20"/>
        </w:rPr>
        <w:t xml:space="preserve"> cena – 54,47 pkt. termin dostawy – 5,00 pkt. jakość -30,00 pkt. Oferta otrzymuje – 89,47 pkt. </w:t>
      </w:r>
    </w:p>
    <w:p w:rsidR="003722B4" w:rsidRDefault="003722B4" w:rsidP="003722B4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A40CE6">
        <w:rPr>
          <w:rFonts w:ascii="Arial" w:hAnsi="Arial" w:cs="Arial"/>
          <w:sz w:val="20"/>
        </w:rPr>
        <w:t>MEDIM sp. z .o. o.</w:t>
      </w:r>
      <w:r>
        <w:rPr>
          <w:rFonts w:ascii="Arial" w:hAnsi="Arial" w:cs="Arial"/>
          <w:sz w:val="20"/>
        </w:rPr>
        <w:t xml:space="preserve"> </w:t>
      </w:r>
      <w:r w:rsidRPr="00A40CE6">
        <w:rPr>
          <w:rFonts w:ascii="Arial" w:hAnsi="Arial" w:cs="Arial"/>
          <w:sz w:val="20"/>
        </w:rPr>
        <w:t>Ul. Puławskiego 45B, 05-500 Piaseczn</w:t>
      </w:r>
      <w:r>
        <w:rPr>
          <w:rFonts w:ascii="Arial" w:hAnsi="Arial" w:cs="Arial"/>
          <w:sz w:val="20"/>
        </w:rPr>
        <w:t>o cena 58,47 termin dostawy 10,00 pkt jakość – 30 pkt. Oferta otrzymuje 98,47 pkt.</w:t>
      </w:r>
    </w:p>
    <w:bookmarkEnd w:id="0"/>
    <w:p w:rsidR="003722B4" w:rsidRDefault="003722B4" w:rsidP="003722B4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3722B4" w:rsidRDefault="003722B4" w:rsidP="003722B4">
      <w:pPr>
        <w:rPr>
          <w:rFonts w:ascii="Arial" w:hAnsi="Arial" w:cs="Arial"/>
          <w:sz w:val="20"/>
        </w:rPr>
      </w:pPr>
    </w:p>
    <w:p w:rsidR="003722B4" w:rsidRDefault="003722B4" w:rsidP="003722B4">
      <w:pPr>
        <w:rPr>
          <w:rFonts w:ascii="Arial" w:hAnsi="Arial" w:cs="Arial"/>
          <w:sz w:val="20"/>
        </w:rPr>
      </w:pPr>
      <w:r w:rsidRPr="0020576C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</w:t>
      </w:r>
      <w:r w:rsidRPr="0020576C">
        <w:rPr>
          <w:rFonts w:ascii="Arial" w:hAnsi="Arial" w:cs="Arial"/>
          <w:sz w:val="20"/>
        </w:rPr>
        <w:t xml:space="preserve"> umow</w:t>
      </w:r>
      <w:r>
        <w:rPr>
          <w:rFonts w:ascii="Arial" w:hAnsi="Arial" w:cs="Arial"/>
          <w:sz w:val="20"/>
        </w:rPr>
        <w:t>y</w:t>
      </w:r>
      <w:r w:rsidRPr="0020576C">
        <w:rPr>
          <w:rFonts w:ascii="Arial" w:hAnsi="Arial" w:cs="Arial"/>
          <w:sz w:val="20"/>
        </w:rPr>
        <w:t xml:space="preserve"> z wybranymi Wykonawcami</w:t>
      </w:r>
      <w:r>
        <w:rPr>
          <w:rFonts w:ascii="Arial" w:hAnsi="Arial" w:cs="Arial"/>
          <w:sz w:val="20"/>
        </w:rPr>
        <w:t>:</w:t>
      </w:r>
    </w:p>
    <w:p w:rsidR="003722B4" w:rsidRPr="0020576C" w:rsidRDefault="003722B4" w:rsidP="003722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>
        <w:rPr>
          <w:rFonts w:ascii="Arial" w:hAnsi="Arial" w:cs="Arial"/>
          <w:sz w:val="20"/>
        </w:rPr>
        <w:t>u</w:t>
      </w:r>
      <w:r w:rsidRPr="0020576C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 xml:space="preserve">10 </w:t>
      </w:r>
      <w:r w:rsidRPr="0020576C">
        <w:rPr>
          <w:rFonts w:ascii="Arial" w:hAnsi="Arial" w:cs="Arial"/>
          <w:sz w:val="20"/>
        </w:rPr>
        <w:t xml:space="preserve">na podstawie art. 94 ust. 1 pkt 2  </w:t>
      </w:r>
      <w:proofErr w:type="spellStart"/>
      <w:r w:rsidRPr="0020576C">
        <w:rPr>
          <w:rFonts w:ascii="Arial" w:hAnsi="Arial" w:cs="Arial"/>
          <w:sz w:val="20"/>
        </w:rPr>
        <w:t>uPZP</w:t>
      </w:r>
      <w:proofErr w:type="spellEnd"/>
      <w:r w:rsidRPr="0020576C">
        <w:rPr>
          <w:rFonts w:ascii="Arial" w:hAnsi="Arial" w:cs="Arial"/>
          <w:sz w:val="20"/>
        </w:rPr>
        <w:t xml:space="preserve"> może zostać zawarta w terminie nie krótszym niż 5 dni od dnia przesłania zawiadomienia o wyborze najkorzystniejszej oferty, jeżeli zawiadomienie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 xml:space="preserve">to zostało przesłane przy użyciu środków komunikacji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>elektronicznej.</w:t>
      </w:r>
    </w:p>
    <w:p w:rsidR="003722B4" w:rsidRDefault="003722B4" w:rsidP="003722B4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</w:p>
    <w:p w:rsidR="003722B4" w:rsidRDefault="003722B4" w:rsidP="003722B4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3722B4" w:rsidRDefault="003722B4" w:rsidP="003722B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3722B4" w:rsidRDefault="003722B4" w:rsidP="003722B4">
      <w:pPr>
        <w:rPr>
          <w:rFonts w:ascii="Arial" w:hAnsi="Arial" w:cs="Arial"/>
          <w:sz w:val="20"/>
        </w:rPr>
      </w:pPr>
    </w:p>
    <w:p w:rsidR="003722B4" w:rsidRDefault="003722B4" w:rsidP="003722B4">
      <w:pPr>
        <w:rPr>
          <w:rFonts w:ascii="Arial" w:hAnsi="Arial" w:cs="Arial"/>
          <w:sz w:val="20"/>
        </w:rPr>
      </w:pPr>
    </w:p>
    <w:p w:rsidR="003722B4" w:rsidRDefault="003722B4" w:rsidP="003722B4">
      <w:pPr>
        <w:rPr>
          <w:rFonts w:ascii="Arial" w:hAnsi="Arial" w:cs="Arial"/>
          <w:sz w:val="20"/>
        </w:rPr>
      </w:pPr>
    </w:p>
    <w:p w:rsidR="003722B4" w:rsidRDefault="003722B4" w:rsidP="003722B4">
      <w:pPr>
        <w:rPr>
          <w:rFonts w:ascii="Arial" w:hAnsi="Arial" w:cs="Arial"/>
          <w:sz w:val="20"/>
        </w:rPr>
      </w:pPr>
    </w:p>
    <w:p w:rsidR="003722B4" w:rsidRPr="00266FF7" w:rsidRDefault="003722B4" w:rsidP="003722B4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3722B4" w:rsidRPr="00266FF7" w:rsidRDefault="003722B4" w:rsidP="003722B4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3722B4" w:rsidRPr="00266FF7" w:rsidRDefault="003722B4" w:rsidP="003722B4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3722B4" w:rsidRDefault="003722B4" w:rsidP="003722B4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5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9F42B7" w:rsidRDefault="009F42B7"/>
    <w:sectPr w:rsidR="009F42B7" w:rsidSect="000707F1">
      <w:footerReference w:type="default" r:id="rId6"/>
      <w:headerReference w:type="first" r:id="rId7"/>
      <w:footerReference w:type="first" r:id="rId8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5E080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5E0804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D8FAF5" wp14:editId="50207BB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5E0804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5E0804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 52 02, 274 53 82, fax: (41) 274 61 58</w:t>
    </w:r>
  </w:p>
  <w:p w:rsidR="008A0ED9" w:rsidRPr="006562FC" w:rsidRDefault="005E0804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5E0804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7356237" wp14:editId="260596B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7305C7" wp14:editId="3AB17856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5625B4D" wp14:editId="69556D9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D59304A" wp14:editId="319E4DD7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211D0B79" wp14:editId="724DD6A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5E080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5E080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F31B41E" wp14:editId="20D7B3C0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5E0804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6440497" r:id="rId7"/>
      </w:object>
    </w:r>
  </w:p>
  <w:p w:rsidR="008A0ED9" w:rsidRDefault="005E080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177FDB" wp14:editId="3690A364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B4"/>
    <w:rsid w:val="003722B4"/>
    <w:rsid w:val="005E0804"/>
    <w:rsid w:val="008D408E"/>
    <w:rsid w:val="009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2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72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22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72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22B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722B4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722B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722B4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2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72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22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72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22B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722B4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722B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722B4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2017-05-16T09:17:00Z</dcterms:created>
  <dcterms:modified xsi:type="dcterms:W3CDTF">2017-05-16T09:48:00Z</dcterms:modified>
</cp:coreProperties>
</file>