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A1" w:rsidRPr="008D2FA1" w:rsidRDefault="008D2FA1" w:rsidP="008D2FA1">
      <w:pPr>
        <w:spacing w:after="0" w:line="240" w:lineRule="auto"/>
        <w:jc w:val="center"/>
        <w:rPr>
          <w:rFonts w:ascii="Times New Roman" w:eastAsia="Times New Roman" w:hAnsi="Times New Roman" w:cs="Times New Roman"/>
          <w:sz w:val="24"/>
          <w:szCs w:val="24"/>
          <w:lang w:eastAsia="pl-PL"/>
        </w:rPr>
      </w:pPr>
      <w:bookmarkStart w:id="0" w:name="_GoBack"/>
      <w:bookmarkEnd w:id="0"/>
      <w:r w:rsidRPr="008D2FA1">
        <w:rPr>
          <w:rFonts w:ascii="Times New Roman" w:eastAsia="Times New Roman" w:hAnsi="Times New Roman" w:cs="Times New Roman"/>
          <w:sz w:val="24"/>
          <w:szCs w:val="24"/>
          <w:lang w:eastAsia="pl-PL"/>
        </w:rPr>
        <w:t xml:space="preserve">Ogłoszenie nr 84306 - 2017 z dnia 2017-05-17 r. </w:t>
      </w:r>
    </w:p>
    <w:p w:rsidR="008D2FA1" w:rsidRPr="008D2FA1" w:rsidRDefault="008D2FA1" w:rsidP="008D2FA1">
      <w:pPr>
        <w:spacing w:after="0" w:line="240" w:lineRule="auto"/>
        <w:jc w:val="center"/>
        <w:rPr>
          <w:rFonts w:ascii="Times New Roman" w:eastAsia="Times New Roman" w:hAnsi="Times New Roman" w:cs="Times New Roman"/>
          <w:sz w:val="24"/>
          <w:szCs w:val="24"/>
          <w:lang w:eastAsia="pl-PL"/>
        </w:rPr>
      </w:pPr>
      <w:r w:rsidRPr="008D2FA1">
        <w:rPr>
          <w:rFonts w:ascii="Times New Roman" w:eastAsia="Times New Roman" w:hAnsi="Times New Roman" w:cs="Times New Roman"/>
          <w:sz w:val="24"/>
          <w:szCs w:val="24"/>
          <w:lang w:eastAsia="pl-PL"/>
        </w:rPr>
        <w:t xml:space="preserve">Starachowice: </w:t>
      </w:r>
      <w:r w:rsidRPr="008D2FA1">
        <w:rPr>
          <w:rFonts w:ascii="Times New Roman" w:eastAsia="Times New Roman" w:hAnsi="Times New Roman" w:cs="Times New Roman"/>
          <w:sz w:val="24"/>
          <w:szCs w:val="24"/>
          <w:lang w:eastAsia="pl-PL"/>
        </w:rPr>
        <w:br/>
        <w:t xml:space="preserve">OGŁOSZENIE O ZMIANIE OGŁOSZENIA </w:t>
      </w:r>
    </w:p>
    <w:p w:rsidR="008D2FA1" w:rsidRPr="008D2FA1" w:rsidRDefault="008D2FA1" w:rsidP="008D2FA1">
      <w:pPr>
        <w:spacing w:after="0" w:line="240" w:lineRule="auto"/>
        <w:rPr>
          <w:rFonts w:ascii="Times New Roman" w:eastAsia="Times New Roman" w:hAnsi="Times New Roman" w:cs="Times New Roman"/>
          <w:sz w:val="24"/>
          <w:szCs w:val="24"/>
          <w:lang w:eastAsia="pl-PL"/>
        </w:rPr>
      </w:pPr>
      <w:r w:rsidRPr="008D2FA1">
        <w:rPr>
          <w:rFonts w:ascii="Times New Roman" w:eastAsia="Times New Roman" w:hAnsi="Times New Roman" w:cs="Times New Roman"/>
          <w:b/>
          <w:bCs/>
          <w:sz w:val="24"/>
          <w:szCs w:val="24"/>
          <w:lang w:eastAsia="pl-PL"/>
        </w:rPr>
        <w:t>OGŁOSZENIE DOTYCZY:</w:t>
      </w:r>
    </w:p>
    <w:p w:rsidR="008D2FA1" w:rsidRPr="008D2FA1" w:rsidRDefault="008D2FA1" w:rsidP="008D2FA1">
      <w:pPr>
        <w:spacing w:after="0" w:line="240" w:lineRule="auto"/>
        <w:rPr>
          <w:rFonts w:ascii="Times New Roman" w:eastAsia="Times New Roman" w:hAnsi="Times New Roman" w:cs="Times New Roman"/>
          <w:sz w:val="24"/>
          <w:szCs w:val="24"/>
          <w:lang w:eastAsia="pl-PL"/>
        </w:rPr>
      </w:pPr>
      <w:r w:rsidRPr="008D2FA1">
        <w:rPr>
          <w:rFonts w:ascii="Times New Roman" w:eastAsia="Times New Roman" w:hAnsi="Times New Roman" w:cs="Times New Roman"/>
          <w:sz w:val="24"/>
          <w:szCs w:val="24"/>
          <w:lang w:eastAsia="pl-PL"/>
        </w:rPr>
        <w:t xml:space="preserve">Ogłoszenia o zamówieniu </w:t>
      </w:r>
    </w:p>
    <w:p w:rsidR="008D2FA1" w:rsidRPr="008D2FA1" w:rsidRDefault="008D2FA1" w:rsidP="008D2FA1">
      <w:pPr>
        <w:spacing w:after="0" w:line="240" w:lineRule="auto"/>
        <w:rPr>
          <w:rFonts w:ascii="Times New Roman" w:eastAsia="Times New Roman" w:hAnsi="Times New Roman" w:cs="Times New Roman"/>
          <w:sz w:val="24"/>
          <w:szCs w:val="24"/>
          <w:lang w:eastAsia="pl-PL"/>
        </w:rPr>
      </w:pPr>
      <w:r w:rsidRPr="008D2FA1">
        <w:rPr>
          <w:rFonts w:ascii="Times New Roman" w:eastAsia="Times New Roman" w:hAnsi="Times New Roman" w:cs="Times New Roman"/>
          <w:sz w:val="24"/>
          <w:szCs w:val="24"/>
          <w:u w:val="single"/>
          <w:lang w:eastAsia="pl-PL"/>
        </w:rPr>
        <w:t>INFORMACJE O ZMIENIANYM OGŁOSZENIU</w:t>
      </w:r>
    </w:p>
    <w:p w:rsidR="008D2FA1" w:rsidRPr="008D2FA1" w:rsidRDefault="008D2FA1" w:rsidP="008D2FA1">
      <w:pPr>
        <w:spacing w:after="0" w:line="240" w:lineRule="auto"/>
        <w:jc w:val="center"/>
        <w:rPr>
          <w:rFonts w:ascii="Times New Roman" w:eastAsia="Times New Roman" w:hAnsi="Times New Roman" w:cs="Times New Roman"/>
          <w:sz w:val="24"/>
          <w:szCs w:val="24"/>
          <w:lang w:eastAsia="pl-PL"/>
        </w:rPr>
      </w:pPr>
      <w:r w:rsidRPr="008D2FA1">
        <w:rPr>
          <w:rFonts w:ascii="Times New Roman" w:eastAsia="Times New Roman" w:hAnsi="Times New Roman" w:cs="Times New Roman"/>
          <w:b/>
          <w:bCs/>
          <w:sz w:val="24"/>
          <w:szCs w:val="24"/>
          <w:lang w:eastAsia="pl-PL"/>
        </w:rPr>
        <w:t xml:space="preserve">Numer: </w:t>
      </w:r>
      <w:r w:rsidRPr="008D2FA1">
        <w:rPr>
          <w:rFonts w:ascii="Times New Roman" w:eastAsia="Times New Roman" w:hAnsi="Times New Roman" w:cs="Times New Roman"/>
          <w:sz w:val="24"/>
          <w:szCs w:val="24"/>
          <w:lang w:eastAsia="pl-PL"/>
        </w:rPr>
        <w:t xml:space="preserve">75019 - 2017 </w:t>
      </w:r>
      <w:r w:rsidRPr="008D2FA1">
        <w:rPr>
          <w:rFonts w:ascii="Times New Roman" w:eastAsia="Times New Roman" w:hAnsi="Times New Roman" w:cs="Times New Roman"/>
          <w:sz w:val="24"/>
          <w:szCs w:val="24"/>
          <w:lang w:eastAsia="pl-PL"/>
        </w:rPr>
        <w:br/>
      </w:r>
      <w:r w:rsidRPr="008D2FA1">
        <w:rPr>
          <w:rFonts w:ascii="Times New Roman" w:eastAsia="Times New Roman" w:hAnsi="Times New Roman" w:cs="Times New Roman"/>
          <w:b/>
          <w:bCs/>
          <w:sz w:val="24"/>
          <w:szCs w:val="24"/>
          <w:lang w:eastAsia="pl-PL"/>
        </w:rPr>
        <w:t xml:space="preserve">Data: </w:t>
      </w:r>
      <w:r w:rsidRPr="008D2FA1">
        <w:rPr>
          <w:rFonts w:ascii="Times New Roman" w:eastAsia="Times New Roman" w:hAnsi="Times New Roman" w:cs="Times New Roman"/>
          <w:sz w:val="24"/>
          <w:szCs w:val="24"/>
          <w:lang w:eastAsia="pl-PL"/>
        </w:rPr>
        <w:t>27/04/2017</w:t>
      </w:r>
    </w:p>
    <w:p w:rsidR="008D2FA1" w:rsidRPr="008D2FA1" w:rsidRDefault="008D2FA1" w:rsidP="008D2FA1">
      <w:pPr>
        <w:spacing w:after="0" w:line="240" w:lineRule="auto"/>
        <w:rPr>
          <w:rFonts w:ascii="Times New Roman" w:eastAsia="Times New Roman" w:hAnsi="Times New Roman" w:cs="Times New Roman"/>
          <w:sz w:val="24"/>
          <w:szCs w:val="24"/>
          <w:lang w:eastAsia="pl-PL"/>
        </w:rPr>
      </w:pPr>
      <w:r w:rsidRPr="008D2FA1">
        <w:rPr>
          <w:rFonts w:ascii="Times New Roman" w:eastAsia="Times New Roman" w:hAnsi="Times New Roman" w:cs="Times New Roman"/>
          <w:sz w:val="24"/>
          <w:szCs w:val="24"/>
          <w:u w:val="single"/>
          <w:lang w:eastAsia="pl-PL"/>
        </w:rPr>
        <w:t>SEKCJA I: ZAMAWIAJĄCY</w:t>
      </w:r>
    </w:p>
    <w:p w:rsidR="008D2FA1" w:rsidRPr="008D2FA1" w:rsidRDefault="008D2FA1" w:rsidP="008D2FA1">
      <w:pPr>
        <w:spacing w:after="0" w:line="240" w:lineRule="auto"/>
        <w:rPr>
          <w:rFonts w:ascii="Times New Roman" w:eastAsia="Times New Roman" w:hAnsi="Times New Roman" w:cs="Times New Roman"/>
          <w:sz w:val="24"/>
          <w:szCs w:val="24"/>
          <w:lang w:eastAsia="pl-PL"/>
        </w:rPr>
      </w:pPr>
      <w:r w:rsidRPr="008D2FA1">
        <w:rPr>
          <w:rFonts w:ascii="Times New Roman" w:eastAsia="Times New Roman" w:hAnsi="Times New Roman" w:cs="Times New Roman"/>
          <w:sz w:val="24"/>
          <w:szCs w:val="24"/>
          <w:lang w:eastAsia="pl-PL"/>
        </w:rPr>
        <w:t xml:space="preserve">Powiatowy Zakład Opieki Zdrowotnej, Krajowy numer identyfikacyjny 29114175200000, ul. ul. Radomska  70, 27200   Starachowice, woj. świętokrzyskie, państwo Polska, tel. 041 2745202 w. 182, e-mail pzozstarachowice.zp@interia.pl, faks 412 746 158. </w:t>
      </w:r>
      <w:r w:rsidRPr="008D2FA1">
        <w:rPr>
          <w:rFonts w:ascii="Times New Roman" w:eastAsia="Times New Roman" w:hAnsi="Times New Roman" w:cs="Times New Roman"/>
          <w:sz w:val="24"/>
          <w:szCs w:val="24"/>
          <w:lang w:eastAsia="pl-PL"/>
        </w:rPr>
        <w:br/>
        <w:t>Adres strony internetowej (</w:t>
      </w:r>
      <w:proofErr w:type="spellStart"/>
      <w:r w:rsidRPr="008D2FA1">
        <w:rPr>
          <w:rFonts w:ascii="Times New Roman" w:eastAsia="Times New Roman" w:hAnsi="Times New Roman" w:cs="Times New Roman"/>
          <w:sz w:val="24"/>
          <w:szCs w:val="24"/>
          <w:lang w:eastAsia="pl-PL"/>
        </w:rPr>
        <w:t>url</w:t>
      </w:r>
      <w:proofErr w:type="spellEnd"/>
      <w:r w:rsidRPr="008D2FA1">
        <w:rPr>
          <w:rFonts w:ascii="Times New Roman" w:eastAsia="Times New Roman" w:hAnsi="Times New Roman" w:cs="Times New Roman"/>
          <w:sz w:val="24"/>
          <w:szCs w:val="24"/>
          <w:lang w:eastAsia="pl-PL"/>
        </w:rPr>
        <w:t>): http://zoz.starachowice.sisco.info</w:t>
      </w:r>
      <w:r w:rsidRPr="008D2FA1">
        <w:rPr>
          <w:rFonts w:ascii="Times New Roman" w:eastAsia="Times New Roman" w:hAnsi="Times New Roman" w:cs="Times New Roman"/>
          <w:sz w:val="24"/>
          <w:szCs w:val="24"/>
          <w:lang w:eastAsia="pl-PL"/>
        </w:rPr>
        <w:br/>
        <w:t xml:space="preserve">Adres profilu nabywcy: </w:t>
      </w:r>
      <w:r w:rsidRPr="008D2FA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8D2FA1" w:rsidRPr="008D2FA1" w:rsidRDefault="008D2FA1" w:rsidP="008D2FA1">
      <w:pPr>
        <w:spacing w:after="0" w:line="240" w:lineRule="auto"/>
        <w:rPr>
          <w:rFonts w:ascii="Times New Roman" w:eastAsia="Times New Roman" w:hAnsi="Times New Roman" w:cs="Times New Roman"/>
          <w:sz w:val="24"/>
          <w:szCs w:val="24"/>
          <w:lang w:eastAsia="pl-PL"/>
        </w:rPr>
      </w:pPr>
      <w:r w:rsidRPr="008D2FA1">
        <w:rPr>
          <w:rFonts w:ascii="Times New Roman" w:eastAsia="Times New Roman" w:hAnsi="Times New Roman" w:cs="Times New Roman"/>
          <w:sz w:val="24"/>
          <w:szCs w:val="24"/>
          <w:u w:val="single"/>
          <w:lang w:eastAsia="pl-PL"/>
        </w:rPr>
        <w:t xml:space="preserve">SEKCJA II: ZMIANY W OGŁOSZENIU </w:t>
      </w:r>
    </w:p>
    <w:p w:rsidR="008D2FA1" w:rsidRPr="008D2FA1" w:rsidRDefault="008D2FA1" w:rsidP="008D2FA1">
      <w:pPr>
        <w:spacing w:after="0" w:line="240" w:lineRule="auto"/>
        <w:rPr>
          <w:rFonts w:ascii="Times New Roman" w:eastAsia="Times New Roman" w:hAnsi="Times New Roman" w:cs="Times New Roman"/>
          <w:sz w:val="24"/>
          <w:szCs w:val="24"/>
          <w:lang w:eastAsia="pl-PL"/>
        </w:rPr>
      </w:pPr>
      <w:r w:rsidRPr="008D2FA1">
        <w:rPr>
          <w:rFonts w:ascii="Times New Roman" w:eastAsia="Times New Roman" w:hAnsi="Times New Roman" w:cs="Times New Roman"/>
          <w:b/>
          <w:bCs/>
          <w:sz w:val="24"/>
          <w:szCs w:val="24"/>
          <w:lang w:eastAsia="pl-PL"/>
        </w:rPr>
        <w:t>II.1) Tekst, który należy zmienić:</w:t>
      </w:r>
    </w:p>
    <w:p w:rsidR="008D2FA1" w:rsidRPr="008D2FA1" w:rsidRDefault="008D2FA1" w:rsidP="008D2FA1">
      <w:pPr>
        <w:spacing w:after="0" w:line="240" w:lineRule="auto"/>
        <w:rPr>
          <w:rFonts w:ascii="Times New Roman" w:eastAsia="Times New Roman" w:hAnsi="Times New Roman" w:cs="Times New Roman"/>
          <w:sz w:val="24"/>
          <w:szCs w:val="24"/>
          <w:lang w:eastAsia="pl-PL"/>
        </w:rPr>
      </w:pPr>
      <w:r w:rsidRPr="008D2FA1">
        <w:rPr>
          <w:rFonts w:ascii="Times New Roman" w:eastAsia="Times New Roman" w:hAnsi="Times New Roman" w:cs="Times New Roman"/>
          <w:b/>
          <w:bCs/>
          <w:sz w:val="24"/>
          <w:szCs w:val="24"/>
          <w:lang w:eastAsia="pl-PL"/>
        </w:rPr>
        <w:t>Miejsce, w którym znajduje się zmieniany tekst:</w:t>
      </w:r>
      <w:r w:rsidRPr="008D2FA1">
        <w:rPr>
          <w:rFonts w:ascii="Times New Roman" w:eastAsia="Times New Roman" w:hAnsi="Times New Roman" w:cs="Times New Roman"/>
          <w:sz w:val="24"/>
          <w:szCs w:val="24"/>
          <w:lang w:eastAsia="pl-PL"/>
        </w:rPr>
        <w:br/>
      </w:r>
      <w:r w:rsidRPr="008D2FA1">
        <w:rPr>
          <w:rFonts w:ascii="Times New Roman" w:eastAsia="Times New Roman" w:hAnsi="Times New Roman" w:cs="Times New Roman"/>
          <w:b/>
          <w:bCs/>
          <w:sz w:val="24"/>
          <w:szCs w:val="24"/>
          <w:lang w:eastAsia="pl-PL"/>
        </w:rPr>
        <w:t xml:space="preserve">Numer sekcji: </w:t>
      </w:r>
      <w:r w:rsidRPr="008D2FA1">
        <w:rPr>
          <w:rFonts w:ascii="Times New Roman" w:eastAsia="Times New Roman" w:hAnsi="Times New Roman" w:cs="Times New Roman"/>
          <w:sz w:val="24"/>
          <w:szCs w:val="24"/>
          <w:lang w:eastAsia="pl-PL"/>
        </w:rPr>
        <w:t>VII</w:t>
      </w:r>
      <w:r w:rsidRPr="008D2FA1">
        <w:rPr>
          <w:rFonts w:ascii="Times New Roman" w:eastAsia="Times New Roman" w:hAnsi="Times New Roman" w:cs="Times New Roman"/>
          <w:sz w:val="24"/>
          <w:szCs w:val="24"/>
          <w:lang w:eastAsia="pl-PL"/>
        </w:rPr>
        <w:br/>
      </w:r>
      <w:r w:rsidRPr="008D2FA1">
        <w:rPr>
          <w:rFonts w:ascii="Times New Roman" w:eastAsia="Times New Roman" w:hAnsi="Times New Roman" w:cs="Times New Roman"/>
          <w:b/>
          <w:bCs/>
          <w:sz w:val="24"/>
          <w:szCs w:val="24"/>
          <w:lang w:eastAsia="pl-PL"/>
        </w:rPr>
        <w:t xml:space="preserve">Punkt: </w:t>
      </w:r>
      <w:r w:rsidRPr="008D2FA1">
        <w:rPr>
          <w:rFonts w:ascii="Times New Roman" w:eastAsia="Times New Roman" w:hAnsi="Times New Roman" w:cs="Times New Roman"/>
          <w:sz w:val="24"/>
          <w:szCs w:val="24"/>
          <w:lang w:eastAsia="pl-PL"/>
        </w:rPr>
        <w:t>3</w:t>
      </w:r>
      <w:r w:rsidRPr="008D2FA1">
        <w:rPr>
          <w:rFonts w:ascii="Times New Roman" w:eastAsia="Times New Roman" w:hAnsi="Times New Roman" w:cs="Times New Roman"/>
          <w:sz w:val="24"/>
          <w:szCs w:val="24"/>
          <w:lang w:eastAsia="pl-PL"/>
        </w:rPr>
        <w:br/>
      </w:r>
      <w:r w:rsidRPr="008D2FA1">
        <w:rPr>
          <w:rFonts w:ascii="Times New Roman" w:eastAsia="Times New Roman" w:hAnsi="Times New Roman" w:cs="Times New Roman"/>
          <w:b/>
          <w:bCs/>
          <w:sz w:val="24"/>
          <w:szCs w:val="24"/>
          <w:lang w:eastAsia="pl-PL"/>
        </w:rPr>
        <w:t xml:space="preserve">W ogłoszeniu jest: </w:t>
      </w:r>
      <w:r w:rsidRPr="008D2FA1">
        <w:rPr>
          <w:rFonts w:ascii="Times New Roman" w:eastAsia="Times New Roman" w:hAnsi="Times New Roman" w:cs="Times New Roman"/>
          <w:sz w:val="24"/>
          <w:szCs w:val="24"/>
          <w:lang w:eastAsia="pl-PL"/>
        </w:rPr>
        <w:t xml:space="preserve">Wykaz oświadczeń lub dokumentów składanych przez wykonawcę w celu potwierdzenia, że nie podlegają wykluczeniu oraz spełniają warunki udziału w postępowaniu: 1.1 oświadczenie wykonawcy składane na podstawie art. 25a ust.1 </w:t>
      </w:r>
      <w:proofErr w:type="spellStart"/>
      <w:r w:rsidRPr="008D2FA1">
        <w:rPr>
          <w:rFonts w:ascii="Times New Roman" w:eastAsia="Times New Roman" w:hAnsi="Times New Roman" w:cs="Times New Roman"/>
          <w:sz w:val="24"/>
          <w:szCs w:val="24"/>
          <w:lang w:eastAsia="pl-PL"/>
        </w:rPr>
        <w:t>uPZP</w:t>
      </w:r>
      <w:proofErr w:type="spellEnd"/>
      <w:r w:rsidRPr="008D2FA1">
        <w:rPr>
          <w:rFonts w:ascii="Times New Roman" w:eastAsia="Times New Roman" w:hAnsi="Times New Roman" w:cs="Times New Roman"/>
          <w:sz w:val="24"/>
          <w:szCs w:val="24"/>
          <w:lang w:eastAsia="pl-PL"/>
        </w:rPr>
        <w:t xml:space="preserve"> o nie podleganiu wykluczeniu na podstawie art. 24 ust.1 pkt 12-23 i art. 24 ust. 5 - zgodnie ze wzorem stanowiącym załącznik nr 2 do SIWZ 1.1.a oświadczenie wykonawcy składane na podstawie art. 25a ust.1 </w:t>
      </w:r>
      <w:proofErr w:type="spellStart"/>
      <w:r w:rsidRPr="008D2FA1">
        <w:rPr>
          <w:rFonts w:ascii="Times New Roman" w:eastAsia="Times New Roman" w:hAnsi="Times New Roman" w:cs="Times New Roman"/>
          <w:sz w:val="24"/>
          <w:szCs w:val="24"/>
          <w:lang w:eastAsia="pl-PL"/>
        </w:rPr>
        <w:t>uPZP</w:t>
      </w:r>
      <w:proofErr w:type="spellEnd"/>
      <w:r w:rsidRPr="008D2FA1">
        <w:rPr>
          <w:rFonts w:ascii="Times New Roman" w:eastAsia="Times New Roman" w:hAnsi="Times New Roman" w:cs="Times New Roman"/>
          <w:sz w:val="24"/>
          <w:szCs w:val="24"/>
          <w:lang w:eastAsia="pl-PL"/>
        </w:rPr>
        <w:t xml:space="preserve"> dotyczące spełnienia warunków udziału w postępowaniu - zgodnie ze wzorem stanowiącym załącznik nr 3 do SIWZ inne dokumenty: 1.2 formularz ofertowy (wzór stanowi zał. nr 1 do niniejszej SIWZ), 1.3 wykaz asortymentu z cenami i opisem przedmiotu zamówienia z wymaganiami minimalnymi (wzór stanowi załącznik nr 5 do niniejszej specyfikacji istotnych warunków zamówienia) wypełniony i podpisany przez Wykonawcę. 1.4 pełnomocnictwo/umocowanie prawne, w przypadku gdy ofertę, składane dokumenty i oświadczenia podpisuje osoba nie widniejąca w dokumentach rejestrowych. 1.5 wykonawca w terminie 3 dni od dnia zamieszczenia na stronie internetowej informacji, o której mowa w art. 86 ust. 3 ustawy </w:t>
      </w:r>
      <w:proofErr w:type="spellStart"/>
      <w:r w:rsidRPr="008D2FA1">
        <w:rPr>
          <w:rFonts w:ascii="Times New Roman" w:eastAsia="Times New Roman" w:hAnsi="Times New Roman" w:cs="Times New Roman"/>
          <w:sz w:val="24"/>
          <w:szCs w:val="24"/>
          <w:lang w:eastAsia="pl-PL"/>
        </w:rPr>
        <w:t>Pzp</w:t>
      </w:r>
      <w:proofErr w:type="spellEnd"/>
      <w:r w:rsidRPr="008D2FA1">
        <w:rPr>
          <w:rFonts w:ascii="Times New Roman" w:eastAsia="Times New Roman" w:hAnsi="Times New Roman" w:cs="Times New Roman"/>
          <w:sz w:val="24"/>
          <w:szCs w:val="24"/>
          <w:lang w:eastAsia="pl-PL"/>
        </w:rPr>
        <w:t xml:space="preserve"> (informacje z sesji otwarcia ofert) przekazuje Zamawiającemu oświadczenie o przynależności lub braku przynależności do tej samej grupy kapitałowej, o której mowa w art. 24 ust. 1 pkt 23 ustawy </w:t>
      </w:r>
      <w:proofErr w:type="spellStart"/>
      <w:r w:rsidRPr="008D2FA1">
        <w:rPr>
          <w:rFonts w:ascii="Times New Roman" w:eastAsia="Times New Roman" w:hAnsi="Times New Roman" w:cs="Times New Roman"/>
          <w:sz w:val="24"/>
          <w:szCs w:val="24"/>
          <w:lang w:eastAsia="pl-PL"/>
        </w:rPr>
        <w:t>Pzp</w:t>
      </w:r>
      <w:proofErr w:type="spellEnd"/>
      <w:r w:rsidRPr="008D2FA1">
        <w:rPr>
          <w:rFonts w:ascii="Times New Roman" w:eastAsia="Times New Roman" w:hAnsi="Times New Roman" w:cs="Times New Roman"/>
          <w:sz w:val="24"/>
          <w:szCs w:val="24"/>
          <w:lang w:eastAsia="pl-PL"/>
        </w:rPr>
        <w:t xml:space="preserve">. Wraz ze złożeniem oświadczenia, wykonawca może przedstawić dowody, że powiązania z innym wykonawcą nie prowadzą do zakłócenia konkurencji w postępowaniu (wzór tanowi załącznik nr 3 do SIWZ), 2. Wykaz oświadczeń lub dokumentów składanych przez wykonawcę w postępowaniu w celu potwierdzenia okoliczności, o których mowa w art. 25 ust. 1 pkt 3 ustawy PZP: 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w:t>
      </w:r>
      <w:r w:rsidRPr="008D2FA1">
        <w:rPr>
          <w:rFonts w:ascii="Times New Roman" w:eastAsia="Times New Roman" w:hAnsi="Times New Roman" w:cs="Times New Roman"/>
          <w:sz w:val="24"/>
          <w:szCs w:val="24"/>
          <w:lang w:eastAsia="pl-PL"/>
        </w:rPr>
        <w:lastRenderedPageBreak/>
        <w:t xml:space="preserve">przewidziane prawem zwolnienie, odroczenie lub rozłożenie na raty zaległych płatności lub wstrzymanie w całości wykonania decyzji właściwego organu, 2.4 aktualnej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oraz ust. 5 pkt 5 i 6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 3. Wykaz oświadczeń lub dokumentów składanych przez wykonawcę w postępowaniu w celu potwierdzenia okoliczności, o których mowa w art. 25 ust. 1 pkt 1 ustawy PZP: 3.1 koncesji, zezwolenia lub licencji lub dokumentu, potwierdzającego, że wykonawca jest wpisany do jednego z rejestrów zawodowych lub handlowych, prowadzonych w państwie członkowskim Unii Europejskiej, w którym wykonawca ma siedzibę lub miejsce zamieszkania, 3.2 informacji potwierdzających, że wykonawca jest ubezpieczony od odpowiedzialności cywilnej w zakresie prowadzonej działalności związanej z przedmiotem zamówienia na sumę ubezpieczenia (sumę gwarancyjną), równą co najmniej 10 000,00 zł. 3.3 wykazu </w:t>
      </w:r>
      <w:proofErr w:type="spellStart"/>
      <w:r w:rsidRPr="008D2FA1">
        <w:rPr>
          <w:rFonts w:ascii="Times New Roman" w:eastAsia="Times New Roman" w:hAnsi="Times New Roman" w:cs="Times New Roman"/>
          <w:sz w:val="24"/>
          <w:szCs w:val="24"/>
          <w:lang w:eastAsia="pl-PL"/>
        </w:rPr>
        <w:t>wykazu</w:t>
      </w:r>
      <w:proofErr w:type="spellEnd"/>
      <w:r w:rsidRPr="008D2FA1">
        <w:rPr>
          <w:rFonts w:ascii="Times New Roman" w:eastAsia="Times New Roman" w:hAnsi="Times New Roman" w:cs="Times New Roman"/>
          <w:sz w:val="24"/>
          <w:szCs w:val="24"/>
          <w:lang w:eastAsia="pl-PL"/>
        </w:rPr>
        <w:t xml:space="preserve"> dostaw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wartości oferowanego produktu (wartość pakietu) 3.4 Dowodami, o których mowa w pkt 3.4 są referencje bądź inne dokumenty, z tym, 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o których mowa w pkt 3.2 i 3.3 , zamawiający dopuszcza złożenie przez wykonawcę innych dokumentów, o których mowa w art. 26 ust. 2c </w:t>
      </w:r>
      <w:proofErr w:type="spellStart"/>
      <w:r w:rsidRPr="008D2FA1">
        <w:rPr>
          <w:rFonts w:ascii="Times New Roman" w:eastAsia="Times New Roman" w:hAnsi="Times New Roman" w:cs="Times New Roman"/>
          <w:sz w:val="24"/>
          <w:szCs w:val="24"/>
          <w:lang w:eastAsia="pl-PL"/>
        </w:rPr>
        <w:t>uPZP</w:t>
      </w:r>
      <w:proofErr w:type="spellEnd"/>
      <w:r w:rsidRPr="008D2FA1">
        <w:rPr>
          <w:rFonts w:ascii="Times New Roman" w:eastAsia="Times New Roman" w:hAnsi="Times New Roman" w:cs="Times New Roman"/>
          <w:sz w:val="24"/>
          <w:szCs w:val="24"/>
          <w:lang w:eastAsia="pl-PL"/>
        </w:rPr>
        <w:t xml:space="preserve">. 4 Wykaz oświadczeń lub dokumentów składanych przez wykonawcę w postępowaniu w celu potwierdzenia okoliczności, o których mowa w art. 25 ust. 1 pkt 2 ustawy PZP: 4.1 zaświadczenia podmiotu uprawnionego do kontroli jakości potwierdzającego, że dostarczane wyroby odpowiadają określonym normom lub specyfikacjom technicznym lub równoważne zaświadczenie wystawione przez podmiot mający siedzibę w innym państwie członkowskim Europejskiego Obszaru Gospodarczego - certyfikaty lub deklaracje zgodności lub atesty dopuszczające wyroby do użytku, Wykonawca przedstawi w ofercie ważne deklaracje zgodności EC, lub certyfikat CE oraz dokumenty/informacje potwierdzające że wyrób jest dopuszczony do obrotu na polskim rynku (zgodnie z obowiązującymi przepisami o wyrobach medycznych ) 4.2 Opisy, fotografie z stron katalogowych wyrobów, narzędzi. - opisy, zdjęcia katalogowe wyrobów z podaniem której poz. Pakietu dotyczy potwierdzające spełnienie wymagań minimalnych. Ulotki i karty charakterystyki. informujące o nazwie produktu, nazwie i adresie wytwórcy, przeznaczeniu, właściwościach produktu/wyrobu zastosowania, sposób postępowania z wyrobem. Inne warunki i wymagania Zamawiający określił w załączniku nr 5 ofertowym, odnoszące się do każdego pakietu (zadania). 4.3 Certyfikat ISO 9001,ISO 13485:2003 dla pakietu nr 12. 14 4.4. Certyfikaty Kontroli Jakości dla pakietu nr 12, 14, 15, 16 4.5 Oświadczenie o posiadaniu autoryzowanego serwisu producenta analizatora COBAS B 221.dla pakietu nr 5 4.6 Projekt harmonogramu dostaw krwinek zgodnie z pakietem nr 10 4.7 Wykonawca zobowiązany jest złożyć wraz z ofertą próbki zaoferowanych produktów dla których przyznano kryterium oceny ofert „jakość” lub bezwzględnego wymagania ( wg informacji z załącznika nr 5 do Siwz pakiet nr 6 i pakiet nr 8 ) w celu dokonania oceny zgodności zaoferowanego przedmiotu zamówienia z wymaganiami określonymi przez Zamawiającego w SIWZ oraz dokonania oceny jakościowej. Próbki oferowanego produktu zostaną wykorzystane do oceny jakościowej i nie podlegają zwrotowi. Ilości próbek Zamawiający określił w załączniku nr 5. Próbki oferowanego produktu, jako elementy oferty nie podlegają uzupełnieniu po upływie terminu składania ofert. Wykonawca jest zobowiązany dostarczyć próbki towaru, do zweryfikowania oferty , dla których Zamawiający nie określił kryterium oceny ofert „jakość”, na żądanie zamawiającego w terminie 3 dni roboczych od momentu zawiadomienia pisemnego o takiej potrzebie. </w:t>
      </w:r>
      <w:r w:rsidRPr="008D2FA1">
        <w:rPr>
          <w:rFonts w:ascii="Times New Roman" w:eastAsia="Times New Roman" w:hAnsi="Times New Roman" w:cs="Times New Roman"/>
          <w:sz w:val="24"/>
          <w:szCs w:val="24"/>
          <w:lang w:eastAsia="pl-PL"/>
        </w:rPr>
        <w:br/>
      </w:r>
      <w:r w:rsidRPr="008D2FA1">
        <w:rPr>
          <w:rFonts w:ascii="Times New Roman" w:eastAsia="Times New Roman" w:hAnsi="Times New Roman" w:cs="Times New Roman"/>
          <w:b/>
          <w:bCs/>
          <w:sz w:val="24"/>
          <w:szCs w:val="24"/>
          <w:lang w:eastAsia="pl-PL"/>
        </w:rPr>
        <w:t xml:space="preserve">W ogłoszeniu powinno być: </w:t>
      </w:r>
      <w:r w:rsidRPr="008D2FA1">
        <w:rPr>
          <w:rFonts w:ascii="Times New Roman" w:eastAsia="Times New Roman" w:hAnsi="Times New Roman" w:cs="Times New Roman"/>
          <w:sz w:val="24"/>
          <w:szCs w:val="24"/>
          <w:lang w:eastAsia="pl-PL"/>
        </w:rPr>
        <w:t xml:space="preserve">WYKAZ OŚWIADCZEŃ LUB DOKUMENTÓW, POTWIERDZAJĄCYCH SPEŁNIANIE WARUNKÓW UDZIAŁU W POSTĘPOWANIU ORAZ BRAK PODSTAW WYKLUCZENIA 1. Wykaz oświadczeń lub dokumentów składanych przez wykonawcę w celu potwierdzenia, że nie podlegają wykluczeniu oraz spełniają warunki udziału w postępowaniu: 1.1 oświadczenie wykonawcy składane na podstawie art. 25a ust.1 </w:t>
      </w:r>
      <w:proofErr w:type="spellStart"/>
      <w:r w:rsidRPr="008D2FA1">
        <w:rPr>
          <w:rFonts w:ascii="Times New Roman" w:eastAsia="Times New Roman" w:hAnsi="Times New Roman" w:cs="Times New Roman"/>
          <w:sz w:val="24"/>
          <w:szCs w:val="24"/>
          <w:lang w:eastAsia="pl-PL"/>
        </w:rPr>
        <w:t>uPZP</w:t>
      </w:r>
      <w:proofErr w:type="spellEnd"/>
      <w:r w:rsidRPr="008D2FA1">
        <w:rPr>
          <w:rFonts w:ascii="Times New Roman" w:eastAsia="Times New Roman" w:hAnsi="Times New Roman" w:cs="Times New Roman"/>
          <w:sz w:val="24"/>
          <w:szCs w:val="24"/>
          <w:lang w:eastAsia="pl-PL"/>
        </w:rPr>
        <w:t xml:space="preserve"> o nie podleganiu wykluczeniu na podstawie art. 24 ust.1 pkt 12-23 i art. 24 ust. 5 - zgodnie ze wzorem stanowiącym załącznik nr 2 do SIWZ 1.1.a oświadczenie wykonawcy składane na podstawie art. 25a ust.1 </w:t>
      </w:r>
      <w:proofErr w:type="spellStart"/>
      <w:r w:rsidRPr="008D2FA1">
        <w:rPr>
          <w:rFonts w:ascii="Times New Roman" w:eastAsia="Times New Roman" w:hAnsi="Times New Roman" w:cs="Times New Roman"/>
          <w:sz w:val="24"/>
          <w:szCs w:val="24"/>
          <w:lang w:eastAsia="pl-PL"/>
        </w:rPr>
        <w:t>uPZP</w:t>
      </w:r>
      <w:proofErr w:type="spellEnd"/>
      <w:r w:rsidRPr="008D2FA1">
        <w:rPr>
          <w:rFonts w:ascii="Times New Roman" w:eastAsia="Times New Roman" w:hAnsi="Times New Roman" w:cs="Times New Roman"/>
          <w:sz w:val="24"/>
          <w:szCs w:val="24"/>
          <w:lang w:eastAsia="pl-PL"/>
        </w:rPr>
        <w:t xml:space="preserve"> dotyczące spełnienia warunków udziału w postępowaniu - zgodnie ze wzorem stanowiącym załącznik nr 3 do SIWZ inne dokumenty: 1.2 formularz ofertowy (wzór stanowi zał. nr 1 do niniejszej SIWZ), 1.3 wykaz asortymentu z cenami i opisem przedmiotu zamówienia z wymaganiami minimalnymi (wzór stanowi załącznik nr 5 do niniejszej specyfikacji istotnych warunków zamówienia) wypełniony i podpisany przez Wykonawcę. 1.4 pełnomocnictwo/umocowanie prawne, w przypadku gdy ofertę, składane dokumenty i oświadczenia podpisuje osoba nie widniejąca w dokumentach rejestrowych. 1.5 wykonawca w terminie 3 dni od dnia zamieszczenia na stronie internetowej informacji, o której mowa w art. 86 ust. 3 ustawy </w:t>
      </w:r>
      <w:proofErr w:type="spellStart"/>
      <w:r w:rsidRPr="008D2FA1">
        <w:rPr>
          <w:rFonts w:ascii="Times New Roman" w:eastAsia="Times New Roman" w:hAnsi="Times New Roman" w:cs="Times New Roman"/>
          <w:sz w:val="24"/>
          <w:szCs w:val="24"/>
          <w:lang w:eastAsia="pl-PL"/>
        </w:rPr>
        <w:t>Pzp</w:t>
      </w:r>
      <w:proofErr w:type="spellEnd"/>
      <w:r w:rsidRPr="008D2FA1">
        <w:rPr>
          <w:rFonts w:ascii="Times New Roman" w:eastAsia="Times New Roman" w:hAnsi="Times New Roman" w:cs="Times New Roman"/>
          <w:sz w:val="24"/>
          <w:szCs w:val="24"/>
          <w:lang w:eastAsia="pl-PL"/>
        </w:rPr>
        <w:t xml:space="preserve"> (informacje z sesji otwarcia ofert) przekazuje Zamawiającemu oświadczenie o przynależności lub braku przynależności do tej samej grupy kapitałowej, o której mowa w art. 24 ust. 1 pkt 23 ustawy </w:t>
      </w:r>
      <w:proofErr w:type="spellStart"/>
      <w:r w:rsidRPr="008D2FA1">
        <w:rPr>
          <w:rFonts w:ascii="Times New Roman" w:eastAsia="Times New Roman" w:hAnsi="Times New Roman" w:cs="Times New Roman"/>
          <w:sz w:val="24"/>
          <w:szCs w:val="24"/>
          <w:lang w:eastAsia="pl-PL"/>
        </w:rPr>
        <w:t>Pzp</w:t>
      </w:r>
      <w:proofErr w:type="spellEnd"/>
      <w:r w:rsidRPr="008D2FA1">
        <w:rPr>
          <w:rFonts w:ascii="Times New Roman" w:eastAsia="Times New Roman" w:hAnsi="Times New Roman" w:cs="Times New Roman"/>
          <w:sz w:val="24"/>
          <w:szCs w:val="24"/>
          <w:lang w:eastAsia="pl-PL"/>
        </w:rPr>
        <w:t xml:space="preserve">. Wraz ze złożeniem oświadczenia, wykonawca może przedstawić dowody, że powiązania z innym wykonawcą nie prowadzą do zakłócenia konkurencji w postępowaniu (wzór tanowi załącznik nr 3 do SIWZ), 2. Wykaz oświadczeń lub dokumentów składanych przez wykonawcę w postępowaniu w celu potwierdzenia okoliczności, o których mowa w art. 25 ust. 1 pkt 3 ustawy PZP: 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oraz ust. 5 pkt 5 i 6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 3. Wykaz oświadczeń lub dokumentów składanych przez wykonawcę w postępowaniu w celu potwierdzenia okoliczności, o których mowa w art. 25 ust. 1 pkt 1 ustawy PZP: 3.1 poprzez przedstawienie koncesji, zezwolenia, licencji lub dokumentu potwierdzającego, że wykonawca jest wpisany do jednego z rejestrów zawodowych lub handlowych – o ile dotyczy” W przypadku zaoferowania odczynników w zakresie Pakietu nr 10, koncesja, zezwolenie, licencja lub dokument potwierdzający, że wykonawca jest wpisany do jednego z rejestrów zawodowych lub handlowych w świetle obowiązującego prawa nie jest wymagane; 3.2 informacji potwierdzających, że wykonawca jest ubezpieczony od odpowiedzialności cywilnej w zakresie prowadzonej działalności związanej z przedmiotem zamówienia na sumę ubezpieczenia (sumę gwarancyjną), równą co najmniej 10 000,00 zł. 3.3 wykazu </w:t>
      </w:r>
      <w:proofErr w:type="spellStart"/>
      <w:r w:rsidRPr="008D2FA1">
        <w:rPr>
          <w:rFonts w:ascii="Times New Roman" w:eastAsia="Times New Roman" w:hAnsi="Times New Roman" w:cs="Times New Roman"/>
          <w:sz w:val="24"/>
          <w:szCs w:val="24"/>
          <w:lang w:eastAsia="pl-PL"/>
        </w:rPr>
        <w:t>wykazu</w:t>
      </w:r>
      <w:proofErr w:type="spellEnd"/>
      <w:r w:rsidRPr="008D2FA1">
        <w:rPr>
          <w:rFonts w:ascii="Times New Roman" w:eastAsia="Times New Roman" w:hAnsi="Times New Roman" w:cs="Times New Roman"/>
          <w:sz w:val="24"/>
          <w:szCs w:val="24"/>
          <w:lang w:eastAsia="pl-PL"/>
        </w:rPr>
        <w:t xml:space="preserve"> dostaw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wartości oferowanego produktu (wartość pakietu) 3.4 Dowodami, o których mowa w pkt 3.4 są referencje bądź inne dokumenty, z tym, 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o których mowa w pkt 3.2 i 3.3 , zamawiający dopuszcza złożenie przez wykonawcę innych dokumentów, o których mowa w art. 26 ust. 2c </w:t>
      </w:r>
      <w:proofErr w:type="spellStart"/>
      <w:r w:rsidRPr="008D2FA1">
        <w:rPr>
          <w:rFonts w:ascii="Times New Roman" w:eastAsia="Times New Roman" w:hAnsi="Times New Roman" w:cs="Times New Roman"/>
          <w:sz w:val="24"/>
          <w:szCs w:val="24"/>
          <w:lang w:eastAsia="pl-PL"/>
        </w:rPr>
        <w:t>uPZP</w:t>
      </w:r>
      <w:proofErr w:type="spellEnd"/>
      <w:r w:rsidRPr="008D2FA1">
        <w:rPr>
          <w:rFonts w:ascii="Times New Roman" w:eastAsia="Times New Roman" w:hAnsi="Times New Roman" w:cs="Times New Roman"/>
          <w:sz w:val="24"/>
          <w:szCs w:val="24"/>
          <w:lang w:eastAsia="pl-PL"/>
        </w:rPr>
        <w:t xml:space="preserve">. 4 Wykaz oświadczeń lub dokumentów składanych przez wykonawcę w postępowaniu w celu potwierdzenia okoliczności, o których mowa w art. 25 ust. 1 pkt 2 ustawy PZP: 4.1 zaświadczenia podmiotu uprawnionego do kontroli jakości potwierdzającego, że dostarczane wyroby odpowiadają określonym normom lub specyfikacjom technicznym lub równoważne zaświadczenie wystawione przez podmiot mający siedzibę w innym państwie członkowskim Europejskiego Obszaru Gospodarczego - certyfikaty lub deklaracje zgodności lub atesty dopuszczające wyroby do użytku, Wykonawca przedstawi w ofercie ważne deklaracje zgodności EC, lub certyfikat CE oraz dokumenty/informacje potwierdzające że wyrób jest dopuszczony do obrotu na polskim rynku (zgodnie z obowiązującymi przepisami o wyrobach medycznych ) 4.2 Opisy, fotografie z stron katalogowych wyrobów, narzędzi. - opisy, zdjęcia katalogowe wyrobów z podaniem której poz. Pakietu dotyczy potwierdzające spełnienie wymagań minimalnych. Ulotki i karty charakterystyki. informujące o nazwie produktu, nazwie i adresie wytwórcy, przeznaczeniu, właściwościach produktu/wyrobu zastosowania, sposób postępowania z wyrobem. Inne warunki i wymagania Zamawiający określił w załączniku nr 5 ofertowym, odnoszące się do każdego pakietu (zadania). 4.3 Certyfikat ISO 9001,ISO 13485:2003 dla pakietu nr 12. 14 4.4. Certyfikaty Kontroli Jakości dla pakietu nr 12, 14, 15, 16 4.5 Oświadczenie o posiadaniu autoryzowanego serwisu producenta analizatora COBAS B 221.dla pakietu nr 5 4.6 Projekt harmonogramu dostaw krwinek zgodnie z pakietem nr 10 4.7 Wykonawca zobowiązany jest złożyć wraz z ofertą próbki zaoferowanych produktów dla których przyznano kryterium oceny ofert „jakość” lub bezwzględnego wymagania ( wg informacji z załącznika nr 5 do Siwz pakiet nr 6 i pakiet nr 8 ) w celu dokonania oceny zgodności zaoferowanego przedmiotu zamówienia z wymaganiami określonymi przez Zamawiającego w SIWZ oraz dokonania oceny jakościowej. Próbki oferowanego produktu zostaną wykorzystane do oceny jakościowej i nie podlegają zwrotowi. Ilości próbek Zamawiający określił w załączniku nr 5. Próbki oferowanego produktu, jako elementy oferty nie podlegają uzupełnieniu po upływie terminu składania ofert. Wykonawca jest zobowiązany dostarczyć próbki towaru, do zweryfikowania oferty , dla których Zamawiający nie określił kryterium oceny ofert „jakość”, na żądanie zamawiającego w terminie 3 dni roboczych od momentu zawiadomienia pisemnego o takiej potrzebie. </w:t>
      </w:r>
    </w:p>
    <w:p w:rsidR="00834D7F" w:rsidRDefault="00834D7F"/>
    <w:sectPr w:rsidR="00834D7F" w:rsidSect="002029BA">
      <w:pgSz w:w="11906" w:h="16838"/>
      <w:pgMar w:top="567" w:right="849"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FA1"/>
    <w:rsid w:val="002029BA"/>
    <w:rsid w:val="00834D7F"/>
    <w:rsid w:val="008D2F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669843">
      <w:bodyDiv w:val="1"/>
      <w:marLeft w:val="0"/>
      <w:marRight w:val="0"/>
      <w:marTop w:val="0"/>
      <w:marBottom w:val="0"/>
      <w:divBdr>
        <w:top w:val="none" w:sz="0" w:space="0" w:color="auto"/>
        <w:left w:val="none" w:sz="0" w:space="0" w:color="auto"/>
        <w:bottom w:val="none" w:sz="0" w:space="0" w:color="auto"/>
        <w:right w:val="none" w:sz="0" w:space="0" w:color="auto"/>
      </w:divBdr>
      <w:divsChild>
        <w:div w:id="1818715941">
          <w:marLeft w:val="0"/>
          <w:marRight w:val="0"/>
          <w:marTop w:val="0"/>
          <w:marBottom w:val="0"/>
          <w:divBdr>
            <w:top w:val="none" w:sz="0" w:space="0" w:color="auto"/>
            <w:left w:val="none" w:sz="0" w:space="0" w:color="auto"/>
            <w:bottom w:val="none" w:sz="0" w:space="0" w:color="auto"/>
            <w:right w:val="none" w:sz="0" w:space="0" w:color="auto"/>
          </w:divBdr>
          <w:divsChild>
            <w:div w:id="359740428">
              <w:marLeft w:val="0"/>
              <w:marRight w:val="0"/>
              <w:marTop w:val="0"/>
              <w:marBottom w:val="0"/>
              <w:divBdr>
                <w:top w:val="none" w:sz="0" w:space="0" w:color="auto"/>
                <w:left w:val="none" w:sz="0" w:space="0" w:color="auto"/>
                <w:bottom w:val="none" w:sz="0" w:space="0" w:color="auto"/>
                <w:right w:val="none" w:sz="0" w:space="0" w:color="auto"/>
              </w:divBdr>
              <w:divsChild>
                <w:div w:id="1103303422">
                  <w:marLeft w:val="0"/>
                  <w:marRight w:val="0"/>
                  <w:marTop w:val="0"/>
                  <w:marBottom w:val="0"/>
                  <w:divBdr>
                    <w:top w:val="none" w:sz="0" w:space="0" w:color="auto"/>
                    <w:left w:val="none" w:sz="0" w:space="0" w:color="auto"/>
                    <w:bottom w:val="none" w:sz="0" w:space="0" w:color="auto"/>
                    <w:right w:val="none" w:sz="0" w:space="0" w:color="auto"/>
                  </w:divBdr>
                  <w:divsChild>
                    <w:div w:id="761415310">
                      <w:marLeft w:val="0"/>
                      <w:marRight w:val="0"/>
                      <w:marTop w:val="0"/>
                      <w:marBottom w:val="0"/>
                      <w:divBdr>
                        <w:top w:val="none" w:sz="0" w:space="0" w:color="auto"/>
                        <w:left w:val="none" w:sz="0" w:space="0" w:color="auto"/>
                        <w:bottom w:val="none" w:sz="0" w:space="0" w:color="auto"/>
                        <w:right w:val="none" w:sz="0" w:space="0" w:color="auto"/>
                      </w:divBdr>
                      <w:divsChild>
                        <w:div w:id="41248218">
                          <w:marLeft w:val="0"/>
                          <w:marRight w:val="0"/>
                          <w:marTop w:val="0"/>
                          <w:marBottom w:val="0"/>
                          <w:divBdr>
                            <w:top w:val="none" w:sz="0" w:space="0" w:color="auto"/>
                            <w:left w:val="none" w:sz="0" w:space="0" w:color="auto"/>
                            <w:bottom w:val="none" w:sz="0" w:space="0" w:color="auto"/>
                            <w:right w:val="none" w:sz="0" w:space="0" w:color="auto"/>
                          </w:divBdr>
                        </w:div>
                        <w:div w:id="2116095508">
                          <w:marLeft w:val="0"/>
                          <w:marRight w:val="0"/>
                          <w:marTop w:val="0"/>
                          <w:marBottom w:val="0"/>
                          <w:divBdr>
                            <w:top w:val="none" w:sz="0" w:space="0" w:color="auto"/>
                            <w:left w:val="none" w:sz="0" w:space="0" w:color="auto"/>
                            <w:bottom w:val="none" w:sz="0" w:space="0" w:color="auto"/>
                            <w:right w:val="none" w:sz="0" w:space="0" w:color="auto"/>
                          </w:divBdr>
                        </w:div>
                        <w:div w:id="628977423">
                          <w:marLeft w:val="0"/>
                          <w:marRight w:val="0"/>
                          <w:marTop w:val="0"/>
                          <w:marBottom w:val="0"/>
                          <w:divBdr>
                            <w:top w:val="none" w:sz="0" w:space="0" w:color="auto"/>
                            <w:left w:val="none" w:sz="0" w:space="0" w:color="auto"/>
                            <w:bottom w:val="none" w:sz="0" w:space="0" w:color="auto"/>
                            <w:right w:val="none" w:sz="0" w:space="0" w:color="auto"/>
                          </w:divBdr>
                        </w:div>
                        <w:div w:id="1271933548">
                          <w:marLeft w:val="0"/>
                          <w:marRight w:val="0"/>
                          <w:marTop w:val="0"/>
                          <w:marBottom w:val="0"/>
                          <w:divBdr>
                            <w:top w:val="none" w:sz="0" w:space="0" w:color="auto"/>
                            <w:left w:val="none" w:sz="0" w:space="0" w:color="auto"/>
                            <w:bottom w:val="none" w:sz="0" w:space="0" w:color="auto"/>
                            <w:right w:val="none" w:sz="0" w:space="0" w:color="auto"/>
                          </w:divBdr>
                        </w:div>
                        <w:div w:id="796989383">
                          <w:marLeft w:val="0"/>
                          <w:marRight w:val="0"/>
                          <w:marTop w:val="0"/>
                          <w:marBottom w:val="0"/>
                          <w:divBdr>
                            <w:top w:val="none" w:sz="0" w:space="0" w:color="auto"/>
                            <w:left w:val="none" w:sz="0" w:space="0" w:color="auto"/>
                            <w:bottom w:val="none" w:sz="0" w:space="0" w:color="auto"/>
                            <w:right w:val="none" w:sz="0" w:space="0" w:color="auto"/>
                          </w:divBdr>
                          <w:divsChild>
                            <w:div w:id="20211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3086</Words>
  <Characters>18518</Characters>
  <Application>Microsoft Office Word</Application>
  <DocSecurity>0</DocSecurity>
  <Lines>154</Lines>
  <Paragraphs>43</Paragraphs>
  <ScaleCrop>false</ScaleCrop>
  <Company>Microsoft</Company>
  <LinksUpToDate>false</LinksUpToDate>
  <CharactersWithSpaces>21561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2017-05-17T10:16:00Z</dcterms:created>
  <dcterms:modified xsi:type="dcterms:W3CDTF">2017-05-17T10:18:00Z</dcterms:modified>
</cp:coreProperties>
</file>