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Default="0079307D" w:rsidP="006C718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C7181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>/0</w:t>
      </w:r>
      <w:r w:rsidR="006C718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6C7181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992D01">
        <w:rPr>
          <w:rFonts w:ascii="Arial" w:hAnsi="Arial" w:cs="Arial"/>
          <w:sz w:val="18"/>
          <w:szCs w:val="18"/>
        </w:rPr>
        <w:t>LEK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8D3402">
        <w:rPr>
          <w:rFonts w:ascii="Arial" w:hAnsi="Arial" w:cs="Arial"/>
          <w:sz w:val="21"/>
          <w:szCs w:val="21"/>
        </w:rPr>
        <w:t xml:space="preserve">dostawa </w:t>
      </w:r>
      <w:r w:rsidR="00992D01">
        <w:rPr>
          <w:rFonts w:ascii="Arial" w:hAnsi="Arial" w:cs="Arial"/>
          <w:sz w:val="21"/>
          <w:szCs w:val="21"/>
        </w:rPr>
        <w:t>leków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90A11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57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C7181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340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2D01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896D-4C3B-40FF-ACF6-BE969B1F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2016-09-06T05:45:00Z</cp:lastPrinted>
  <dcterms:created xsi:type="dcterms:W3CDTF">2016-08-30T05:51:00Z</dcterms:created>
  <dcterms:modified xsi:type="dcterms:W3CDTF">2017-06-20T07:28:00Z</dcterms:modified>
</cp:coreProperties>
</file>