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6A" w:rsidRPr="00202B75" w:rsidRDefault="00154B6A" w:rsidP="00154B6A">
      <w:pPr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l.dz. P/27/06/2017/BO</w:t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</w:r>
      <w:r w:rsidRPr="00202B75">
        <w:rPr>
          <w:rFonts w:ascii="Arial" w:hAnsi="Arial" w:cs="Arial"/>
          <w:sz w:val="20"/>
        </w:rPr>
        <w:tab/>
        <w:t xml:space="preserve">    </w:t>
      </w:r>
      <w:r w:rsidR="0006596F">
        <w:rPr>
          <w:rFonts w:ascii="Arial" w:hAnsi="Arial" w:cs="Arial"/>
          <w:sz w:val="20"/>
        </w:rPr>
        <w:t xml:space="preserve">                  </w:t>
      </w:r>
      <w:r w:rsidRPr="00202B75">
        <w:rPr>
          <w:rFonts w:ascii="Arial" w:hAnsi="Arial" w:cs="Arial"/>
          <w:sz w:val="20"/>
        </w:rPr>
        <w:t xml:space="preserve">    Starachowice 10.07.2017 r.</w:t>
      </w:r>
    </w:p>
    <w:p w:rsidR="00154B6A" w:rsidRPr="00202B75" w:rsidRDefault="00154B6A" w:rsidP="00154B6A">
      <w:pPr>
        <w:ind w:firstLine="5103"/>
        <w:rPr>
          <w:rFonts w:ascii="Arial" w:hAnsi="Arial" w:cs="Arial"/>
          <w:sz w:val="22"/>
        </w:rPr>
      </w:pPr>
    </w:p>
    <w:p w:rsidR="00154B6A" w:rsidRPr="00202B75" w:rsidRDefault="00154B6A" w:rsidP="00154B6A">
      <w:pPr>
        <w:ind w:firstLine="5103"/>
        <w:rPr>
          <w:rFonts w:ascii="Arial" w:hAnsi="Arial" w:cs="Arial"/>
          <w:sz w:val="22"/>
        </w:rPr>
      </w:pPr>
    </w:p>
    <w:p w:rsidR="00154B6A" w:rsidRPr="00202B75" w:rsidRDefault="00154B6A" w:rsidP="00154B6A">
      <w:pPr>
        <w:ind w:firstLine="5103"/>
        <w:rPr>
          <w:rFonts w:ascii="Arial" w:hAnsi="Arial" w:cs="Arial"/>
          <w:sz w:val="22"/>
        </w:rPr>
      </w:pPr>
      <w:r w:rsidRPr="00202B75">
        <w:rPr>
          <w:rFonts w:ascii="Arial" w:hAnsi="Arial" w:cs="Arial"/>
          <w:sz w:val="22"/>
        </w:rPr>
        <w:t xml:space="preserve">Wykonawcy postępowania </w:t>
      </w:r>
    </w:p>
    <w:p w:rsidR="00154B6A" w:rsidRPr="00202B75" w:rsidRDefault="00154B6A" w:rsidP="00154B6A">
      <w:pPr>
        <w:ind w:firstLine="5103"/>
        <w:rPr>
          <w:rFonts w:ascii="Arial" w:hAnsi="Arial" w:cs="Arial"/>
          <w:sz w:val="22"/>
        </w:rPr>
      </w:pPr>
      <w:r w:rsidRPr="00202B75">
        <w:rPr>
          <w:rFonts w:ascii="Arial" w:hAnsi="Arial" w:cs="Arial"/>
          <w:sz w:val="22"/>
        </w:rPr>
        <w:t>Nr ogłoszenia 543291-N-2017</w:t>
      </w:r>
    </w:p>
    <w:p w:rsidR="00154B6A" w:rsidRPr="00202B75" w:rsidRDefault="00154B6A" w:rsidP="00154B6A">
      <w:pPr>
        <w:ind w:firstLine="5103"/>
        <w:rPr>
          <w:rFonts w:ascii="Arial" w:hAnsi="Arial" w:cs="Arial"/>
          <w:sz w:val="22"/>
        </w:rPr>
      </w:pPr>
    </w:p>
    <w:p w:rsidR="00154B6A" w:rsidRPr="00202B75" w:rsidRDefault="00154B6A" w:rsidP="00154B6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dotyczy: postępowania przetargowego „Dostawa wyrobów medycznych używanych na salach operacyjnych dla Powiatowego Zakładu Opieki Zdrowotnej z siedzibą w Starachowicach.</w:t>
      </w:r>
      <w:r w:rsidRPr="00202B75">
        <w:rPr>
          <w:rFonts w:ascii="Arial" w:hAnsi="Arial" w:cs="Arial"/>
          <w:sz w:val="20"/>
        </w:rPr>
        <w:br/>
      </w:r>
    </w:p>
    <w:p w:rsidR="00154B6A" w:rsidRPr="00202B75" w:rsidRDefault="00154B6A" w:rsidP="00154B6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Niniejszym informujemy, że wpłynęło zapytanie ofertowe i działając w trybie art. 38 ust. 2 Ustawy z dnia 29 stycznia 2004 r. Prawo Zamówień Publicznych (Dz. U. z 2015 r. poz. 2164 .z póż.zm.  oraz Ustawy z dnia 22 czerwca 2016 r. o zmianie ustawy – Prawo zamówień publicznych oraz niektórych innych ustaw (Dz. U. z 2016 r. poz. 1020) wyjaśniamy:</w:t>
      </w:r>
    </w:p>
    <w:p w:rsidR="00154B6A" w:rsidRPr="00202B75" w:rsidRDefault="00154B6A" w:rsidP="00154B6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Pytanie nr 1 </w:t>
      </w:r>
    </w:p>
    <w:p w:rsidR="00154B6A" w:rsidRPr="00202B75" w:rsidRDefault="00154B6A" w:rsidP="00154B6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Pakiet nr 10, poz. 2 </w:t>
      </w:r>
    </w:p>
    <w:p w:rsidR="00154B6A" w:rsidRPr="00202B75" w:rsidRDefault="00154B6A" w:rsidP="00154B6A">
      <w:pPr>
        <w:ind w:right="-426" w:firstLine="708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Zamawiający w celu zwiększenia konkurencyjności ofert wyrazi zgodę na zaoferowanie </w:t>
      </w:r>
      <w:proofErr w:type="spellStart"/>
      <w:r w:rsidRPr="00202B75">
        <w:rPr>
          <w:rFonts w:ascii="Arial" w:hAnsi="Arial" w:cs="Arial"/>
          <w:sz w:val="20"/>
        </w:rPr>
        <w:t>ewakuatorów</w:t>
      </w:r>
      <w:proofErr w:type="spellEnd"/>
      <w:r w:rsidRPr="00202B75">
        <w:rPr>
          <w:rFonts w:ascii="Arial" w:hAnsi="Arial" w:cs="Arial"/>
          <w:sz w:val="20"/>
        </w:rPr>
        <w:t xml:space="preserve"> laparoskopowych o pojemności 400ml. </w:t>
      </w:r>
    </w:p>
    <w:p w:rsidR="00154B6A" w:rsidRPr="00202B75" w:rsidRDefault="00154B6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 Tak, Zamawiający dop</w:t>
      </w:r>
      <w:r w:rsidR="00AE21BA" w:rsidRPr="00202B75">
        <w:rPr>
          <w:rFonts w:ascii="Arial" w:hAnsi="Arial" w:cs="Arial"/>
          <w:sz w:val="20"/>
        </w:rPr>
        <w:t>uszcza.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Pytanie nr 2 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Pakiet 1 – Siatka chirurgiczna.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Czy Zamawiający dopuści do postępowania w Pakiecie nr 1: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poz. 2 zestaw do leczenia zaburzeń statyki dna miednicy mniejszej – plastyka przednia pochwy, o następujących parametrach: implant o anatomicznym kształcie, z czterema ramionami, o dł. od 18 do 20 cm każde i szerokości 1 cm, górne ramiona zawsze dłuższe w celu łatwiejszego odróżnienia, każde ramię w plastikowej osłonce; materiał: polipropylen, </w:t>
      </w:r>
      <w:proofErr w:type="spellStart"/>
      <w:r w:rsidRPr="00202B75">
        <w:rPr>
          <w:rFonts w:ascii="Arial" w:hAnsi="Arial" w:cs="Arial"/>
          <w:sz w:val="20"/>
        </w:rPr>
        <w:t>monofilament</w:t>
      </w:r>
      <w:proofErr w:type="spellEnd"/>
      <w:r w:rsidRPr="00202B75">
        <w:rPr>
          <w:rFonts w:ascii="Arial" w:hAnsi="Arial" w:cs="Arial"/>
          <w:sz w:val="20"/>
        </w:rPr>
        <w:t xml:space="preserve">, gramatura 45 g/m², grubość siatki 0,34, grubość nici 0,15 mm, wielkość oczek splotu: 1 x 1,25 mm, porowatość max 1950 µm, zagęszczenie oczek 55% (± 5%); rozmiar implantu: podstawy: 5-6 cm i 7-9 cm, wysokość 5 cm, 6 cm, 7,5 cm lub 9 cm (do wyboru przez Zamawiającego), bez dodatkowych badań na bezpieczeństwo i skuteczność, siatki wykonane metodą osnowową, wytrzymałość na rozciąganie min. 90 N/cm. 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590FCB" w:rsidRPr="00202B75">
        <w:rPr>
          <w:rFonts w:ascii="Arial" w:hAnsi="Arial" w:cs="Arial"/>
          <w:sz w:val="20"/>
        </w:rPr>
        <w:t xml:space="preserve"> Nie, Zamawiający nie dopuszcza</w:t>
      </w:r>
    </w:p>
    <w:p w:rsidR="00AE21BA" w:rsidRPr="00202B75" w:rsidRDefault="00C30608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Pakiet 1 </w:t>
      </w:r>
      <w:r w:rsidR="00AE21BA" w:rsidRPr="00202B75">
        <w:rPr>
          <w:rFonts w:ascii="Arial" w:hAnsi="Arial" w:cs="Arial"/>
          <w:sz w:val="20"/>
        </w:rPr>
        <w:t xml:space="preserve">poz. 4 taśmę do leczenia wysiłkowego nietrzymania moczu u kobiet (uniwersalna, do TOT i TVT), z polipropylenu </w:t>
      </w:r>
      <w:proofErr w:type="spellStart"/>
      <w:r w:rsidR="00AE21BA" w:rsidRPr="00202B75">
        <w:rPr>
          <w:rFonts w:ascii="Arial" w:hAnsi="Arial" w:cs="Arial"/>
          <w:sz w:val="20"/>
        </w:rPr>
        <w:t>monofilamentowego</w:t>
      </w:r>
      <w:proofErr w:type="spellEnd"/>
      <w:r w:rsidR="00AE21BA" w:rsidRPr="00202B75">
        <w:rPr>
          <w:rFonts w:ascii="Arial" w:hAnsi="Arial" w:cs="Arial"/>
          <w:sz w:val="20"/>
        </w:rPr>
        <w:t xml:space="preserve">, jednorodną, całkowicie niewchłanianą, o wymiarach: długość 45 cm, szerokość 1,1 cm, specyfikacja techniczna: grubość taśmy 0,34 mm, grubość nici 0,15 mm (150 µm), zagęszczenie oczek 55-60%, porowatość max 1950 µm, gramatura 45 g/m², wielkość porów 1 x 1,25 mm, taśma w plastikowej osłonce, w środkowej części brak osłonki na odcinku 1,5-2 cm; brzegi zakończone bezpiecznymi pętelkami, wytrzymałość na rozciąganie min. 90 N/cm, taśmy wykonane metodą osnowową. 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590FCB" w:rsidRPr="00202B75">
        <w:rPr>
          <w:rFonts w:ascii="Arial" w:hAnsi="Arial" w:cs="Arial"/>
          <w:sz w:val="20"/>
        </w:rPr>
        <w:t xml:space="preserve"> Nie, Zamawiający nie dopuszcza</w:t>
      </w:r>
    </w:p>
    <w:p w:rsidR="00AE21BA" w:rsidRPr="00202B75" w:rsidRDefault="00C30608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Pakiet 1 </w:t>
      </w:r>
      <w:r w:rsidR="00AE21BA" w:rsidRPr="00202B75">
        <w:rPr>
          <w:rFonts w:ascii="Arial" w:hAnsi="Arial" w:cs="Arial"/>
          <w:sz w:val="20"/>
        </w:rPr>
        <w:t xml:space="preserve">poz. 4 taśmę do leczenia wysiłkowego nietrzymania moczu u kobiet (uniwersalna, do TOT i TVT), z polipropylenu </w:t>
      </w:r>
      <w:proofErr w:type="spellStart"/>
      <w:r w:rsidR="00AE21BA" w:rsidRPr="00202B75">
        <w:rPr>
          <w:rFonts w:ascii="Arial" w:hAnsi="Arial" w:cs="Arial"/>
          <w:sz w:val="20"/>
        </w:rPr>
        <w:t>monofilamentowego</w:t>
      </w:r>
      <w:proofErr w:type="spellEnd"/>
      <w:r w:rsidR="00AE21BA" w:rsidRPr="00202B75">
        <w:rPr>
          <w:rFonts w:ascii="Arial" w:hAnsi="Arial" w:cs="Arial"/>
          <w:sz w:val="20"/>
        </w:rPr>
        <w:t>, jednorodną, całkowicie niewchłanianą, o wymiarach: długość 50 cm, szerokość 0,8 cm, a w części środkowej 1,2 cm; specyfikacja techniczna: grubość taśmy 0,34 mm, grubość nici 0,15 mm (150 µm), zagęszczenie oczek 55-60%, porowatość max 1950 µm, gramatura 45 g/m², wielkość porów 1 x 1,25 mm, taśma bez osłonki, wytrzymałość na rozciąganie min. 90 N/cm, taśmy wykonane metodą osnowową.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590FCB" w:rsidRPr="00202B75">
        <w:rPr>
          <w:rFonts w:ascii="Arial" w:hAnsi="Arial" w:cs="Arial"/>
          <w:sz w:val="20"/>
        </w:rPr>
        <w:t xml:space="preserve"> Nie, Zamawiający nie dopuszcza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3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Pakiet 1 – Siatka chirurgiczna.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w celu podniesienia konkurencyjności postępowania Zamawiający utworzy pakiet 1A na pozycje 2,3 i 4 ? 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590FCB" w:rsidRPr="00202B75">
        <w:rPr>
          <w:rFonts w:ascii="Arial" w:hAnsi="Arial" w:cs="Arial"/>
          <w:sz w:val="20"/>
        </w:rPr>
        <w:t xml:space="preserve"> Nie, Zamawiający nie wydzieli pozycji 2, 3 i 4 do oddzielnego Pakietu</w:t>
      </w:r>
    </w:p>
    <w:p w:rsidR="00AE21BA" w:rsidRPr="00202B75" w:rsidRDefault="00AE21B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Pytanie nr 4 </w:t>
      </w:r>
    </w:p>
    <w:p w:rsidR="006273CA" w:rsidRPr="00202B75" w:rsidRDefault="006273CA" w:rsidP="006273C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Pakiet 1 - Pozycja 1 </w:t>
      </w:r>
    </w:p>
    <w:p w:rsidR="006273CA" w:rsidRPr="00202B75" w:rsidRDefault="006273CA" w:rsidP="006273C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Zamawiający wyrazi zgodę na wydzielenie poz. 1 z pakietu nr 1 ze względu na to, że siatki chirurgiczne opisane w tej pozycji przeznaczone są do przepuklin brzusznych i pooperacyjnych metodą IPOM (materiał </w:t>
      </w:r>
      <w:r w:rsidRPr="00202B75">
        <w:rPr>
          <w:rFonts w:ascii="Arial" w:hAnsi="Arial" w:cs="Arial"/>
          <w:sz w:val="20"/>
        </w:rPr>
        <w:lastRenderedPageBreak/>
        <w:t xml:space="preserve">PVDF), a pozostałe pozycje dotyczą plastyki pochwy i nietrzymania moczu u kobiet (materiał polipropylen)? Niewyrażenie zgody przez Zamawiającego uniemożliwi złożenie oferty w całości przez Wykonawców. </w:t>
      </w:r>
    </w:p>
    <w:p w:rsidR="009B6DA9" w:rsidRDefault="006273C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Odp.: </w:t>
      </w:r>
      <w:r w:rsidR="00B959C0" w:rsidRPr="00202B75">
        <w:rPr>
          <w:rFonts w:ascii="Arial" w:hAnsi="Arial" w:cs="Arial"/>
          <w:sz w:val="20"/>
        </w:rPr>
        <w:t xml:space="preserve">Nie Zamawiający </w:t>
      </w:r>
      <w:r w:rsidR="009B6DA9">
        <w:rPr>
          <w:rFonts w:ascii="Arial" w:hAnsi="Arial" w:cs="Arial"/>
          <w:sz w:val="20"/>
        </w:rPr>
        <w:t xml:space="preserve">nie wydzieli </w:t>
      </w:r>
      <w:r w:rsidR="009B6DA9" w:rsidRPr="00202B75">
        <w:rPr>
          <w:rFonts w:ascii="Arial" w:hAnsi="Arial" w:cs="Arial"/>
          <w:sz w:val="20"/>
        </w:rPr>
        <w:t>poz. 1 z pakietu nr 1</w:t>
      </w:r>
      <w:r w:rsidR="009B6DA9">
        <w:rPr>
          <w:rFonts w:ascii="Arial" w:hAnsi="Arial" w:cs="Arial"/>
          <w:sz w:val="20"/>
        </w:rPr>
        <w:t>.</w:t>
      </w:r>
      <w:r w:rsidR="009B6DA9" w:rsidRPr="00202B75">
        <w:rPr>
          <w:rFonts w:ascii="Arial" w:hAnsi="Arial" w:cs="Arial"/>
          <w:sz w:val="20"/>
        </w:rPr>
        <w:t xml:space="preserve"> </w:t>
      </w:r>
    </w:p>
    <w:p w:rsidR="006273CA" w:rsidRPr="00202B75" w:rsidRDefault="006273C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Pytanie nr 5 </w:t>
      </w:r>
    </w:p>
    <w:p w:rsidR="006273CA" w:rsidRPr="00202B75" w:rsidRDefault="006273C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 Pakietu nr 8</w:t>
      </w:r>
    </w:p>
    <w:p w:rsidR="006273CA" w:rsidRPr="00202B75" w:rsidRDefault="006273C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Czy Zamawiający wyrazi zgodę na zaoferowanie fartuchów o odporności 100 cm H</w:t>
      </w:r>
      <w:r w:rsidRPr="00202B75">
        <w:rPr>
          <w:rFonts w:ascii="Arial" w:hAnsi="Arial" w:cs="Arial"/>
          <w:sz w:val="20"/>
          <w:vertAlign w:val="subscript"/>
        </w:rPr>
        <w:t>2</w:t>
      </w:r>
      <w:r w:rsidRPr="00202B75">
        <w:rPr>
          <w:rFonts w:ascii="Arial" w:hAnsi="Arial" w:cs="Arial"/>
          <w:sz w:val="20"/>
        </w:rPr>
        <w:t xml:space="preserve">O, reszta zgodna z </w:t>
      </w:r>
      <w:r w:rsidR="00A23CE8" w:rsidRPr="00202B75">
        <w:rPr>
          <w:rFonts w:ascii="Arial" w:hAnsi="Arial" w:cs="Arial"/>
          <w:sz w:val="20"/>
        </w:rPr>
        <w:t>Siwz</w:t>
      </w:r>
    </w:p>
    <w:p w:rsidR="00A23CE8" w:rsidRPr="00202B75" w:rsidRDefault="00A23CE8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 Nie, Zamawiający nie wyraża zgody</w:t>
      </w:r>
    </w:p>
    <w:p w:rsidR="006273CA" w:rsidRPr="00202B75" w:rsidRDefault="006273C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6</w:t>
      </w:r>
    </w:p>
    <w:p w:rsidR="006273CA" w:rsidRPr="00202B75" w:rsidRDefault="006273C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Dotyczy pakietu nr 8 </w:t>
      </w:r>
    </w:p>
    <w:p w:rsidR="006273CA" w:rsidRPr="00202B75" w:rsidRDefault="006273CA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Czy Zamawiający wymaga fartuchów o d</w:t>
      </w:r>
      <w:r w:rsidR="006F1DCE" w:rsidRPr="00202B75">
        <w:rPr>
          <w:rFonts w:ascii="Arial" w:hAnsi="Arial" w:cs="Arial"/>
          <w:sz w:val="20"/>
        </w:rPr>
        <w:t>ługości odpowiednio</w:t>
      </w:r>
    </w:p>
    <w:p w:rsidR="006F1DCE" w:rsidRPr="00202B75" w:rsidRDefault="006F1DCE" w:rsidP="00AE21BA">
      <w:pPr>
        <w:ind w:right="-426"/>
        <w:rPr>
          <w:rFonts w:ascii="Arial" w:hAnsi="Arial" w:cs="Arial"/>
          <w:sz w:val="20"/>
          <w:lang w:val="en-US"/>
        </w:rPr>
      </w:pPr>
      <w:r w:rsidRPr="00202B75">
        <w:rPr>
          <w:rFonts w:ascii="Arial" w:hAnsi="Arial" w:cs="Arial"/>
          <w:sz w:val="20"/>
          <w:lang w:val="en-US"/>
        </w:rPr>
        <w:t>M- 125 cm</w:t>
      </w:r>
    </w:p>
    <w:p w:rsidR="006F1DCE" w:rsidRPr="00202B75" w:rsidRDefault="006F1DCE" w:rsidP="00AE21BA">
      <w:pPr>
        <w:ind w:right="-426"/>
        <w:rPr>
          <w:rFonts w:ascii="Arial" w:hAnsi="Arial" w:cs="Arial"/>
          <w:sz w:val="20"/>
          <w:lang w:val="en-US"/>
        </w:rPr>
      </w:pPr>
      <w:r w:rsidRPr="00202B75">
        <w:rPr>
          <w:rFonts w:ascii="Arial" w:hAnsi="Arial" w:cs="Arial"/>
          <w:sz w:val="20"/>
          <w:lang w:val="en-US"/>
        </w:rPr>
        <w:t>L – 135 cm</w:t>
      </w:r>
    </w:p>
    <w:p w:rsidR="006F1DCE" w:rsidRPr="00202B75" w:rsidRDefault="006F1DCE" w:rsidP="00AE21BA">
      <w:pPr>
        <w:ind w:right="-426"/>
        <w:rPr>
          <w:rFonts w:ascii="Arial" w:hAnsi="Arial" w:cs="Arial"/>
          <w:sz w:val="20"/>
          <w:lang w:val="en-US"/>
        </w:rPr>
      </w:pPr>
      <w:r w:rsidRPr="00202B75">
        <w:rPr>
          <w:rFonts w:ascii="Arial" w:hAnsi="Arial" w:cs="Arial"/>
          <w:sz w:val="20"/>
          <w:lang w:val="en-US"/>
        </w:rPr>
        <w:t>XL – 145 cm</w:t>
      </w:r>
    </w:p>
    <w:p w:rsidR="006F1DCE" w:rsidRPr="00202B75" w:rsidRDefault="006F1DCE" w:rsidP="00AE21BA">
      <w:pPr>
        <w:ind w:right="-426"/>
        <w:rPr>
          <w:rFonts w:ascii="Arial" w:hAnsi="Arial" w:cs="Arial"/>
          <w:sz w:val="20"/>
          <w:lang w:val="en-US"/>
        </w:rPr>
      </w:pPr>
      <w:proofErr w:type="spellStart"/>
      <w:r w:rsidRPr="00202B75">
        <w:rPr>
          <w:rFonts w:ascii="Arial" w:hAnsi="Arial" w:cs="Arial"/>
          <w:sz w:val="20"/>
          <w:lang w:val="en-US"/>
        </w:rPr>
        <w:t>XXl</w:t>
      </w:r>
      <w:proofErr w:type="spellEnd"/>
      <w:r w:rsidRPr="00202B75">
        <w:rPr>
          <w:rFonts w:ascii="Arial" w:hAnsi="Arial" w:cs="Arial"/>
          <w:sz w:val="20"/>
          <w:lang w:val="en-US"/>
        </w:rPr>
        <w:t xml:space="preserve"> – 155 cm</w:t>
      </w:r>
    </w:p>
    <w:p w:rsidR="00A23CE8" w:rsidRPr="00202B75" w:rsidRDefault="00A23CE8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 Zamawiający  nie wymaga ale dopuszcza takie długości</w:t>
      </w:r>
    </w:p>
    <w:p w:rsidR="006F1DCE" w:rsidRPr="00202B75" w:rsidRDefault="006F1DCE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7</w:t>
      </w:r>
    </w:p>
    <w:p w:rsidR="006F1DCE" w:rsidRPr="00202B75" w:rsidRDefault="006F1DCE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</w:t>
      </w:r>
      <w:r w:rsidR="00D72357" w:rsidRPr="00202B75">
        <w:rPr>
          <w:rFonts w:ascii="Arial" w:hAnsi="Arial" w:cs="Arial"/>
          <w:sz w:val="20"/>
        </w:rPr>
        <w:t>Zamawiający</w:t>
      </w:r>
      <w:r w:rsidRPr="00202B75">
        <w:rPr>
          <w:rFonts w:ascii="Arial" w:hAnsi="Arial" w:cs="Arial"/>
          <w:sz w:val="20"/>
        </w:rPr>
        <w:t xml:space="preserve"> wymaga fartuchów pakowanych w opakowanie pośrednie kartonowe – </w:t>
      </w:r>
      <w:proofErr w:type="spellStart"/>
      <w:r w:rsidRPr="00202B75">
        <w:rPr>
          <w:rFonts w:ascii="Arial" w:hAnsi="Arial" w:cs="Arial"/>
          <w:sz w:val="20"/>
        </w:rPr>
        <w:t>dispenser</w:t>
      </w:r>
      <w:proofErr w:type="spellEnd"/>
      <w:r w:rsidRPr="00202B75">
        <w:rPr>
          <w:rFonts w:ascii="Arial" w:hAnsi="Arial" w:cs="Arial"/>
          <w:sz w:val="20"/>
        </w:rPr>
        <w:t xml:space="preserve"> z perforowanym jednym brzegiem oraz karton transportow</w:t>
      </w:r>
      <w:r w:rsidR="00D72357" w:rsidRPr="00202B75">
        <w:rPr>
          <w:rFonts w:ascii="Arial" w:hAnsi="Arial" w:cs="Arial"/>
          <w:sz w:val="20"/>
        </w:rPr>
        <w:t>y (zawiera etykietę produktu)  - w celu zapewnienia bezpieczeństwa transportu i przechowywania w warunkach bloku operacyjnego.</w:t>
      </w:r>
    </w:p>
    <w:p w:rsidR="00A32F4F" w:rsidRPr="00202B75" w:rsidRDefault="00A32F4F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A23CE8" w:rsidRPr="00202B75">
        <w:rPr>
          <w:rFonts w:ascii="Arial" w:hAnsi="Arial" w:cs="Arial"/>
          <w:sz w:val="20"/>
        </w:rPr>
        <w:t xml:space="preserve"> Nie, Zamawiający nie wymaga ale dopuszcza</w:t>
      </w:r>
    </w:p>
    <w:p w:rsidR="00C01AE6" w:rsidRPr="00202B75" w:rsidRDefault="00C01AE6" w:rsidP="00AE21B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8</w:t>
      </w:r>
    </w:p>
    <w:p w:rsidR="00C01AE6" w:rsidRPr="00202B75" w:rsidRDefault="00C01AE6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pakiet 2 pozycje 1, 2  termin składania ofert: 19.07.2017</w:t>
      </w:r>
    </w:p>
    <w:p w:rsidR="00C01AE6" w:rsidRPr="00202B75" w:rsidRDefault="00C01AE6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Zamawiający   dopuści do postępowania opatrunek hemostatyczny  </w:t>
      </w:r>
      <w:proofErr w:type="spellStart"/>
      <w:r w:rsidRPr="00202B75">
        <w:rPr>
          <w:rFonts w:ascii="Arial" w:hAnsi="Arial" w:cs="Arial"/>
          <w:sz w:val="20"/>
        </w:rPr>
        <w:t>Woundclot</w:t>
      </w:r>
      <w:proofErr w:type="spellEnd"/>
      <w:r w:rsidRPr="00202B75">
        <w:rPr>
          <w:rFonts w:ascii="Arial" w:hAnsi="Arial" w:cs="Arial"/>
          <w:sz w:val="20"/>
        </w:rPr>
        <w:t>™  o wymiarach 5 cm x 5 cm wykonany z nieoksydowanej celulozy,   wzmocniony na poziomie molekularnym, przeznaczony do tamowania krwawień, nie wymagający mocnego ucisku, zdolność do absorpcji płynów w kontakcie z krwią wynosi 2500% jego własnej wagi?</w:t>
      </w:r>
    </w:p>
    <w:p w:rsidR="00A32F4F" w:rsidRPr="00202B75" w:rsidRDefault="00A32F4F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901C0D" w:rsidRPr="00202B75">
        <w:rPr>
          <w:rFonts w:ascii="Arial" w:hAnsi="Arial" w:cs="Arial"/>
          <w:sz w:val="20"/>
        </w:rPr>
        <w:t xml:space="preserve"> Nie, Zamawiający nie dopuszcza. Zamawiający oczekuje rozmiarów 7,5cm x 10cm</w:t>
      </w:r>
    </w:p>
    <w:p w:rsidR="00A32F4F" w:rsidRPr="00202B75" w:rsidRDefault="00A32F4F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9</w:t>
      </w:r>
    </w:p>
    <w:p w:rsidR="00A32F4F" w:rsidRPr="00202B75" w:rsidRDefault="00A32F4F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 pakiet 2 pozycje 1, 2</w:t>
      </w:r>
    </w:p>
    <w:p w:rsidR="00C01AE6" w:rsidRPr="00202B75" w:rsidRDefault="00C01AE6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Czy Zamawiający   wyrazi zgodę na produkt pakowany po 2 szt. w saszetce z przeliczeniem zamawianej ilości?</w:t>
      </w:r>
    </w:p>
    <w:p w:rsidR="00A32F4F" w:rsidRPr="00202B75" w:rsidRDefault="00A32F4F" w:rsidP="00C01AE6">
      <w:pPr>
        <w:ind w:right="-426"/>
        <w:rPr>
          <w:rFonts w:ascii="Arial" w:hAnsi="Arial" w:cs="Arial"/>
          <w:sz w:val="20"/>
        </w:rPr>
      </w:pPr>
      <w:proofErr w:type="spellStart"/>
      <w:r w:rsidRPr="00202B75">
        <w:rPr>
          <w:rFonts w:ascii="Arial" w:hAnsi="Arial" w:cs="Arial"/>
          <w:sz w:val="20"/>
        </w:rPr>
        <w:t>Odp</w:t>
      </w:r>
      <w:proofErr w:type="spellEnd"/>
      <w:r w:rsidRPr="00202B75">
        <w:rPr>
          <w:rFonts w:ascii="Arial" w:hAnsi="Arial" w:cs="Arial"/>
          <w:sz w:val="20"/>
        </w:rPr>
        <w:t>:</w:t>
      </w:r>
      <w:r w:rsidR="00901C0D" w:rsidRPr="00202B75">
        <w:rPr>
          <w:rFonts w:ascii="Arial" w:hAnsi="Arial" w:cs="Arial"/>
          <w:sz w:val="20"/>
        </w:rPr>
        <w:t xml:space="preserve"> Nie, Zamawiający nie dopuszcza</w:t>
      </w:r>
    </w:p>
    <w:p w:rsidR="00A32F4F" w:rsidRPr="00202B75" w:rsidRDefault="00A32F4F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Pytanie nr 10 </w:t>
      </w:r>
    </w:p>
    <w:p w:rsidR="00A32F4F" w:rsidRPr="00202B75" w:rsidRDefault="00A32F4F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pakiet 2 pozycje 1, 2</w:t>
      </w:r>
    </w:p>
    <w:p w:rsidR="00C01AE6" w:rsidRPr="00202B75" w:rsidRDefault="00C01AE6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 Czy Zamawiający wyrazi zgodę na wydzielenie pozycji 1 i 2 do osobnego pakietu?</w:t>
      </w:r>
    </w:p>
    <w:p w:rsidR="00A32F4F" w:rsidRPr="00202B75" w:rsidRDefault="00A32F4F" w:rsidP="00C01AE6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901C0D" w:rsidRPr="00202B75">
        <w:rPr>
          <w:rFonts w:ascii="Arial" w:hAnsi="Arial" w:cs="Arial"/>
          <w:sz w:val="20"/>
        </w:rPr>
        <w:t xml:space="preserve"> Nie, Zamawiający nie wyraża zgody</w:t>
      </w:r>
      <w:r w:rsidR="009B6DA9">
        <w:rPr>
          <w:rFonts w:ascii="Arial" w:hAnsi="Arial" w:cs="Arial"/>
          <w:sz w:val="20"/>
        </w:rPr>
        <w:t xml:space="preserve"> na wydzielenie </w:t>
      </w:r>
      <w:r w:rsidR="009B6DA9" w:rsidRPr="00202B75">
        <w:rPr>
          <w:rFonts w:ascii="Arial" w:hAnsi="Arial" w:cs="Arial"/>
          <w:sz w:val="20"/>
        </w:rPr>
        <w:t>pozycji 1 i 2 do osobnego pakietu</w:t>
      </w:r>
    </w:p>
    <w:p w:rsidR="00154B6A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11</w:t>
      </w:r>
    </w:p>
    <w:p w:rsidR="00A32F4F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 pakietu 1 poz. 1</w:t>
      </w:r>
    </w:p>
    <w:p w:rsidR="00A32F4F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Zwracamy się z prośbą do Zamawiającego o dopuszczenie siatki przepuklinowej powleczonej tlenkiem tytanu w proporcjach 33% Ti 66% O2 </w:t>
      </w:r>
      <w:proofErr w:type="spellStart"/>
      <w:r w:rsidRPr="00202B75">
        <w:rPr>
          <w:rFonts w:ascii="Arial" w:hAnsi="Arial" w:cs="Arial"/>
          <w:sz w:val="20"/>
        </w:rPr>
        <w:t>niewchłanialnej</w:t>
      </w:r>
      <w:proofErr w:type="spellEnd"/>
      <w:r w:rsidRPr="00202B75">
        <w:rPr>
          <w:rFonts w:ascii="Arial" w:hAnsi="Arial" w:cs="Arial"/>
          <w:sz w:val="20"/>
        </w:rPr>
        <w:t xml:space="preserve"> </w:t>
      </w:r>
      <w:proofErr w:type="spellStart"/>
      <w:r w:rsidRPr="00202B75">
        <w:rPr>
          <w:rFonts w:ascii="Arial" w:hAnsi="Arial" w:cs="Arial"/>
          <w:sz w:val="20"/>
        </w:rPr>
        <w:t>monofilamentowej</w:t>
      </w:r>
      <w:proofErr w:type="spellEnd"/>
      <w:r w:rsidRPr="00202B75">
        <w:rPr>
          <w:rFonts w:ascii="Arial" w:hAnsi="Arial" w:cs="Arial"/>
          <w:sz w:val="20"/>
        </w:rPr>
        <w:t xml:space="preserve"> wykonanej z polipropylenu, elastycznej o gładkiej powierzchni ,lekkiej - waga siatki 47g/m2- wielkość porów 2,8 mm – niebieskie pasy wzmacniające strukturę siatki oraz ułatwiające jej ukierunkowanie oraz implantację. Duża siła na rozciąganie 55N/cm. Siatka posiadająca właściwości </w:t>
      </w:r>
      <w:proofErr w:type="spellStart"/>
      <w:r w:rsidRPr="00202B75">
        <w:rPr>
          <w:rFonts w:ascii="Arial" w:hAnsi="Arial" w:cs="Arial"/>
          <w:sz w:val="20"/>
        </w:rPr>
        <w:t>samonapełniające</w:t>
      </w:r>
      <w:proofErr w:type="spellEnd"/>
      <w:r w:rsidRPr="00202B75">
        <w:rPr>
          <w:rFonts w:ascii="Arial" w:hAnsi="Arial" w:cs="Arial"/>
          <w:sz w:val="20"/>
        </w:rPr>
        <w:t xml:space="preserve"> oraz </w:t>
      </w:r>
      <w:proofErr w:type="spellStart"/>
      <w:r w:rsidRPr="00202B75">
        <w:rPr>
          <w:rFonts w:ascii="Arial" w:hAnsi="Arial" w:cs="Arial"/>
          <w:sz w:val="20"/>
        </w:rPr>
        <w:t>samomocujące</w:t>
      </w:r>
      <w:proofErr w:type="spellEnd"/>
      <w:r w:rsidRPr="00202B75">
        <w:rPr>
          <w:rFonts w:ascii="Arial" w:hAnsi="Arial" w:cs="Arial"/>
          <w:sz w:val="20"/>
        </w:rPr>
        <w:t>. Siatka chirurgiczna do zaopatrywania przepuklin brzusznych i pooperacyjnych IPOM, rozmiar 15x 15cm?</w:t>
      </w:r>
    </w:p>
    <w:p w:rsidR="00A32F4F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Zwracamy się z prośbą o wydzielenie wyżej wymienionej pozycji do osobnego pakietu w celu otrzymania korzystniejszej oferty.</w:t>
      </w:r>
    </w:p>
    <w:p w:rsidR="00A32F4F" w:rsidRPr="00202B75" w:rsidRDefault="00D30340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B959C0" w:rsidRPr="00202B75">
        <w:rPr>
          <w:rFonts w:ascii="Arial" w:hAnsi="Arial" w:cs="Arial"/>
          <w:sz w:val="20"/>
        </w:rPr>
        <w:t xml:space="preserve"> Nie, Zamawiający nie dopuszcza. Zamawiający nie wydzieli tej pozycji do oddzielnego pakietu</w:t>
      </w:r>
    </w:p>
    <w:p w:rsidR="008562AE" w:rsidRPr="00202B75" w:rsidRDefault="008562AE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12</w:t>
      </w:r>
    </w:p>
    <w:p w:rsidR="00A32F4F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Pakiet nr 11, poz. 1 </w:t>
      </w:r>
    </w:p>
    <w:p w:rsidR="00A32F4F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Czy Zamawiający dopuści do zaoferowania aplikator 8 cm?</w:t>
      </w:r>
    </w:p>
    <w:p w:rsidR="00A32F4F" w:rsidRPr="00202B75" w:rsidRDefault="00D30340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202B75" w:rsidRPr="00202B75">
        <w:rPr>
          <w:rFonts w:ascii="Arial" w:hAnsi="Arial" w:cs="Arial"/>
          <w:sz w:val="20"/>
        </w:rPr>
        <w:t xml:space="preserve"> Tak, Zamawiający do</w:t>
      </w:r>
      <w:r w:rsidR="009B6DA9">
        <w:rPr>
          <w:rFonts w:ascii="Arial" w:hAnsi="Arial" w:cs="Arial"/>
          <w:sz w:val="20"/>
        </w:rPr>
        <w:t>p</w:t>
      </w:r>
      <w:r w:rsidR="00202B75" w:rsidRPr="00202B75">
        <w:rPr>
          <w:rFonts w:ascii="Arial" w:hAnsi="Arial" w:cs="Arial"/>
          <w:sz w:val="20"/>
        </w:rPr>
        <w:t>uszcza</w:t>
      </w:r>
    </w:p>
    <w:p w:rsidR="008562AE" w:rsidRPr="00202B75" w:rsidRDefault="008562AE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13</w:t>
      </w:r>
    </w:p>
    <w:p w:rsidR="00A32F4F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Pakiet nr 11, poz. 1,2</w:t>
      </w:r>
    </w:p>
    <w:p w:rsidR="00A32F4F" w:rsidRPr="00202B75" w:rsidRDefault="00A32F4F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Czy Zamawiający dopuści do zaoferowania polisacharydowy system hemostatyczny w postaci białego proszku, który jest rozkładany przez amylazę?</w:t>
      </w:r>
    </w:p>
    <w:p w:rsidR="00D30340" w:rsidRPr="00202B75" w:rsidRDefault="00D30340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Odp.: </w:t>
      </w:r>
      <w:r w:rsidR="00B959C0" w:rsidRPr="00202B75">
        <w:rPr>
          <w:rFonts w:ascii="Arial" w:hAnsi="Arial" w:cs="Arial"/>
          <w:sz w:val="20"/>
        </w:rPr>
        <w:t>Nie, Zamawiający nie dopuszcza</w:t>
      </w:r>
    </w:p>
    <w:p w:rsidR="008562AE" w:rsidRPr="00202B75" w:rsidRDefault="008562AE" w:rsidP="00D30340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14</w:t>
      </w:r>
    </w:p>
    <w:p w:rsidR="008562AE" w:rsidRPr="00202B75" w:rsidRDefault="008562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 Pakietu nr 15  poz. 2</w:t>
      </w:r>
    </w:p>
    <w:p w:rsidR="008562AE" w:rsidRPr="00202B75" w:rsidRDefault="008562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Prosimy o dopuszczenie maty na podłogę o długości 122 cm,  tak jak obecnie stosowana w Państwa placówce.</w:t>
      </w:r>
    </w:p>
    <w:p w:rsidR="008562AE" w:rsidRPr="00202B75" w:rsidRDefault="008562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 Tak, Zamawiający dopuszcza</w:t>
      </w:r>
    </w:p>
    <w:p w:rsidR="008562AE" w:rsidRPr="00202B75" w:rsidRDefault="008562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15</w:t>
      </w:r>
    </w:p>
    <w:p w:rsidR="008562AE" w:rsidRPr="00202B75" w:rsidRDefault="008562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Dotyczy Pakietu nr 15 poz. 3</w:t>
      </w:r>
    </w:p>
    <w:p w:rsidR="008562AE" w:rsidRPr="00202B75" w:rsidRDefault="008562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Prosimy o dopuszczenie tolerancji w długości osłony podłokietnika 75-76 cm, tak jak obecnie stosowane w Państwa placówce. </w:t>
      </w:r>
    </w:p>
    <w:p w:rsidR="008562AE" w:rsidRPr="00202B75" w:rsidRDefault="008562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 Tak, Zamawiający dopuszcza</w:t>
      </w:r>
    </w:p>
    <w:p w:rsidR="006169AE" w:rsidRPr="00202B75" w:rsidRDefault="006169AE" w:rsidP="008562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16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Pakiet 2 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Poz. 1-3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Zamawiający dodatkowo wymaga, aby materiały hemostatyczne charakteryzowały się wartością </w:t>
      </w:r>
      <w:proofErr w:type="spellStart"/>
      <w:r w:rsidRPr="00202B75">
        <w:rPr>
          <w:rFonts w:ascii="Arial" w:hAnsi="Arial" w:cs="Arial"/>
          <w:sz w:val="20"/>
        </w:rPr>
        <w:t>pH</w:t>
      </w:r>
      <w:proofErr w:type="spellEnd"/>
      <w:r w:rsidRPr="00202B75">
        <w:rPr>
          <w:rFonts w:ascii="Arial" w:hAnsi="Arial" w:cs="Arial"/>
          <w:sz w:val="20"/>
        </w:rPr>
        <w:t xml:space="preserve"> maksymalnie do 2,8? Kwaśny odczyn gazy hemostatycznej powoduje, że ma ona działanie bakteriobójcze w stosunku do szerokiego spektrum bakterii m.in. MRSA, MRSE, VRE, PRSP, </w:t>
      </w:r>
      <w:proofErr w:type="spellStart"/>
      <w:r w:rsidRPr="00202B75">
        <w:rPr>
          <w:rFonts w:ascii="Arial" w:hAnsi="Arial" w:cs="Arial"/>
          <w:sz w:val="20"/>
        </w:rPr>
        <w:t>E.Coli</w:t>
      </w:r>
      <w:proofErr w:type="spellEnd"/>
      <w:r w:rsidRPr="00202B75">
        <w:rPr>
          <w:rFonts w:ascii="Arial" w:hAnsi="Arial" w:cs="Arial"/>
          <w:sz w:val="20"/>
        </w:rPr>
        <w:t>. Wynika to z faktu, że kwaśny odczyn utrudnia tworzenie się środowiska, w którym rozwijają się drobnoustroje chorobotwórcze.</w:t>
      </w:r>
    </w:p>
    <w:p w:rsidR="00034C1B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034C1B" w:rsidRPr="00202B75">
        <w:rPr>
          <w:rFonts w:ascii="Arial" w:hAnsi="Arial" w:cs="Arial"/>
          <w:sz w:val="20"/>
        </w:rPr>
        <w:t xml:space="preserve"> Zamawiający nie wymaga ale dopuszcza 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17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Poz. 4 Pakiet 2 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Zwracamy się z prośba o wydzieleniem ww. pozycji. Te materiały hemostatyczne posiada jedna firma i tylko ona może złożyć ofertę co za tym idzie zaproponować wszystkie materiały hemostatyczne w bardzo wysokiej cenie sięgającej 40-50% - krotności cen konkurencji.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Wydzielenie ww. pozycji spowoduje dopuszczenie innych firm do udziału oraz zaproponowanie konkurencyjnych cen przy jakości wymaganej przez Zamawiającego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034C1B" w:rsidRPr="00202B75">
        <w:rPr>
          <w:rFonts w:ascii="Arial" w:hAnsi="Arial" w:cs="Arial"/>
          <w:sz w:val="20"/>
        </w:rPr>
        <w:t xml:space="preserve"> Zamawiający nie wyraża zgody</w:t>
      </w:r>
      <w:r w:rsidR="00A55262">
        <w:rPr>
          <w:rFonts w:ascii="Arial" w:hAnsi="Arial" w:cs="Arial"/>
          <w:sz w:val="20"/>
        </w:rPr>
        <w:t xml:space="preserve"> na </w:t>
      </w:r>
      <w:r w:rsidR="00A55262" w:rsidRPr="00202B75">
        <w:rPr>
          <w:rFonts w:ascii="Arial" w:hAnsi="Arial" w:cs="Arial"/>
          <w:sz w:val="20"/>
        </w:rPr>
        <w:t>wydzielenie ww. pozycji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18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Pakiet 3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Zamawiający dodatkowo wymaga, aby materiały hemostatyczne charakteryzowały się wartością </w:t>
      </w:r>
      <w:proofErr w:type="spellStart"/>
      <w:r w:rsidRPr="00202B75">
        <w:rPr>
          <w:rFonts w:ascii="Arial" w:hAnsi="Arial" w:cs="Arial"/>
          <w:sz w:val="20"/>
        </w:rPr>
        <w:t>pH</w:t>
      </w:r>
      <w:proofErr w:type="spellEnd"/>
      <w:r w:rsidRPr="00202B75">
        <w:rPr>
          <w:rFonts w:ascii="Arial" w:hAnsi="Arial" w:cs="Arial"/>
          <w:sz w:val="20"/>
        </w:rPr>
        <w:t xml:space="preserve"> maksymalnie do 2,8? Kwaśny odczyn gazy hemostatycznej powoduje, że ma ona działanie bakteriobójcze w stosunku do szerokiego spektrum bakterii m.in. MRSA, MRSE, VRE, PRSP, </w:t>
      </w:r>
      <w:proofErr w:type="spellStart"/>
      <w:r w:rsidRPr="00202B75">
        <w:rPr>
          <w:rFonts w:ascii="Arial" w:hAnsi="Arial" w:cs="Arial"/>
          <w:sz w:val="20"/>
        </w:rPr>
        <w:t>E.Coli</w:t>
      </w:r>
      <w:proofErr w:type="spellEnd"/>
      <w:r w:rsidRPr="00202B75">
        <w:rPr>
          <w:rFonts w:ascii="Arial" w:hAnsi="Arial" w:cs="Arial"/>
          <w:sz w:val="20"/>
        </w:rPr>
        <w:t>. Wynika to z faktu, że kwaśny odczyn utrudnia tworzenie się środowiska, w którym rozwijają się drobnoustroje chorobotwórcze.</w:t>
      </w:r>
    </w:p>
    <w:p w:rsidR="00D72357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034C1B" w:rsidRPr="00202B75">
        <w:rPr>
          <w:rFonts w:ascii="Arial" w:hAnsi="Arial" w:cs="Arial"/>
          <w:sz w:val="20"/>
        </w:rPr>
        <w:t xml:space="preserve">  Zamawiający nie wymaga ale dopuszcza </w:t>
      </w:r>
    </w:p>
    <w:p w:rsidR="006169AE" w:rsidRPr="00202B75" w:rsidRDefault="006169AE" w:rsidP="006169AE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19</w:t>
      </w:r>
    </w:p>
    <w:p w:rsidR="006169AE" w:rsidRPr="00202B75" w:rsidRDefault="006169AE" w:rsidP="006169AE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Pakiet 2 Pozycja 3</w:t>
      </w:r>
    </w:p>
    <w:p w:rsidR="006169AE" w:rsidRPr="00202B75" w:rsidRDefault="006169AE" w:rsidP="006169AE">
      <w:pPr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 xml:space="preserve">Czy Zamawiający pod pojęciem „Oksydowana regenerowana celuloza. Czas wchłaniania do 14 dni. </w:t>
      </w:r>
      <w:proofErr w:type="spellStart"/>
      <w:r w:rsidRPr="00202B75">
        <w:rPr>
          <w:rFonts w:ascii="Arial" w:hAnsi="Arial" w:cs="Arial"/>
          <w:sz w:val="20"/>
        </w:rPr>
        <w:t>pH</w:t>
      </w:r>
      <w:proofErr w:type="spellEnd"/>
      <w:r w:rsidRPr="00202B75">
        <w:rPr>
          <w:rFonts w:ascii="Arial" w:hAnsi="Arial" w:cs="Arial"/>
          <w:sz w:val="20"/>
        </w:rPr>
        <w:t xml:space="preserve"> 2,5-3,5 oraz bakteriobójczość wobec szczepów MRSA, VPR, PRSP” rozumie i będzie wymagał materiał hemostatyczny zbudowany z oksydowanej regenerowanej celulozy o strukturze nieutkanej włókniny, zawartość grupy karboksylowej 18 – 24%; PH 2,5 – 3,5 udokumentowane badaniem klinicznym IN VIVO, bakteriobójczość na szczepy MRSA, MRSE, PRSP, VRE – udokumentowana badaniem przedklinicznym IN VITRO i wpisana do instrukcji użytkowania?</w:t>
      </w:r>
    </w:p>
    <w:p w:rsidR="006169AE" w:rsidRPr="00202B75" w:rsidRDefault="006169AE" w:rsidP="006169AE">
      <w:pPr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Odp.:</w:t>
      </w:r>
      <w:r w:rsidR="009E788C" w:rsidRPr="00202B75">
        <w:rPr>
          <w:rFonts w:ascii="Arial" w:hAnsi="Arial" w:cs="Arial"/>
          <w:sz w:val="20"/>
        </w:rPr>
        <w:t xml:space="preserve"> Tak, Zamawiający </w:t>
      </w:r>
      <w:r w:rsidR="00A55262">
        <w:rPr>
          <w:rFonts w:ascii="Arial" w:hAnsi="Arial" w:cs="Arial"/>
          <w:sz w:val="20"/>
        </w:rPr>
        <w:t xml:space="preserve">tak rozumie i </w:t>
      </w:r>
      <w:r w:rsidR="009E788C" w:rsidRPr="00202B75">
        <w:rPr>
          <w:rFonts w:ascii="Arial" w:hAnsi="Arial" w:cs="Arial"/>
          <w:sz w:val="20"/>
        </w:rPr>
        <w:t>wymaga materiał hemostatyczny  zbudowany z oksydowanej regenerowanej celulozy o strukturze nieutkanej włókniny</w:t>
      </w:r>
    </w:p>
    <w:p w:rsidR="006169AE" w:rsidRPr="00202B75" w:rsidRDefault="006169AE" w:rsidP="006169AE">
      <w:pPr>
        <w:rPr>
          <w:rFonts w:ascii="Arial" w:hAnsi="Arial" w:cs="Arial"/>
          <w:sz w:val="20"/>
        </w:rPr>
      </w:pPr>
      <w:r w:rsidRPr="00202B75">
        <w:rPr>
          <w:rFonts w:ascii="Arial" w:hAnsi="Arial" w:cs="Arial"/>
          <w:sz w:val="20"/>
        </w:rPr>
        <w:t>Pytanie nr 20</w:t>
      </w:r>
    </w:p>
    <w:p w:rsidR="006169AE" w:rsidRPr="00202B75" w:rsidRDefault="006169AE" w:rsidP="006169AE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Pakiet 7 Pozycja 9</w:t>
      </w:r>
    </w:p>
    <w:p w:rsidR="006169AE" w:rsidRPr="00202B75" w:rsidRDefault="006169AE" w:rsidP="006169AE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Zwracamy się z zapytaniem czy w Pakiecie 7 w Pozycji 9 nie nastąpiła omyłka i Zamawiający oczekuje jednorazową rękojeść staplera endoskopowego prostego przeznaczonego do ładunków wykonujących zespolenie o długości 60mm, posiadającego dwie dźwignie - zamykającą i spustową, długość ramienia 28, 34, 44 cm (Zamawiający każdorazowo określi długość rękojeści przy składaniu zamówienia) ?</w:t>
      </w:r>
    </w:p>
    <w:p w:rsidR="00154B6A" w:rsidRPr="00202B75" w:rsidRDefault="006169AE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346AFD" w:rsidRPr="00202B75">
        <w:rPr>
          <w:rFonts w:ascii="Arial" w:hAnsi="Arial" w:cs="Arial"/>
          <w:bCs/>
          <w:sz w:val="20"/>
        </w:rPr>
        <w:t xml:space="preserve"> Tak, wystąpiła omyłka pisarska i na podstawie </w:t>
      </w:r>
      <w:r w:rsidR="00346AFD" w:rsidRPr="00202B75">
        <w:rPr>
          <w:rFonts w:ascii="Arial" w:hAnsi="Arial" w:cs="Arial"/>
          <w:color w:val="000000"/>
          <w:sz w:val="20"/>
        </w:rPr>
        <w:t>art. 38 ust. 4 Ustawy Prawo zamówień publicznych (</w:t>
      </w:r>
      <w:r w:rsidR="00346AFD" w:rsidRPr="00202B75">
        <w:rPr>
          <w:rFonts w:ascii="Arial" w:hAnsi="Arial" w:cs="Arial"/>
          <w:sz w:val="20"/>
        </w:rPr>
        <w:t xml:space="preserve">Dz. U. z 2015 r. poz. 2164 .z póż.zm.  oraz Ustawy z dnia 22 czerwca 2016 r. o zmianie ustawy – Prawo zamówień publicznych oraz niektórych innych ustaw (Dz. U. z 2016 r. poz. 1020)  zamawiający dokonuje zmiany treści załącznika nr 5 w zakresie pakietu nr 7 poz. 9 który otrzymuje brzmienie: </w:t>
      </w:r>
      <w:r w:rsidR="007F5945" w:rsidRPr="00202B75">
        <w:rPr>
          <w:rFonts w:ascii="Arial" w:hAnsi="Arial" w:cs="Arial"/>
          <w:sz w:val="20"/>
        </w:rPr>
        <w:t>j</w:t>
      </w:r>
      <w:r w:rsidR="00346AFD" w:rsidRPr="00202B75">
        <w:rPr>
          <w:rFonts w:ascii="Arial" w:hAnsi="Arial" w:cs="Arial"/>
          <w:sz w:val="20"/>
        </w:rPr>
        <w:t>ednorazowa rękojeść staplera endoskopowego prostego przeznaczonego do ładunków wykonujących zespolenie o długości 60mm, posiadającego dwie dźwignie - zamykającą i spustową długość ramienia 28, 34, 44 cm (Zamawiający każdorazowo określi długość rękojeści przy składaniu zamówienia)</w:t>
      </w:r>
      <w:r w:rsidR="00A55262">
        <w:rPr>
          <w:rFonts w:ascii="Arial" w:hAnsi="Arial" w:cs="Arial"/>
          <w:sz w:val="20"/>
        </w:rPr>
        <w:t>. Dokonana zmiana załącznika nr 5 dotyczy wszystkich Wykonawców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21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8 – 13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Zwracamy się z zapytaniem, czy w trosce o zachowanie uczciwej konkurencji Zamawiający wydzieli z  Pakietu pozycje od 8 do 13  zawierające siatki chirurgiczne do operacyjnego leczenia przepuklin w jeden osobny pakiet producencki (np. Pakiet nr 12a) i umożliwi składanie ofert wyłącznie na ten asortyment, a w razie odmowy umożliwi złożenie oferty na poszczególne pozycje w obrębie tego zadania.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Wydzielenie pozycji do osobnej części pozwoli na startowanie w przetargu większej liczbie wykonawców, a przez to Zamawiający uzyska najbardziej korzystną cenę.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9E788C" w:rsidRPr="00202B75">
        <w:rPr>
          <w:rFonts w:ascii="Arial" w:hAnsi="Arial" w:cs="Arial"/>
          <w:bCs/>
          <w:sz w:val="20"/>
        </w:rPr>
        <w:t xml:space="preserve"> Nie, Zamawiający nie wyraża zgody</w:t>
      </w:r>
      <w:r w:rsidR="00A55262">
        <w:rPr>
          <w:rFonts w:ascii="Arial" w:hAnsi="Arial" w:cs="Arial"/>
          <w:bCs/>
          <w:sz w:val="20"/>
        </w:rPr>
        <w:t xml:space="preserve"> i nie </w:t>
      </w:r>
      <w:r w:rsidR="00A55262" w:rsidRPr="00202B75">
        <w:rPr>
          <w:rFonts w:ascii="Arial" w:hAnsi="Arial" w:cs="Arial"/>
          <w:bCs/>
          <w:sz w:val="20"/>
        </w:rPr>
        <w:t xml:space="preserve">wydzieli z Pakietu </w:t>
      </w:r>
      <w:r w:rsidR="00A55262">
        <w:rPr>
          <w:rFonts w:ascii="Arial" w:hAnsi="Arial" w:cs="Arial"/>
          <w:bCs/>
          <w:sz w:val="20"/>
        </w:rPr>
        <w:t xml:space="preserve">nr 12 </w:t>
      </w:r>
      <w:r w:rsidR="00A55262" w:rsidRPr="00202B75">
        <w:rPr>
          <w:rFonts w:ascii="Arial" w:hAnsi="Arial" w:cs="Arial"/>
          <w:bCs/>
          <w:sz w:val="20"/>
        </w:rPr>
        <w:t>pozycje od 8 do 13</w:t>
      </w:r>
      <w:r w:rsidR="00A55262">
        <w:rPr>
          <w:rFonts w:ascii="Arial" w:hAnsi="Arial" w:cs="Arial"/>
          <w:bCs/>
          <w:sz w:val="20"/>
        </w:rPr>
        <w:t xml:space="preserve"> do odrębnego Pakietu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22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8, 10, 12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 xml:space="preserve">Zwracamy się z zapytaniem do Zamawiającego, czy w trosce o zachowanie uczciwej konkurencji dopuści do przetargu siatkę wykonaną z polipropylenu </w:t>
      </w:r>
      <w:proofErr w:type="spellStart"/>
      <w:r w:rsidRPr="00202B75">
        <w:rPr>
          <w:rFonts w:ascii="Arial" w:hAnsi="Arial" w:cs="Arial"/>
          <w:bCs/>
          <w:sz w:val="20"/>
        </w:rPr>
        <w:t>monofilamentowego</w:t>
      </w:r>
      <w:proofErr w:type="spellEnd"/>
      <w:r w:rsidRPr="00202B75">
        <w:rPr>
          <w:rFonts w:ascii="Arial" w:hAnsi="Arial" w:cs="Arial"/>
          <w:bCs/>
          <w:sz w:val="20"/>
        </w:rPr>
        <w:t>, grubość siatki 0,56 mm, wielkość oczek 1,2 – 1,4 mm, gramatura 70 g/m2 ?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9E788C" w:rsidRPr="00202B75">
        <w:rPr>
          <w:rFonts w:ascii="Arial" w:hAnsi="Arial" w:cs="Arial"/>
          <w:bCs/>
          <w:sz w:val="20"/>
        </w:rPr>
        <w:t xml:space="preserve"> Nie, Zamawiający nie dopuszcza</w:t>
      </w:r>
      <w:r w:rsidR="00707A4C">
        <w:rPr>
          <w:rFonts w:ascii="Arial" w:hAnsi="Arial" w:cs="Arial"/>
          <w:bCs/>
          <w:sz w:val="20"/>
        </w:rPr>
        <w:t>.</w:t>
      </w:r>
      <w:r w:rsidR="009E788C" w:rsidRPr="00202B75">
        <w:rPr>
          <w:rFonts w:ascii="Arial" w:hAnsi="Arial" w:cs="Arial"/>
          <w:bCs/>
          <w:sz w:val="20"/>
        </w:rPr>
        <w:t xml:space="preserve"> 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23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9, 11, 13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 xml:space="preserve">Zwracamy się z zapytaniem do Zamawiającego, czy w trosce o zachowanie uczciwej konkurencji dopuści do przetargu siatkę wykonaną z polipropylenu </w:t>
      </w:r>
      <w:proofErr w:type="spellStart"/>
      <w:r w:rsidRPr="00202B75">
        <w:rPr>
          <w:rFonts w:ascii="Arial" w:hAnsi="Arial" w:cs="Arial"/>
          <w:bCs/>
          <w:sz w:val="20"/>
        </w:rPr>
        <w:t>monofilamentowego</w:t>
      </w:r>
      <w:proofErr w:type="spellEnd"/>
      <w:r w:rsidRPr="00202B75">
        <w:rPr>
          <w:rFonts w:ascii="Arial" w:hAnsi="Arial" w:cs="Arial"/>
          <w:bCs/>
          <w:sz w:val="20"/>
        </w:rPr>
        <w:t>, grubość siatki 0,36 mm, wielkość oczek 1,5 – 1,7 mm, gramatura 55 g/m2 ?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D1254F" w:rsidRPr="00202B75">
        <w:rPr>
          <w:rFonts w:ascii="Arial" w:hAnsi="Arial" w:cs="Arial"/>
          <w:bCs/>
          <w:sz w:val="20"/>
        </w:rPr>
        <w:t xml:space="preserve"> Nie, Zamawiający nie dopuszcza</w:t>
      </w:r>
      <w:r w:rsidR="00707A4C">
        <w:rPr>
          <w:rFonts w:ascii="Arial" w:hAnsi="Arial" w:cs="Arial"/>
          <w:bCs/>
          <w:sz w:val="20"/>
        </w:rPr>
        <w:t>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24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10 – 11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Zwracamy się z zapytaniem do Zamawiającego, czy w trosce o zachowanie uczciwej konkurencji dopuści do przetargu siatkę chirurgiczną do operacyjnego leczenia przepuklin o wymiarach 8x15cm.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D1254F" w:rsidRPr="00202B75">
        <w:rPr>
          <w:rFonts w:ascii="Arial" w:hAnsi="Arial" w:cs="Arial"/>
          <w:bCs/>
          <w:sz w:val="20"/>
        </w:rPr>
        <w:t xml:space="preserve"> Tak, Zamawiający dopuszcza</w:t>
      </w:r>
      <w:r w:rsidR="00707A4C">
        <w:rPr>
          <w:rFonts w:ascii="Arial" w:hAnsi="Arial" w:cs="Arial"/>
          <w:bCs/>
          <w:sz w:val="20"/>
        </w:rPr>
        <w:t>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25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12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Zwracamy się z zapytaniem do Zamawiającego, czy w trosce o zachowanie uczciwej konkurencji dopuści do przetargu siatkę chirurgiczną do operacyjnego leczenia przepuklin o wymiarach 25x35cm.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D1254F" w:rsidRPr="00202B75">
        <w:rPr>
          <w:rFonts w:ascii="Arial" w:hAnsi="Arial" w:cs="Arial"/>
          <w:bCs/>
          <w:sz w:val="20"/>
        </w:rPr>
        <w:t xml:space="preserve"> Tak, Zamawiający dopuszcza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26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13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Zwracamy się z zapytaniem do Zamawiającego, czy w trosce o zachowanie uczciwej konkurencji dopuści do przetargu siatkę chirurgiczną do operacyjnego leczenia przepuklin o wymiarach 30x30cm.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D1254F" w:rsidRPr="00202B75">
        <w:rPr>
          <w:rFonts w:ascii="Arial" w:hAnsi="Arial" w:cs="Arial"/>
          <w:bCs/>
          <w:sz w:val="20"/>
        </w:rPr>
        <w:t xml:space="preserve"> Tak, Zamawiający dopuszcza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27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8 – 13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Zwracamy się z zapytaniem do Zamawiającego, czy w trosce o zachowanie uczciwej konkurencji dopuści do przetargu siatkę chirurgiczną do operacyjnego leczenia przepuklin pakowaną po 1 szt. lub po 5 szt. w opakowaniu zbiorczym (każda sztuka pakowana w pojedyncze, sterylne opakowanie).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D1254F" w:rsidRPr="00202B75">
        <w:rPr>
          <w:rFonts w:ascii="Arial" w:hAnsi="Arial" w:cs="Arial"/>
          <w:bCs/>
          <w:sz w:val="20"/>
        </w:rPr>
        <w:t xml:space="preserve"> Nie , Zamawiający nie dopuszcza, oczekuje opak</w:t>
      </w:r>
      <w:r w:rsidR="00707A4C">
        <w:rPr>
          <w:rFonts w:ascii="Arial" w:hAnsi="Arial" w:cs="Arial"/>
          <w:bCs/>
          <w:sz w:val="20"/>
        </w:rPr>
        <w:t>owań p</w:t>
      </w:r>
      <w:r w:rsidR="00D1254F" w:rsidRPr="00202B75">
        <w:rPr>
          <w:rFonts w:ascii="Arial" w:hAnsi="Arial" w:cs="Arial"/>
          <w:bCs/>
          <w:sz w:val="20"/>
        </w:rPr>
        <w:t>o 3 szt.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Pytanie nr 28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Dotyczy Pakietu nr 12, poz. 8 – 13</w:t>
      </w:r>
    </w:p>
    <w:p w:rsidR="00537689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Zwracamy się z zapytaniem do Zamawiającego, czy wymaga w/w pakiecie, aby każda pojedyncza siatka posiadała metryczki identyfikacyjne w liczbie min. 3 szt. w celu wklejenia ich do dokumentacji (co usprawnia jej prowadzenie)?</w:t>
      </w:r>
    </w:p>
    <w:p w:rsidR="00154B6A" w:rsidRPr="00202B75" w:rsidRDefault="00537689" w:rsidP="006B3FB7">
      <w:pPr>
        <w:rPr>
          <w:rFonts w:ascii="Arial" w:hAnsi="Arial" w:cs="Arial"/>
          <w:bCs/>
          <w:sz w:val="20"/>
        </w:rPr>
      </w:pPr>
      <w:r w:rsidRPr="00202B75">
        <w:rPr>
          <w:rFonts w:ascii="Arial" w:hAnsi="Arial" w:cs="Arial"/>
          <w:bCs/>
          <w:sz w:val="20"/>
        </w:rPr>
        <w:t>Odp.:</w:t>
      </w:r>
      <w:r w:rsidR="00D1254F" w:rsidRPr="00202B75">
        <w:rPr>
          <w:rFonts w:ascii="Arial" w:hAnsi="Arial" w:cs="Arial"/>
          <w:bCs/>
          <w:sz w:val="20"/>
        </w:rPr>
        <w:t xml:space="preserve"> Tak, Zamawiający</w:t>
      </w:r>
      <w:r w:rsidR="00A23CE8" w:rsidRPr="00202B75">
        <w:rPr>
          <w:rFonts w:ascii="Arial" w:hAnsi="Arial" w:cs="Arial"/>
          <w:bCs/>
          <w:sz w:val="20"/>
        </w:rPr>
        <w:t xml:space="preserve"> wymaga</w:t>
      </w:r>
      <w:r w:rsidR="00D1254F" w:rsidRPr="00202B75">
        <w:rPr>
          <w:rFonts w:ascii="Arial" w:hAnsi="Arial" w:cs="Arial"/>
          <w:bCs/>
          <w:sz w:val="20"/>
        </w:rPr>
        <w:t xml:space="preserve"> </w:t>
      </w:r>
    </w:p>
    <w:p w:rsidR="00537689" w:rsidRPr="00202B75" w:rsidRDefault="00537689" w:rsidP="00154B6A">
      <w:pPr>
        <w:ind w:right="-426" w:firstLine="708"/>
        <w:rPr>
          <w:rFonts w:ascii="Arial" w:hAnsi="Arial" w:cs="Arial"/>
          <w:sz w:val="20"/>
        </w:rPr>
      </w:pPr>
    </w:p>
    <w:p w:rsidR="00154B6A" w:rsidRPr="00202B75" w:rsidRDefault="00154B6A" w:rsidP="00154B6A">
      <w:pPr>
        <w:ind w:right="-426"/>
        <w:rPr>
          <w:rFonts w:ascii="Arial" w:hAnsi="Arial" w:cs="Arial"/>
          <w:sz w:val="20"/>
        </w:rPr>
      </w:pPr>
      <w:r w:rsidRPr="00202B75">
        <w:rPr>
          <w:rFonts w:ascii="Arial" w:hAnsi="Arial" w:cs="Arial"/>
          <w:color w:val="000000"/>
          <w:sz w:val="20"/>
        </w:rPr>
        <w:t>Zgodnie z art. 38 ust. 4 Ustawy Prawo zamówień publicznych (</w:t>
      </w:r>
      <w:r w:rsidRPr="00202B75">
        <w:rPr>
          <w:rFonts w:ascii="Arial" w:hAnsi="Arial" w:cs="Arial"/>
          <w:sz w:val="20"/>
        </w:rPr>
        <w:t xml:space="preserve">Dz. U. z 2015 r. poz. 2164 .z póż.zm.  oraz Ustawy z dnia 22 czerwca 2016 r. o zmianie ustawy – Prawo zamówień publicznych oraz niektórych innych ustaw (Dz. U. z 2016 r. poz. 1020)  zamawiający dokonuje zmiany treści załącznika nr 5 w zakresie pakietu nr </w:t>
      </w:r>
      <w:r w:rsidR="00D72357" w:rsidRPr="00202B75">
        <w:rPr>
          <w:rFonts w:ascii="Arial" w:hAnsi="Arial" w:cs="Arial"/>
          <w:sz w:val="20"/>
        </w:rPr>
        <w:t>9. Dokonana zmiana dotyczy wszystkich Wykonawców</w:t>
      </w:r>
    </w:p>
    <w:p w:rsidR="00D72357" w:rsidRPr="00202B75" w:rsidRDefault="00D72357" w:rsidP="00154B6A">
      <w:pPr>
        <w:ind w:right="-426"/>
        <w:rPr>
          <w:rFonts w:ascii="Arial" w:hAnsi="Arial" w:cs="Arial"/>
          <w:sz w:val="20"/>
        </w:rPr>
      </w:pPr>
    </w:p>
    <w:p w:rsidR="00D72357" w:rsidRPr="00202B75" w:rsidRDefault="00D72357" w:rsidP="00154B6A">
      <w:pPr>
        <w:ind w:right="-426"/>
        <w:rPr>
          <w:rFonts w:ascii="Arial" w:hAnsi="Arial" w:cs="Arial"/>
          <w:sz w:val="20"/>
        </w:rPr>
      </w:pPr>
    </w:p>
    <w:p w:rsidR="00D72357" w:rsidRPr="00202B75" w:rsidRDefault="00D72357" w:rsidP="00154B6A">
      <w:pPr>
        <w:ind w:right="-426"/>
        <w:rPr>
          <w:rFonts w:ascii="Arial" w:hAnsi="Arial" w:cs="Arial"/>
          <w:sz w:val="20"/>
        </w:rPr>
      </w:pPr>
    </w:p>
    <w:p w:rsidR="00D72357" w:rsidRPr="00202B75" w:rsidRDefault="007156E1" w:rsidP="00154B6A">
      <w:pPr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156E1"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154B6A" w:rsidRPr="00202B75" w:rsidRDefault="00154B6A" w:rsidP="00154B6A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Sprawę prowadzi:</w:t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  <w:r w:rsidRPr="00202B75">
        <w:rPr>
          <w:rFonts w:ascii="Arial" w:hAnsi="Arial" w:cs="Arial"/>
          <w:sz w:val="16"/>
          <w:szCs w:val="16"/>
        </w:rPr>
        <w:tab/>
      </w:r>
    </w:p>
    <w:p w:rsidR="00154B6A" w:rsidRPr="00202B75" w:rsidRDefault="00154B6A" w:rsidP="00154B6A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>Włodzimierz Żyła</w:t>
      </w:r>
    </w:p>
    <w:p w:rsidR="00154B6A" w:rsidRPr="00202B75" w:rsidRDefault="00154B6A" w:rsidP="00154B6A">
      <w:pPr>
        <w:ind w:right="-426"/>
        <w:rPr>
          <w:rFonts w:ascii="Arial" w:hAnsi="Arial" w:cs="Arial"/>
          <w:sz w:val="16"/>
          <w:szCs w:val="16"/>
        </w:rPr>
      </w:pPr>
      <w:r w:rsidRPr="00202B75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02B75">
        <w:rPr>
          <w:rFonts w:ascii="Arial" w:hAnsi="Arial" w:cs="Arial"/>
          <w:sz w:val="16"/>
          <w:szCs w:val="16"/>
        </w:rPr>
        <w:t>tel</w:t>
      </w:r>
      <w:proofErr w:type="spellEnd"/>
      <w:r w:rsidRPr="00202B75">
        <w:rPr>
          <w:rFonts w:ascii="Arial" w:hAnsi="Arial" w:cs="Arial"/>
          <w:sz w:val="16"/>
          <w:szCs w:val="16"/>
        </w:rPr>
        <w:t xml:space="preserve"> 41 273 91 82</w:t>
      </w:r>
    </w:p>
    <w:p w:rsidR="007F0210" w:rsidRPr="00707A4C" w:rsidRDefault="00154B6A" w:rsidP="00707A4C">
      <w:pPr>
        <w:ind w:right="-426"/>
        <w:rPr>
          <w:rFonts w:ascii="Arial" w:hAnsi="Arial" w:cs="Arial"/>
          <w:lang w:val="en-US"/>
        </w:rPr>
      </w:pPr>
      <w:proofErr w:type="spellStart"/>
      <w:r w:rsidRPr="00202B75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02B75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202B75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sectPr w:rsidR="007F0210" w:rsidRPr="00707A4C" w:rsidSect="00C30608">
      <w:footerReference w:type="default" r:id="rId9"/>
      <w:headerReference w:type="first" r:id="rId10"/>
      <w:footerReference w:type="first" r:id="rId11"/>
      <w:pgSz w:w="12240" w:h="15840"/>
      <w:pgMar w:top="709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1C" w:rsidRDefault="00466B1C">
      <w:r>
        <w:separator/>
      </w:r>
    </w:p>
  </w:endnote>
  <w:endnote w:type="continuationSeparator" w:id="0">
    <w:p w:rsidR="00466B1C" w:rsidRDefault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72357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D7235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20DFB9" wp14:editId="4B3370F5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D7235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D7235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D72357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1C" w:rsidRDefault="00466B1C">
      <w:r>
        <w:separator/>
      </w:r>
    </w:p>
  </w:footnote>
  <w:footnote w:type="continuationSeparator" w:id="0">
    <w:p w:rsidR="00466B1C" w:rsidRDefault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723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17485D9" wp14:editId="7E3FB4C3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D06A25C" wp14:editId="328F97A3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9B91790" wp14:editId="5CC9D6DD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644B72C" wp14:editId="5533F97C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5F6F678" wp14:editId="2E5A2D1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D72357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D72357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47FA5FD" wp14:editId="400FB952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D72357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61187589" r:id="rId7"/>
      </w:object>
    </w:r>
  </w:p>
  <w:p w:rsidR="00FA283F" w:rsidRDefault="00D7235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455389" wp14:editId="1CA272F5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B8B"/>
    <w:multiLevelType w:val="hybridMultilevel"/>
    <w:tmpl w:val="7A8CE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50A59"/>
    <w:multiLevelType w:val="multilevel"/>
    <w:tmpl w:val="74EC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56A4C"/>
    <w:multiLevelType w:val="multilevel"/>
    <w:tmpl w:val="447A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22AFB"/>
    <w:multiLevelType w:val="hybridMultilevel"/>
    <w:tmpl w:val="0A549B10"/>
    <w:lvl w:ilvl="0" w:tplc="A0C2B6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D283D"/>
    <w:multiLevelType w:val="hybridMultilevel"/>
    <w:tmpl w:val="4D763366"/>
    <w:lvl w:ilvl="0" w:tplc="356CC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B57A08"/>
    <w:multiLevelType w:val="multilevel"/>
    <w:tmpl w:val="AF10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6A"/>
    <w:rsid w:val="00034C1B"/>
    <w:rsid w:val="0006596F"/>
    <w:rsid w:val="0007358D"/>
    <w:rsid w:val="000C356B"/>
    <w:rsid w:val="00154B6A"/>
    <w:rsid w:val="00202B75"/>
    <w:rsid w:val="00346AFD"/>
    <w:rsid w:val="003B3C76"/>
    <w:rsid w:val="00466B1C"/>
    <w:rsid w:val="00537689"/>
    <w:rsid w:val="00590FCB"/>
    <w:rsid w:val="00594DCF"/>
    <w:rsid w:val="006169AE"/>
    <w:rsid w:val="006273CA"/>
    <w:rsid w:val="006B3FB7"/>
    <w:rsid w:val="006F1DCE"/>
    <w:rsid w:val="00707A4C"/>
    <w:rsid w:val="007156E1"/>
    <w:rsid w:val="00770745"/>
    <w:rsid w:val="007F0210"/>
    <w:rsid w:val="007F5945"/>
    <w:rsid w:val="008562AE"/>
    <w:rsid w:val="00901C0D"/>
    <w:rsid w:val="009B6DA9"/>
    <w:rsid w:val="009E788C"/>
    <w:rsid w:val="00A23CE8"/>
    <w:rsid w:val="00A32F4F"/>
    <w:rsid w:val="00A55262"/>
    <w:rsid w:val="00AE21BA"/>
    <w:rsid w:val="00B959C0"/>
    <w:rsid w:val="00C01AE6"/>
    <w:rsid w:val="00C30608"/>
    <w:rsid w:val="00D1254F"/>
    <w:rsid w:val="00D30340"/>
    <w:rsid w:val="00D72357"/>
    <w:rsid w:val="00E10EDE"/>
    <w:rsid w:val="00E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B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4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4B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54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4B6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54B6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54B6A"/>
    <w:pPr>
      <w:suppressAutoHyphens w:val="0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4B6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376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53768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B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4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4B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54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4B6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54B6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54B6A"/>
    <w:pPr>
      <w:suppressAutoHyphens w:val="0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4B6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5376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53768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</cp:revision>
  <dcterms:created xsi:type="dcterms:W3CDTF">2017-07-05T06:41:00Z</dcterms:created>
  <dcterms:modified xsi:type="dcterms:W3CDTF">2017-07-10T08:27:00Z</dcterms:modified>
</cp:coreProperties>
</file>