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CD11E" w14:textId="77777777" w:rsidR="00864BA7" w:rsidRDefault="00864BA7" w:rsidP="00D74299">
      <w:pPr>
        <w:pStyle w:val="Tytu"/>
        <w:contextualSpacing/>
        <w:rPr>
          <w:sz w:val="36"/>
          <w:szCs w:val="28"/>
        </w:rPr>
      </w:pPr>
    </w:p>
    <w:p w14:paraId="40556D93" w14:textId="77777777" w:rsidR="00D74299" w:rsidRPr="003C5B43" w:rsidRDefault="00D74299" w:rsidP="00D74299">
      <w:pPr>
        <w:pStyle w:val="Tytu"/>
        <w:contextualSpacing/>
        <w:rPr>
          <w:sz w:val="28"/>
          <w:szCs w:val="28"/>
        </w:rPr>
      </w:pPr>
      <w:r>
        <w:rPr>
          <w:noProof/>
          <w:sz w:val="44"/>
          <w:lang w:eastAsia="pl-PL"/>
        </w:rPr>
        <w:drawing>
          <wp:anchor distT="0" distB="0" distL="114300" distR="114300" simplePos="0" relativeHeight="251658240" behindDoc="0" locked="0" layoutInCell="1" allowOverlap="1" wp14:anchorId="140AF862" wp14:editId="03E78486">
            <wp:simplePos x="0" y="0"/>
            <wp:positionH relativeFrom="column">
              <wp:posOffset>243840</wp:posOffset>
            </wp:positionH>
            <wp:positionV relativeFrom="paragraph">
              <wp:posOffset>-113665</wp:posOffset>
            </wp:positionV>
            <wp:extent cx="619125" cy="619125"/>
            <wp:effectExtent l="0" t="0" r="9525" b="9525"/>
            <wp:wrapNone/>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pic:spPr>
                </pic:pic>
              </a:graphicData>
            </a:graphic>
          </wp:anchor>
        </w:drawing>
      </w:r>
      <w:r w:rsidRPr="00A7697D">
        <w:rPr>
          <w:sz w:val="36"/>
          <w:szCs w:val="28"/>
        </w:rPr>
        <w:t>Powiatowy Zakład Opieki Zdrowotnej</w:t>
      </w:r>
      <w:r>
        <w:rPr>
          <w:sz w:val="28"/>
          <w:szCs w:val="28"/>
        </w:rPr>
        <w:br/>
      </w:r>
      <w:r w:rsidRPr="003C5B43">
        <w:rPr>
          <w:sz w:val="28"/>
          <w:szCs w:val="28"/>
        </w:rPr>
        <w:t>ul.</w:t>
      </w:r>
      <w:r>
        <w:rPr>
          <w:sz w:val="28"/>
          <w:szCs w:val="28"/>
        </w:rPr>
        <w:t xml:space="preserve"> Radomska 70, </w:t>
      </w:r>
      <w:r w:rsidRPr="003C5B43">
        <w:rPr>
          <w:sz w:val="28"/>
          <w:szCs w:val="28"/>
        </w:rPr>
        <w:t>27-200 Starachowice</w:t>
      </w:r>
    </w:p>
    <w:p w14:paraId="285972E6" w14:textId="77777777" w:rsidR="00D74299" w:rsidRPr="00445A73" w:rsidRDefault="00D74299" w:rsidP="00D74299">
      <w:pPr>
        <w:pStyle w:val="Liniapozioma"/>
        <w:spacing w:after="0"/>
        <w:contextualSpacing/>
        <w:rPr>
          <w:sz w:val="22"/>
          <w:szCs w:val="22"/>
        </w:rPr>
      </w:pPr>
    </w:p>
    <w:p w14:paraId="0A99BADF" w14:textId="77777777" w:rsidR="00D74299" w:rsidRPr="00445A73" w:rsidRDefault="00D74299" w:rsidP="00D74299">
      <w:pPr>
        <w:contextualSpacing/>
        <w:rPr>
          <w:sz w:val="22"/>
          <w:szCs w:val="22"/>
        </w:rPr>
      </w:pPr>
    </w:p>
    <w:p w14:paraId="0C73CDF0" w14:textId="5EFD5D02" w:rsidR="008612BE" w:rsidRPr="008612BE" w:rsidRDefault="008612BE" w:rsidP="008612BE">
      <w:pPr>
        <w:rPr>
          <w:rFonts w:ascii="Arial" w:hAnsi="Arial" w:cs="Arial"/>
          <w:sz w:val="24"/>
        </w:rPr>
      </w:pPr>
      <w:r w:rsidRPr="008612BE">
        <w:rPr>
          <w:rFonts w:ascii="Arial" w:hAnsi="Arial" w:cs="Arial"/>
          <w:sz w:val="24"/>
        </w:rPr>
        <w:t>Nr sprawy: P/1</w:t>
      </w:r>
      <w:r>
        <w:rPr>
          <w:rFonts w:ascii="Arial" w:hAnsi="Arial" w:cs="Arial"/>
          <w:sz w:val="24"/>
        </w:rPr>
        <w:t>8</w:t>
      </w:r>
      <w:r w:rsidRPr="008612BE">
        <w:rPr>
          <w:rFonts w:ascii="Arial" w:hAnsi="Arial" w:cs="Arial"/>
          <w:sz w:val="24"/>
        </w:rPr>
        <w:t>/05/2018/</w:t>
      </w:r>
      <w:r w:rsidR="00240567">
        <w:rPr>
          <w:rFonts w:ascii="Arial" w:hAnsi="Arial" w:cs="Arial"/>
          <w:sz w:val="24"/>
        </w:rPr>
        <w:t>IK</w:t>
      </w:r>
      <w:r w:rsidRPr="008612BE">
        <w:rPr>
          <w:rFonts w:ascii="Arial" w:hAnsi="Arial" w:cs="Arial"/>
          <w:sz w:val="24"/>
        </w:rPr>
        <w:t xml:space="preserve">                      </w:t>
      </w:r>
      <w:r w:rsidR="00240567">
        <w:rPr>
          <w:rFonts w:ascii="Arial" w:hAnsi="Arial" w:cs="Arial"/>
          <w:sz w:val="24"/>
        </w:rPr>
        <w:t xml:space="preserve">            Starachowice, dnia 1</w:t>
      </w:r>
      <w:r w:rsidRPr="008612BE">
        <w:rPr>
          <w:rFonts w:ascii="Arial" w:hAnsi="Arial" w:cs="Arial"/>
          <w:sz w:val="24"/>
        </w:rPr>
        <w:t>3.0</w:t>
      </w:r>
      <w:r w:rsidR="00240567">
        <w:rPr>
          <w:rFonts w:ascii="Arial" w:hAnsi="Arial" w:cs="Arial"/>
          <w:sz w:val="24"/>
        </w:rPr>
        <w:t>6</w:t>
      </w:r>
      <w:r w:rsidRPr="008612BE">
        <w:rPr>
          <w:rFonts w:ascii="Arial" w:hAnsi="Arial" w:cs="Arial"/>
          <w:sz w:val="24"/>
        </w:rPr>
        <w:t xml:space="preserve">.2018 </w:t>
      </w:r>
    </w:p>
    <w:p w14:paraId="51B028C2" w14:textId="77777777" w:rsidR="008612BE" w:rsidRPr="008612BE" w:rsidRDefault="008612BE" w:rsidP="008612BE">
      <w:pPr>
        <w:rPr>
          <w:rFonts w:ascii="Arial" w:hAnsi="Arial" w:cs="Arial"/>
          <w:sz w:val="24"/>
        </w:rPr>
      </w:pPr>
    </w:p>
    <w:p w14:paraId="6E1879A2" w14:textId="77777777" w:rsidR="008612BE" w:rsidRPr="008612BE" w:rsidRDefault="008612BE" w:rsidP="008612BE">
      <w:pPr>
        <w:rPr>
          <w:rFonts w:ascii="Arial" w:hAnsi="Arial" w:cs="Arial"/>
          <w:sz w:val="24"/>
        </w:rPr>
      </w:pPr>
    </w:p>
    <w:p w14:paraId="3BFF2FEB" w14:textId="77777777" w:rsidR="008612BE" w:rsidRPr="008612BE" w:rsidRDefault="008612BE" w:rsidP="008612BE">
      <w:pPr>
        <w:rPr>
          <w:rFonts w:ascii="Arial" w:hAnsi="Arial" w:cs="Arial"/>
          <w:sz w:val="24"/>
        </w:rPr>
      </w:pPr>
    </w:p>
    <w:p w14:paraId="47DE0BC9" w14:textId="77777777" w:rsidR="008612BE" w:rsidRPr="008612BE" w:rsidRDefault="008612BE" w:rsidP="008612BE">
      <w:pPr>
        <w:rPr>
          <w:rFonts w:ascii="Arial" w:hAnsi="Arial" w:cs="Arial"/>
          <w:sz w:val="24"/>
        </w:rPr>
      </w:pPr>
    </w:p>
    <w:p w14:paraId="2C76E773" w14:textId="77777777" w:rsidR="008612BE" w:rsidRPr="008612BE" w:rsidRDefault="008612BE" w:rsidP="008612BE">
      <w:pPr>
        <w:rPr>
          <w:rFonts w:ascii="Arial" w:hAnsi="Arial" w:cs="Arial"/>
          <w:sz w:val="24"/>
        </w:rPr>
      </w:pPr>
    </w:p>
    <w:p w14:paraId="689A00EA" w14:textId="77777777" w:rsidR="008612BE" w:rsidRPr="006E166B" w:rsidRDefault="008612BE" w:rsidP="008612BE">
      <w:pPr>
        <w:jc w:val="center"/>
        <w:rPr>
          <w:rFonts w:ascii="Arial" w:hAnsi="Arial" w:cs="Arial"/>
          <w:b/>
          <w:bCs/>
          <w:sz w:val="24"/>
        </w:rPr>
      </w:pPr>
      <w:r w:rsidRPr="006E166B">
        <w:rPr>
          <w:rFonts w:ascii="Arial" w:hAnsi="Arial" w:cs="Arial"/>
          <w:b/>
          <w:bCs/>
          <w:sz w:val="24"/>
        </w:rPr>
        <w:t>Wykonawcy postępowania</w:t>
      </w:r>
    </w:p>
    <w:p w14:paraId="7721FE8D" w14:textId="77777777" w:rsidR="008612BE" w:rsidRPr="006E166B" w:rsidRDefault="008612BE" w:rsidP="008612BE">
      <w:pPr>
        <w:jc w:val="center"/>
        <w:rPr>
          <w:rFonts w:ascii="Arial" w:hAnsi="Arial" w:cs="Arial"/>
          <w:b/>
          <w:bCs/>
          <w:sz w:val="24"/>
        </w:rPr>
      </w:pPr>
      <w:r w:rsidRPr="006E166B">
        <w:rPr>
          <w:rFonts w:ascii="Arial" w:hAnsi="Arial" w:cs="Arial"/>
          <w:b/>
          <w:bCs/>
          <w:sz w:val="24"/>
        </w:rPr>
        <w:t>o udzielenie zamówienia publicznego w trybie</w:t>
      </w:r>
    </w:p>
    <w:p w14:paraId="6E2F567D" w14:textId="77777777" w:rsidR="008612BE" w:rsidRPr="006E166B" w:rsidRDefault="008612BE" w:rsidP="008612BE">
      <w:pPr>
        <w:jc w:val="center"/>
        <w:rPr>
          <w:rFonts w:ascii="Arial" w:hAnsi="Arial" w:cs="Arial"/>
          <w:b/>
          <w:bCs/>
          <w:sz w:val="24"/>
        </w:rPr>
      </w:pPr>
      <w:r w:rsidRPr="006E166B">
        <w:rPr>
          <w:rFonts w:ascii="Arial" w:hAnsi="Arial" w:cs="Arial"/>
          <w:b/>
          <w:bCs/>
          <w:sz w:val="24"/>
        </w:rPr>
        <w:t xml:space="preserve">przetargu nieograniczonego </w:t>
      </w:r>
    </w:p>
    <w:p w14:paraId="2915EF93" w14:textId="2CBDE4AF" w:rsidR="008612BE" w:rsidRPr="006E166B" w:rsidRDefault="008612BE" w:rsidP="008612BE">
      <w:pPr>
        <w:jc w:val="center"/>
        <w:rPr>
          <w:rFonts w:ascii="Arial" w:hAnsi="Arial" w:cs="Arial"/>
          <w:b/>
          <w:bCs/>
          <w:sz w:val="24"/>
        </w:rPr>
      </w:pPr>
      <w:r w:rsidRPr="006E166B">
        <w:rPr>
          <w:rFonts w:ascii="Arial" w:hAnsi="Arial" w:cs="Arial"/>
          <w:b/>
          <w:bCs/>
          <w:sz w:val="24"/>
        </w:rPr>
        <w:t xml:space="preserve">nr ogłoszenia </w:t>
      </w:r>
      <w:r w:rsidR="007C0275" w:rsidRPr="006E166B">
        <w:rPr>
          <w:rFonts w:ascii="Arial" w:hAnsi="Arial" w:cs="Arial"/>
          <w:b/>
          <w:bCs/>
          <w:sz w:val="24"/>
        </w:rPr>
        <w:t>567583-N-2018 z dnia 2018-06-05 r.</w:t>
      </w:r>
    </w:p>
    <w:p w14:paraId="49949F1D" w14:textId="77777777" w:rsidR="008612BE" w:rsidRPr="006E166B" w:rsidRDefault="008612BE" w:rsidP="008612BE">
      <w:pPr>
        <w:rPr>
          <w:rFonts w:cs="Arial"/>
          <w:sz w:val="28"/>
          <w:szCs w:val="28"/>
        </w:rPr>
      </w:pPr>
      <w:r w:rsidRPr="006E166B">
        <w:rPr>
          <w:rFonts w:cs="Arial"/>
          <w:sz w:val="28"/>
          <w:szCs w:val="28"/>
        </w:rPr>
        <w:t xml:space="preserve">                                            </w:t>
      </w:r>
    </w:p>
    <w:p w14:paraId="65A8E4AA" w14:textId="77777777" w:rsidR="008612BE" w:rsidRPr="006E166B" w:rsidRDefault="008612BE" w:rsidP="008612BE">
      <w:pPr>
        <w:rPr>
          <w:rFonts w:cs="Arial"/>
          <w:sz w:val="28"/>
          <w:szCs w:val="28"/>
        </w:rPr>
      </w:pPr>
    </w:p>
    <w:p w14:paraId="1B593264" w14:textId="77777777" w:rsidR="008612BE" w:rsidRPr="006E166B" w:rsidRDefault="008612BE" w:rsidP="008612BE">
      <w:pPr>
        <w:rPr>
          <w:rFonts w:cs="Arial"/>
          <w:sz w:val="28"/>
          <w:szCs w:val="28"/>
        </w:rPr>
      </w:pPr>
      <w:r w:rsidRPr="006E166B">
        <w:rPr>
          <w:rFonts w:cs="Arial"/>
          <w:sz w:val="28"/>
          <w:szCs w:val="28"/>
        </w:rPr>
        <w:t xml:space="preserve">                   </w:t>
      </w:r>
    </w:p>
    <w:p w14:paraId="47EED7A1" w14:textId="5992E5A0" w:rsidR="008612BE" w:rsidRPr="006E166B" w:rsidRDefault="008612BE" w:rsidP="008612BE">
      <w:pPr>
        <w:rPr>
          <w:rFonts w:cs="Arial"/>
          <w:b/>
          <w:bCs/>
          <w:sz w:val="24"/>
        </w:rPr>
      </w:pPr>
      <w:r w:rsidRPr="006E166B">
        <w:rPr>
          <w:rFonts w:cs="Arial"/>
          <w:b/>
          <w:bCs/>
          <w:sz w:val="24"/>
        </w:rPr>
        <w:t xml:space="preserve">dot.: postępowania o udzielenie zamówienia publicznego na </w:t>
      </w:r>
      <w:r w:rsidR="007C0275" w:rsidRPr="006E166B">
        <w:rPr>
          <w:rFonts w:cs="Arial"/>
          <w:b/>
          <w:bCs/>
          <w:sz w:val="24"/>
        </w:rPr>
        <w:t xml:space="preserve">usługę pod nazwą: </w:t>
      </w:r>
      <w:r w:rsidRPr="006E166B">
        <w:rPr>
          <w:b/>
          <w:sz w:val="24"/>
        </w:rPr>
        <w:t xml:space="preserve"> </w:t>
      </w:r>
      <w:r w:rsidR="007C0275" w:rsidRPr="006E166B">
        <w:rPr>
          <w:b/>
          <w:sz w:val="24"/>
        </w:rPr>
        <w:t>Świadczenie usług inżyniera kontraktu dla Powiatowego Zakładu Opieki Zdrowotnej w Starachowicach, jako doradztwo i nadzór w realizacji projektu „InPlaMed WŚ”</w:t>
      </w:r>
      <w:r w:rsidRPr="006E166B">
        <w:rPr>
          <w:rFonts w:cs="Arial"/>
          <w:b/>
          <w:bCs/>
          <w:sz w:val="24"/>
        </w:rPr>
        <w:t xml:space="preserve"> </w:t>
      </w:r>
    </w:p>
    <w:p w14:paraId="30D32942" w14:textId="77777777" w:rsidR="008612BE" w:rsidRPr="006E166B" w:rsidRDefault="008612BE" w:rsidP="008612BE">
      <w:pPr>
        <w:spacing w:line="360" w:lineRule="auto"/>
        <w:rPr>
          <w:sz w:val="24"/>
          <w:lang w:eastAsia="de-DE"/>
        </w:rPr>
      </w:pPr>
    </w:p>
    <w:p w14:paraId="247D9C2E" w14:textId="77777777" w:rsidR="008612BE" w:rsidRPr="006E166B" w:rsidRDefault="008612BE" w:rsidP="008612BE">
      <w:pPr>
        <w:spacing w:line="360" w:lineRule="auto"/>
        <w:rPr>
          <w:sz w:val="24"/>
          <w:lang w:eastAsia="de-DE"/>
        </w:rPr>
      </w:pPr>
    </w:p>
    <w:p w14:paraId="3B38E04A" w14:textId="77777777" w:rsidR="00240567" w:rsidRPr="006E166B" w:rsidRDefault="00240567" w:rsidP="00240567">
      <w:pPr>
        <w:ind w:left="142"/>
        <w:jc w:val="center"/>
        <w:rPr>
          <w:rFonts w:ascii="Arial" w:hAnsi="Arial" w:cs="Arial"/>
          <w:sz w:val="24"/>
        </w:rPr>
      </w:pPr>
      <w:r w:rsidRPr="006E166B">
        <w:rPr>
          <w:rFonts w:ascii="Arial" w:hAnsi="Arial" w:cs="Arial"/>
          <w:b/>
          <w:sz w:val="24"/>
        </w:rPr>
        <w:t xml:space="preserve">Odpowiedzi na pytania </w:t>
      </w:r>
    </w:p>
    <w:p w14:paraId="100145EF" w14:textId="77777777" w:rsidR="00240567" w:rsidRPr="006E166B" w:rsidRDefault="00240567" w:rsidP="00240567">
      <w:pPr>
        <w:ind w:left="142"/>
        <w:rPr>
          <w:rFonts w:ascii="Arial" w:hAnsi="Arial" w:cs="Arial"/>
          <w:sz w:val="24"/>
        </w:rPr>
      </w:pPr>
      <w:r w:rsidRPr="006E166B">
        <w:rPr>
          <w:rFonts w:ascii="Arial" w:hAnsi="Arial" w:cs="Arial"/>
          <w:sz w:val="24"/>
        </w:rPr>
        <w:t xml:space="preserve">                   </w:t>
      </w:r>
    </w:p>
    <w:p w14:paraId="2EE0F2E0" w14:textId="77777777" w:rsidR="00240567" w:rsidRPr="006E166B" w:rsidRDefault="00240567" w:rsidP="00240567">
      <w:pPr>
        <w:ind w:left="142"/>
        <w:rPr>
          <w:rFonts w:ascii="Arial" w:hAnsi="Arial" w:cs="Arial"/>
          <w:sz w:val="24"/>
        </w:rPr>
      </w:pPr>
    </w:p>
    <w:p w14:paraId="4A087F99" w14:textId="3CA0C66E" w:rsidR="00240567" w:rsidRPr="006E166B" w:rsidRDefault="00240567" w:rsidP="00240567">
      <w:pPr>
        <w:ind w:left="142"/>
        <w:rPr>
          <w:rFonts w:ascii="Arial" w:hAnsi="Arial" w:cs="Arial"/>
          <w:b/>
        </w:rPr>
      </w:pPr>
      <w:r w:rsidRPr="006E166B">
        <w:rPr>
          <w:rFonts w:ascii="Arial" w:hAnsi="Arial" w:cs="Arial"/>
          <w:b/>
        </w:rPr>
        <w:t xml:space="preserve">Pytanie 1, dotyczy </w:t>
      </w:r>
      <w:r w:rsidR="006F7049" w:rsidRPr="006E166B">
        <w:rPr>
          <w:rFonts w:ascii="Arial" w:hAnsi="Arial" w:cs="Arial"/>
          <w:b/>
        </w:rPr>
        <w:t>SIWZ</w:t>
      </w:r>
    </w:p>
    <w:p w14:paraId="3BAC953E" w14:textId="77777777" w:rsidR="006F7049" w:rsidRPr="006E166B" w:rsidRDefault="006F7049" w:rsidP="00240567">
      <w:pPr>
        <w:ind w:left="142"/>
        <w:rPr>
          <w:rFonts w:ascii="Arial" w:hAnsi="Arial" w:cs="Arial"/>
        </w:rPr>
      </w:pPr>
      <w:r w:rsidRPr="006E166B">
        <w:rPr>
          <w:rFonts w:ascii="Arial" w:hAnsi="Arial" w:cs="Arial"/>
        </w:rPr>
        <w:t>Proszę o informację, w jakim okresie odbędzie się świadczenie usług Inżyniera Kontraktu. Zapisy w SIWZ mówią o terminie „od daty podpisania umowy do daty podpisania protokołu odbioru”. Zapisy w SIWZ nie wskazują jednoznacznie, w jakim terminie planuje się realizację usługi Inżyniera Kontraktu.</w:t>
      </w:r>
    </w:p>
    <w:p w14:paraId="56A39EA7" w14:textId="66E64E94" w:rsidR="00240567" w:rsidRPr="006E166B" w:rsidRDefault="00240567" w:rsidP="00240567">
      <w:pPr>
        <w:ind w:left="142"/>
        <w:rPr>
          <w:rFonts w:ascii="Arial" w:hAnsi="Arial" w:cs="Arial"/>
        </w:rPr>
      </w:pPr>
      <w:r w:rsidRPr="006E166B">
        <w:rPr>
          <w:rFonts w:ascii="Arial" w:hAnsi="Arial" w:cs="Arial"/>
        </w:rPr>
        <w:t>Odpowiedź:</w:t>
      </w:r>
    </w:p>
    <w:p w14:paraId="5E0A5DE2" w14:textId="3189C1BA" w:rsidR="00240567" w:rsidRPr="006E166B" w:rsidRDefault="00D56A30" w:rsidP="00240567">
      <w:pPr>
        <w:ind w:left="142"/>
        <w:rPr>
          <w:rFonts w:ascii="Arial" w:hAnsi="Arial" w:cs="Arial"/>
        </w:rPr>
      </w:pPr>
      <w:r w:rsidRPr="006E166B">
        <w:rPr>
          <w:rFonts w:ascii="Arial" w:hAnsi="Arial" w:cs="Arial"/>
        </w:rPr>
        <w:t xml:space="preserve">Zamawiający nie jest w stanie podać szczegółowej daty. Jednak wg zapisów SIWZ od daty podpisania umowy, co może nastąpić w realnym terminie w ciągu miesiąca od otwarcia ofert. Jednak są sytuacje, niezależne od Zamawiającego, które mają wpływ na termin zawarcia umowy (brak dokumentów, niespełnienie wymagań, odwołanie itp.). Natomiast zakończenie świadczenia usługi ograniczone jest końcową datą realizacji projektu </w:t>
      </w:r>
      <w:r w:rsidR="001F30BD" w:rsidRPr="006E166B">
        <w:rPr>
          <w:rFonts w:ascii="Arial" w:hAnsi="Arial" w:cs="Arial"/>
        </w:rPr>
        <w:t>„InPlaMed” tj. 30 czerwiec 2021 rok. Oczywiście data ta jest graniczną, ale Zamawiający ma nadzieję, że usługa będzie zakończona w znacznie krótszym czasie przy zachowaniu wszelkich wymagań określonych w SIWZ.</w:t>
      </w:r>
    </w:p>
    <w:p w14:paraId="4EC0928C" w14:textId="77777777" w:rsidR="00240567" w:rsidRPr="006E166B" w:rsidRDefault="00240567" w:rsidP="00240567">
      <w:pPr>
        <w:ind w:left="142"/>
        <w:rPr>
          <w:rFonts w:ascii="Arial" w:hAnsi="Arial" w:cs="Arial"/>
          <w:b/>
        </w:rPr>
      </w:pPr>
    </w:p>
    <w:p w14:paraId="4CC2F0D5" w14:textId="54F4EB7D" w:rsidR="00240567" w:rsidRPr="006E166B" w:rsidRDefault="00240567" w:rsidP="00240567">
      <w:pPr>
        <w:ind w:left="142"/>
        <w:rPr>
          <w:rFonts w:ascii="Arial" w:hAnsi="Arial" w:cs="Arial"/>
          <w:b/>
        </w:rPr>
      </w:pPr>
      <w:r w:rsidRPr="006E166B">
        <w:rPr>
          <w:rFonts w:ascii="Arial" w:hAnsi="Arial" w:cs="Arial"/>
          <w:b/>
        </w:rPr>
        <w:t xml:space="preserve">Pytanie 2, dotyczy </w:t>
      </w:r>
      <w:r w:rsidR="006F7049" w:rsidRPr="006E166B">
        <w:rPr>
          <w:rFonts w:ascii="Arial" w:hAnsi="Arial" w:cs="Arial"/>
          <w:b/>
        </w:rPr>
        <w:t>SIWZ</w:t>
      </w:r>
    </w:p>
    <w:p w14:paraId="6D9DEB66" w14:textId="027578D1" w:rsidR="00240567" w:rsidRPr="006E166B" w:rsidRDefault="006F7049" w:rsidP="00240567">
      <w:pPr>
        <w:ind w:left="142"/>
        <w:rPr>
          <w:rFonts w:ascii="Arial" w:hAnsi="Arial" w:cs="Arial"/>
        </w:rPr>
      </w:pPr>
      <w:r w:rsidRPr="006E166B">
        <w:rPr>
          <w:rFonts w:ascii="Arial" w:hAnsi="Arial" w:cs="Arial"/>
        </w:rPr>
        <w:t>W Opisie Przedmiotu Zamówienia (str. 7) wskazuje się konieczność stałej współpracy z Liderem i Inżynierem Projektu wybranym przez Lidera Projektu, tj. Urząd Marszałkowski WŚ. Z informacji dostępnych na stronie www Urzędu Marszałkowskiego WŚ wynika, że nie Inżynier Projektu nie został jeszcze wybrany przez Lidera, zatem proszę o informację o planowanym terminie wyboru Inżyniera Projektu. Czy Zamawiający przewiduje rozpoczęcie świadczenia usługi Inżyniera Kontraktu przed wyborem Inżyniera Projektu przez Lidera?</w:t>
      </w:r>
    </w:p>
    <w:p w14:paraId="5E5CA7F5" w14:textId="77777777" w:rsidR="00240567" w:rsidRPr="006E166B" w:rsidRDefault="00240567" w:rsidP="00240567">
      <w:pPr>
        <w:ind w:left="142"/>
        <w:rPr>
          <w:rFonts w:ascii="Arial" w:hAnsi="Arial" w:cs="Arial"/>
        </w:rPr>
      </w:pPr>
      <w:r w:rsidRPr="006E166B">
        <w:rPr>
          <w:rFonts w:ascii="Arial" w:hAnsi="Arial" w:cs="Arial"/>
        </w:rPr>
        <w:t>Odpowiedź:</w:t>
      </w:r>
    </w:p>
    <w:p w14:paraId="23A43E3E" w14:textId="0798C321" w:rsidR="00240567" w:rsidRPr="006E166B" w:rsidRDefault="001F30BD" w:rsidP="00240567">
      <w:pPr>
        <w:ind w:left="142"/>
        <w:rPr>
          <w:rFonts w:ascii="Arial" w:hAnsi="Arial" w:cs="Arial"/>
        </w:rPr>
      </w:pPr>
      <w:r w:rsidRPr="006E166B">
        <w:rPr>
          <w:rFonts w:ascii="Arial" w:hAnsi="Arial" w:cs="Arial"/>
        </w:rPr>
        <w:t>Uruchomienie procedury wyboru Inżyniera Projektu nastąpi w możliwie szybkim czasie, możliwe</w:t>
      </w:r>
      <w:r w:rsidR="004C540F" w:rsidRPr="006E166B">
        <w:rPr>
          <w:rFonts w:ascii="Arial" w:hAnsi="Arial" w:cs="Arial"/>
        </w:rPr>
        <w:t xml:space="preserve">, </w:t>
      </w:r>
      <w:r w:rsidRPr="006E166B">
        <w:rPr>
          <w:rFonts w:ascii="Arial" w:hAnsi="Arial" w:cs="Arial"/>
        </w:rPr>
        <w:t xml:space="preserve"> że w ciągu miesiąca. Jednak zdaniem Zamawiającego wybór Inżyniera Projektu nie ma wpływu na wybór </w:t>
      </w:r>
      <w:r w:rsidRPr="006E166B">
        <w:rPr>
          <w:rFonts w:ascii="Arial" w:hAnsi="Arial" w:cs="Arial"/>
        </w:rPr>
        <w:lastRenderedPageBreak/>
        <w:t>Inżyniera Kontraktu. Zdaniem Zamawiającego, istnieje możliwość świadczenia usługi Inżyniera Kontraktu</w:t>
      </w:r>
      <w:r w:rsidR="004C540F" w:rsidRPr="006E166B">
        <w:rPr>
          <w:rFonts w:ascii="Arial" w:hAnsi="Arial" w:cs="Arial"/>
        </w:rPr>
        <w:t xml:space="preserve">, </w:t>
      </w:r>
      <w:r w:rsidRPr="006E166B">
        <w:rPr>
          <w:rFonts w:ascii="Arial" w:hAnsi="Arial" w:cs="Arial"/>
        </w:rPr>
        <w:t>p</w:t>
      </w:r>
      <w:r w:rsidR="004C540F" w:rsidRPr="006E166B">
        <w:rPr>
          <w:rFonts w:ascii="Arial" w:hAnsi="Arial" w:cs="Arial"/>
        </w:rPr>
        <w:t>rzed wyborem Inżyniera Projektu przez Lidera, np. usługi określone w Etapie A szczegółowego opisu przedmiotu zamówienia - Przygotowanie dokumentacji o zamówienia publiczne.</w:t>
      </w:r>
    </w:p>
    <w:p w14:paraId="6EF49B00" w14:textId="77777777" w:rsidR="00240567" w:rsidRPr="006E166B" w:rsidRDefault="00240567" w:rsidP="00240567">
      <w:pPr>
        <w:ind w:left="142"/>
        <w:rPr>
          <w:rFonts w:ascii="Arial" w:hAnsi="Arial" w:cs="Arial"/>
          <w:b/>
        </w:rPr>
      </w:pPr>
    </w:p>
    <w:p w14:paraId="38EB3DF8" w14:textId="5CB9AA7C" w:rsidR="00240567" w:rsidRPr="006E166B" w:rsidRDefault="00240567" w:rsidP="00240567">
      <w:pPr>
        <w:ind w:left="142"/>
        <w:rPr>
          <w:rFonts w:ascii="Arial" w:hAnsi="Arial" w:cs="Arial"/>
          <w:b/>
        </w:rPr>
      </w:pPr>
      <w:r w:rsidRPr="006E166B">
        <w:rPr>
          <w:rFonts w:ascii="Arial" w:hAnsi="Arial" w:cs="Arial"/>
          <w:b/>
        </w:rPr>
        <w:t xml:space="preserve">Pytanie 3, dotyczy </w:t>
      </w:r>
      <w:r w:rsidR="006F7049" w:rsidRPr="006E166B">
        <w:rPr>
          <w:rFonts w:ascii="Arial" w:hAnsi="Arial" w:cs="Arial"/>
          <w:b/>
        </w:rPr>
        <w:t>SIWZ</w:t>
      </w:r>
    </w:p>
    <w:p w14:paraId="33B52D62" w14:textId="4761C43B" w:rsidR="00240567" w:rsidRPr="006E166B" w:rsidRDefault="006F7049" w:rsidP="00240567">
      <w:pPr>
        <w:ind w:left="142"/>
        <w:rPr>
          <w:rFonts w:ascii="Arial" w:hAnsi="Arial" w:cs="Arial"/>
        </w:rPr>
      </w:pPr>
      <w:r w:rsidRPr="006E166B">
        <w:rPr>
          <w:rFonts w:ascii="Arial" w:hAnsi="Arial" w:cs="Arial"/>
        </w:rPr>
        <w:t>W Opisie Przedmiotu Zamówienia (str. 3) Zamawiający wskazuje, iż w miarę zaistniałych okoliczności Inżynier Kontraktu powoła inspektorów nadzoru inwestorskiego we wszystkich branżach, a także koordynatora zespołu inspektorów. Czy zatem powołanie w/w zespołu ma odbyć się u Inżyniera Kontraktu i inspektorzy nadzoru będą stanowić cześć zespołu Inżyniera Kontraktu? Zakres prac Inżyniera Kontraktu opisany na stronach 3 – 5 Opisu Przedmiotu Zamówienia wskazuje jednoznacznie, iż Inżynier Kontraktu musi posiadać w swoim zespole inspektorów nadzoru, których zadaniem będzie nadzór nad prowadzeniem  prac budowlanych, odbiorem prac budowlanych, a także prowadzenie prac związanych z uzyskaniem pozwolenia na użytkowanie wykonanego obiektu.</w:t>
      </w:r>
    </w:p>
    <w:p w14:paraId="489ADDB8" w14:textId="77777777" w:rsidR="00240567" w:rsidRPr="006E166B" w:rsidRDefault="00240567" w:rsidP="00240567">
      <w:pPr>
        <w:ind w:left="142"/>
        <w:rPr>
          <w:rFonts w:ascii="Arial" w:hAnsi="Arial" w:cs="Arial"/>
        </w:rPr>
      </w:pPr>
      <w:r w:rsidRPr="006E166B">
        <w:rPr>
          <w:rFonts w:ascii="Arial" w:hAnsi="Arial" w:cs="Arial"/>
        </w:rPr>
        <w:t>Odpowiedź:</w:t>
      </w:r>
    </w:p>
    <w:p w14:paraId="7838C2DE" w14:textId="5CDFBFF0" w:rsidR="00240567" w:rsidRPr="006E166B" w:rsidRDefault="004C540F" w:rsidP="006651F5">
      <w:pPr>
        <w:ind w:left="142"/>
        <w:rPr>
          <w:rFonts w:ascii="Arial" w:hAnsi="Arial" w:cs="Arial"/>
        </w:rPr>
      </w:pPr>
      <w:r w:rsidRPr="006E166B">
        <w:rPr>
          <w:rFonts w:ascii="Arial" w:hAnsi="Arial" w:cs="Arial"/>
        </w:rPr>
        <w:t>Projekt „InPlaMed WŚ”</w:t>
      </w:r>
      <w:r w:rsidR="00240567" w:rsidRPr="006E166B">
        <w:rPr>
          <w:rFonts w:ascii="Arial" w:hAnsi="Arial" w:cs="Arial"/>
        </w:rPr>
        <w:t xml:space="preserve">  </w:t>
      </w:r>
      <w:r w:rsidRPr="006E166B">
        <w:rPr>
          <w:rFonts w:ascii="Arial" w:hAnsi="Arial" w:cs="Arial"/>
        </w:rPr>
        <w:t xml:space="preserve">jest </w:t>
      </w:r>
      <w:r w:rsidR="006651F5" w:rsidRPr="006E166B">
        <w:rPr>
          <w:rFonts w:ascii="Arial" w:hAnsi="Arial" w:cs="Arial"/>
        </w:rPr>
        <w:t>bardzo szeroki. Składają się na niego usługi, dostawy i roboty budowlane, jeśli zatem zajdzie taka potrzeba i zaistnieją okoliczności Inżynier Kontraktu powoła zespół inspektorów nadzoru inwestorskiego we wszystkich branżach a także koordynatora zespołu inspektorów – zgodnie z art. 27 Prawa Budowlanego oraz pełna odpowiedzialność przed Zamawiającym za podjęte przez inspektorów działania i decyzje.</w:t>
      </w:r>
    </w:p>
    <w:p w14:paraId="3498B57C" w14:textId="77777777" w:rsidR="00240567" w:rsidRPr="006E166B" w:rsidRDefault="00240567" w:rsidP="00240567">
      <w:pPr>
        <w:ind w:left="142"/>
        <w:rPr>
          <w:rFonts w:ascii="Arial" w:hAnsi="Arial" w:cs="Arial"/>
        </w:rPr>
      </w:pPr>
    </w:p>
    <w:p w14:paraId="6177332E" w14:textId="2213DDD4" w:rsidR="00240567" w:rsidRPr="006E166B" w:rsidRDefault="00240567" w:rsidP="00240567">
      <w:pPr>
        <w:ind w:left="142"/>
        <w:rPr>
          <w:rFonts w:ascii="Arial" w:hAnsi="Arial" w:cs="Arial"/>
          <w:b/>
        </w:rPr>
      </w:pPr>
      <w:r w:rsidRPr="006E166B">
        <w:rPr>
          <w:rFonts w:ascii="Arial" w:hAnsi="Arial" w:cs="Arial"/>
          <w:b/>
        </w:rPr>
        <w:t xml:space="preserve">Pytanie 4, dotyczy </w:t>
      </w:r>
      <w:r w:rsidR="006F7049" w:rsidRPr="006E166B">
        <w:rPr>
          <w:rFonts w:ascii="Arial" w:hAnsi="Arial" w:cs="Arial"/>
          <w:b/>
        </w:rPr>
        <w:t>SIWZ</w:t>
      </w:r>
      <w:r w:rsidRPr="006E166B">
        <w:rPr>
          <w:rFonts w:ascii="Arial" w:hAnsi="Arial" w:cs="Arial"/>
          <w:b/>
        </w:rPr>
        <w:t xml:space="preserve"> </w:t>
      </w:r>
    </w:p>
    <w:p w14:paraId="34F36373" w14:textId="2484B712" w:rsidR="00240567" w:rsidRPr="006E166B" w:rsidRDefault="006F7049" w:rsidP="00240567">
      <w:pPr>
        <w:ind w:left="142"/>
        <w:rPr>
          <w:rFonts w:ascii="Arial" w:hAnsi="Arial" w:cs="Arial"/>
        </w:rPr>
      </w:pPr>
      <w:r w:rsidRPr="006E166B">
        <w:rPr>
          <w:rFonts w:ascii="Arial" w:hAnsi="Arial" w:cs="Arial"/>
        </w:rPr>
        <w:t>Czy Zamawiający dysponuje dokumentacją projektową dla Wykonawcy Robót Budowlanych?</w:t>
      </w:r>
    </w:p>
    <w:p w14:paraId="783AF04A" w14:textId="77777777" w:rsidR="00240567" w:rsidRPr="006E166B" w:rsidRDefault="00240567" w:rsidP="00240567">
      <w:pPr>
        <w:ind w:left="142"/>
        <w:rPr>
          <w:rFonts w:ascii="Arial" w:hAnsi="Arial" w:cs="Arial"/>
        </w:rPr>
      </w:pPr>
      <w:r w:rsidRPr="006E166B">
        <w:rPr>
          <w:rFonts w:ascii="Arial" w:hAnsi="Arial" w:cs="Arial"/>
        </w:rPr>
        <w:t>Odpowiedź:</w:t>
      </w:r>
    </w:p>
    <w:p w14:paraId="08214BF6" w14:textId="570147E7" w:rsidR="00240567" w:rsidRPr="006E166B" w:rsidRDefault="006651F5" w:rsidP="00240567">
      <w:pPr>
        <w:ind w:left="142"/>
        <w:rPr>
          <w:rFonts w:ascii="Arial" w:hAnsi="Arial" w:cs="Arial"/>
        </w:rPr>
      </w:pPr>
      <w:r w:rsidRPr="006E166B">
        <w:rPr>
          <w:rFonts w:ascii="Arial" w:hAnsi="Arial" w:cs="Arial"/>
        </w:rPr>
        <w:t>Tak, Zamawiający dysponuje dokumentacją projektową dla wykonawcy robót budowlanych.</w:t>
      </w:r>
    </w:p>
    <w:p w14:paraId="5580A1D6" w14:textId="77777777" w:rsidR="00240567" w:rsidRPr="00240567" w:rsidRDefault="00240567" w:rsidP="00240567">
      <w:pPr>
        <w:ind w:left="142"/>
        <w:rPr>
          <w:rFonts w:ascii="Arial" w:hAnsi="Arial" w:cs="Arial"/>
          <w:color w:val="FF0000"/>
        </w:rPr>
      </w:pPr>
    </w:p>
    <w:p w14:paraId="42CD75FE" w14:textId="77777777" w:rsidR="00240567" w:rsidRPr="006E166B" w:rsidRDefault="00240567" w:rsidP="00240567">
      <w:pPr>
        <w:ind w:left="142"/>
        <w:rPr>
          <w:rFonts w:ascii="Arial" w:hAnsi="Arial" w:cs="Arial"/>
        </w:rPr>
      </w:pPr>
    </w:p>
    <w:p w14:paraId="260D1456" w14:textId="26AA1130" w:rsidR="00240567" w:rsidRPr="006E166B" w:rsidRDefault="006E166B" w:rsidP="00240567">
      <w:pPr>
        <w:ind w:left="142"/>
        <w:rPr>
          <w:rFonts w:ascii="Arial" w:hAnsi="Arial" w:cs="Arial"/>
        </w:rPr>
      </w:pPr>
      <w:r w:rsidRPr="006E166B">
        <w:rPr>
          <w:rFonts w:ascii="Arial" w:hAnsi="Arial" w:cs="Arial"/>
        </w:rPr>
        <w:t>W związku z pytaniami i na wniosek, zamawiający przesuwa termin składania ofert oraz otwarcie ofert i ustala te</w:t>
      </w:r>
      <w:r w:rsidR="00AC77C4">
        <w:rPr>
          <w:rFonts w:ascii="Arial" w:hAnsi="Arial" w:cs="Arial"/>
        </w:rPr>
        <w:t>rmin składania ofert na dzień 22</w:t>
      </w:r>
      <w:bookmarkStart w:id="0" w:name="_GoBack"/>
      <w:bookmarkEnd w:id="0"/>
      <w:r w:rsidRPr="006E166B">
        <w:rPr>
          <w:rFonts w:ascii="Arial" w:hAnsi="Arial" w:cs="Arial"/>
        </w:rPr>
        <w:t xml:space="preserve"> czerwca 2018 roku, godzina 13:00. Otwarcie nastąpi w tym samym dniu o godzinie 13:15  w siedzibie Zamawiającego tj. PZOZ z siedzibą w Starachowicach, ul. Radomska 70.</w:t>
      </w:r>
    </w:p>
    <w:p w14:paraId="5ED1F611" w14:textId="77777777" w:rsidR="00240567" w:rsidRPr="006E166B" w:rsidRDefault="00240567" w:rsidP="00240567">
      <w:pPr>
        <w:ind w:left="142"/>
        <w:rPr>
          <w:rFonts w:ascii="Arial" w:hAnsi="Arial" w:cs="Arial"/>
        </w:rPr>
      </w:pPr>
    </w:p>
    <w:p w14:paraId="37D9C750" w14:textId="77777777" w:rsidR="00240567" w:rsidRPr="006E166B" w:rsidRDefault="00240567" w:rsidP="00240567">
      <w:pPr>
        <w:ind w:left="142"/>
        <w:rPr>
          <w:rFonts w:ascii="Arial" w:hAnsi="Arial" w:cs="Arial"/>
        </w:rPr>
      </w:pPr>
    </w:p>
    <w:p w14:paraId="38C0196F" w14:textId="77777777" w:rsidR="00240567" w:rsidRPr="00240567" w:rsidRDefault="00240567" w:rsidP="00240567">
      <w:pPr>
        <w:ind w:left="142"/>
        <w:rPr>
          <w:rFonts w:ascii="Arial" w:hAnsi="Arial" w:cs="Arial"/>
          <w:color w:val="FF0000"/>
        </w:rPr>
      </w:pPr>
    </w:p>
    <w:p w14:paraId="3C9C9B34" w14:textId="77777777" w:rsidR="00240567" w:rsidRPr="00240567" w:rsidRDefault="00240567" w:rsidP="00240567">
      <w:pPr>
        <w:ind w:left="142"/>
        <w:rPr>
          <w:rFonts w:ascii="Arial" w:hAnsi="Arial" w:cs="Arial"/>
          <w:color w:val="FF0000"/>
        </w:rPr>
      </w:pPr>
    </w:p>
    <w:p w14:paraId="5EFAF899" w14:textId="77777777" w:rsidR="00240567" w:rsidRPr="00240567" w:rsidRDefault="00240567" w:rsidP="00240567">
      <w:pPr>
        <w:ind w:left="142"/>
        <w:rPr>
          <w:rFonts w:ascii="Arial" w:hAnsi="Arial" w:cs="Arial"/>
        </w:rPr>
      </w:pPr>
      <w:r w:rsidRPr="00240567">
        <w:rPr>
          <w:rFonts w:ascii="Arial" w:hAnsi="Arial" w:cs="Arial"/>
          <w:color w:val="FF0000"/>
        </w:rPr>
        <w:t xml:space="preserve">                                                                                      </w:t>
      </w:r>
      <w:r w:rsidRPr="00240567">
        <w:rPr>
          <w:rFonts w:ascii="Arial" w:hAnsi="Arial" w:cs="Arial"/>
        </w:rPr>
        <w:t>………………………………………….</w:t>
      </w:r>
    </w:p>
    <w:p w14:paraId="5D1FF633" w14:textId="77777777" w:rsidR="00240567" w:rsidRPr="00240567" w:rsidRDefault="00240567" w:rsidP="00240567">
      <w:pPr>
        <w:rPr>
          <w:sz w:val="24"/>
        </w:rPr>
      </w:pPr>
      <w:r w:rsidRPr="00240567">
        <w:rPr>
          <w:rFonts w:ascii="Arial" w:hAnsi="Arial" w:cs="Arial"/>
        </w:rPr>
        <w:t xml:space="preserve">                                                                                                                   Zatwierdził</w:t>
      </w:r>
    </w:p>
    <w:p w14:paraId="746E5BFC" w14:textId="710A8262" w:rsidR="008612BE" w:rsidRPr="008612BE" w:rsidRDefault="008612BE" w:rsidP="008612BE">
      <w:pPr>
        <w:jc w:val="both"/>
        <w:rPr>
          <w:rFonts w:ascii="Arial" w:hAnsi="Arial" w:cs="Arial"/>
        </w:rPr>
      </w:pPr>
    </w:p>
    <w:p w14:paraId="48CBD54C" w14:textId="77777777" w:rsidR="008612BE" w:rsidRPr="008612BE" w:rsidRDefault="008612BE" w:rsidP="008612BE">
      <w:pPr>
        <w:rPr>
          <w:sz w:val="24"/>
        </w:rPr>
      </w:pPr>
    </w:p>
    <w:p w14:paraId="3C06F133" w14:textId="0957E834" w:rsidR="00D74299" w:rsidRPr="00445A73" w:rsidRDefault="00D74299" w:rsidP="00D74299">
      <w:pPr>
        <w:autoSpaceDE w:val="0"/>
        <w:jc w:val="both"/>
        <w:rPr>
          <w:sz w:val="22"/>
          <w:szCs w:val="22"/>
        </w:rPr>
      </w:pPr>
    </w:p>
    <w:p w14:paraId="715FFB2E" w14:textId="77777777" w:rsidR="00D74299" w:rsidRPr="00445A73" w:rsidRDefault="00D74299" w:rsidP="00D74299">
      <w:pPr>
        <w:pBdr>
          <w:bottom w:val="single" w:sz="4" w:space="1" w:color="000000"/>
        </w:pBdr>
        <w:contextualSpacing/>
        <w:jc w:val="right"/>
        <w:rPr>
          <w:b/>
          <w:bCs/>
          <w:sz w:val="22"/>
          <w:szCs w:val="22"/>
        </w:rPr>
      </w:pPr>
    </w:p>
    <w:p w14:paraId="0A3402C2" w14:textId="77777777" w:rsidR="00D74299" w:rsidRPr="00445A73" w:rsidRDefault="00D74299" w:rsidP="00D74299"/>
    <w:p w14:paraId="085A8773" w14:textId="77777777" w:rsidR="00F80C49" w:rsidRDefault="00F80C49"/>
    <w:sectPr w:rsidR="00F80C49" w:rsidSect="00C04E4E">
      <w:headerReference w:type="default" r:id="rId10"/>
      <w:footerReference w:type="even" r:id="rId11"/>
      <w:footerReference w:type="default" r:id="rId12"/>
      <w:headerReference w:type="first" r:id="rId13"/>
      <w:pgSz w:w="11906" w:h="16838"/>
      <w:pgMar w:top="1143" w:right="1274" w:bottom="1438" w:left="1418" w:header="426" w:footer="28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F884BB" w15:done="0"/>
  <w15:commentEx w15:paraId="4A9FA55C" w15:done="0"/>
  <w15:commentEx w15:paraId="6ECC48DE" w15:done="0"/>
  <w15:commentEx w15:paraId="69979ED3" w15:done="0"/>
  <w15:commentEx w15:paraId="4DE7A858" w15:paraIdParent="69979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884BB" w16cid:durableId="1EAFC7F7"/>
  <w16cid:commentId w16cid:paraId="4A9FA55C" w16cid:durableId="1EAFC7F8"/>
  <w16cid:commentId w16cid:paraId="6ECC48DE" w16cid:durableId="1EB126C6"/>
  <w16cid:commentId w16cid:paraId="69979ED3" w16cid:durableId="1EAFC7FD"/>
  <w16cid:commentId w16cid:paraId="4DE7A858" w16cid:durableId="1EB64A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77B8F" w14:textId="77777777" w:rsidR="00264D65" w:rsidRDefault="00264D65">
      <w:r>
        <w:separator/>
      </w:r>
    </w:p>
  </w:endnote>
  <w:endnote w:type="continuationSeparator" w:id="0">
    <w:p w14:paraId="50498BEE" w14:textId="77777777" w:rsidR="00264D65" w:rsidRDefault="0026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33FB0" w14:textId="77777777" w:rsidR="00570854" w:rsidRDefault="00445C83" w:rsidP="00A3303F">
    <w:pPr>
      <w:pStyle w:val="Stopka"/>
      <w:framePr w:wrap="around" w:vAnchor="text" w:hAnchor="margin" w:xAlign="right" w:y="1"/>
      <w:rPr>
        <w:rStyle w:val="Numerstrony"/>
      </w:rPr>
    </w:pPr>
    <w:r>
      <w:rPr>
        <w:rStyle w:val="Numerstrony"/>
      </w:rPr>
      <w:fldChar w:fldCharType="begin"/>
    </w:r>
    <w:r w:rsidR="00570854">
      <w:rPr>
        <w:rStyle w:val="Numerstrony"/>
      </w:rPr>
      <w:instrText xml:space="preserve">PAGE  </w:instrText>
    </w:r>
    <w:r>
      <w:rPr>
        <w:rStyle w:val="Numerstrony"/>
      </w:rPr>
      <w:fldChar w:fldCharType="end"/>
    </w:r>
  </w:p>
  <w:p w14:paraId="6E8EF297" w14:textId="77777777" w:rsidR="00570854" w:rsidRDefault="00570854" w:rsidP="00A3303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2FC1" w14:textId="77777777" w:rsidR="00570854" w:rsidRDefault="00445C83" w:rsidP="00A3303F">
    <w:pPr>
      <w:pStyle w:val="Stopka"/>
      <w:framePr w:wrap="around" w:vAnchor="text" w:hAnchor="page" w:x="10208" w:y="211"/>
      <w:rPr>
        <w:rStyle w:val="Numerstrony"/>
      </w:rPr>
    </w:pPr>
    <w:r>
      <w:rPr>
        <w:rStyle w:val="Numerstrony"/>
      </w:rPr>
      <w:fldChar w:fldCharType="begin"/>
    </w:r>
    <w:r w:rsidR="00570854">
      <w:rPr>
        <w:rStyle w:val="Numerstrony"/>
      </w:rPr>
      <w:instrText xml:space="preserve">PAGE  </w:instrText>
    </w:r>
    <w:r>
      <w:rPr>
        <w:rStyle w:val="Numerstrony"/>
      </w:rPr>
      <w:fldChar w:fldCharType="separate"/>
    </w:r>
    <w:r w:rsidR="00AC77C4">
      <w:rPr>
        <w:rStyle w:val="Numerstrony"/>
        <w:noProof/>
      </w:rPr>
      <w:t>2</w:t>
    </w:r>
    <w:r>
      <w:rPr>
        <w:rStyle w:val="Numerstrony"/>
      </w:rPr>
      <w:fldChar w:fldCharType="end"/>
    </w:r>
  </w:p>
  <w:p w14:paraId="18A7C147" w14:textId="77777777" w:rsidR="00570854" w:rsidRDefault="00B804FA" w:rsidP="00A3303F">
    <w:pPr>
      <w:contextualSpacing/>
      <w:jc w:val="center"/>
      <w:rPr>
        <w:rFonts w:eastAsia="Calibri"/>
      </w:rPr>
    </w:pPr>
    <w:r w:rsidRPr="00B804FA">
      <w:rPr>
        <w:rFonts w:eastAsia="Calibri"/>
      </w:rPr>
      <w:t>Świadczenie usług inżyniera kontraktu dla Powiatowego Zakładu Opi</w:t>
    </w:r>
    <w:r>
      <w:rPr>
        <w:rFonts w:eastAsia="Calibri"/>
      </w:rPr>
      <w:t>eki Zdrowotnej w Starachowicach</w:t>
    </w:r>
    <w:r w:rsidRPr="00B804FA">
      <w:rPr>
        <w:rFonts w:eastAsia="Calibri"/>
      </w:rPr>
      <w:t>, jako doradztwo i nadzór w realizacji projektu „InPlaMed WŚ”</w:t>
    </w:r>
    <w:r w:rsidR="00570854" w:rsidRPr="00A63B19">
      <w:rPr>
        <w:rFonts w:eastAsia="Calibri"/>
      </w:rPr>
      <w:t xml:space="preserve"> </w:t>
    </w:r>
  </w:p>
  <w:p w14:paraId="76AE832D" w14:textId="77777777" w:rsidR="00570854" w:rsidRPr="00A770C8" w:rsidRDefault="00570854" w:rsidP="00A3303F">
    <w:pPr>
      <w:pStyle w:val="Stopka"/>
      <w:ind w:right="360"/>
      <w:jc w:val="center"/>
      <w:rPr>
        <w:color w:val="0000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FF45F" w14:textId="77777777" w:rsidR="00264D65" w:rsidRDefault="00264D65">
      <w:r>
        <w:separator/>
      </w:r>
    </w:p>
  </w:footnote>
  <w:footnote w:type="continuationSeparator" w:id="0">
    <w:p w14:paraId="55B2842C" w14:textId="77777777" w:rsidR="00264D65" w:rsidRDefault="00264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802"/>
      <w:gridCol w:w="2646"/>
      <w:gridCol w:w="2455"/>
      <w:gridCol w:w="2311"/>
    </w:tblGrid>
    <w:tr w:rsidR="00570854" w:rsidRPr="00C04E4E" w14:paraId="5625F1F9" w14:textId="77777777" w:rsidTr="00C04E4E">
      <w:trPr>
        <w:trHeight w:val="568"/>
      </w:trPr>
      <w:tc>
        <w:tcPr>
          <w:tcW w:w="978" w:type="pct"/>
          <w:shd w:val="clear" w:color="auto" w:fill="auto"/>
          <w:hideMark/>
        </w:tcPr>
        <w:p w14:paraId="3F1F393F" w14:textId="77777777" w:rsidR="00570854" w:rsidRPr="00C04E4E" w:rsidRDefault="00570854" w:rsidP="00C04E4E">
          <w:pPr>
            <w:suppressAutoHyphens w:val="0"/>
            <w:spacing w:after="200"/>
            <w:rPr>
              <w:rFonts w:ascii="Calibri" w:eastAsia="Calibri" w:hAnsi="Calibri"/>
              <w:noProof/>
              <w:sz w:val="22"/>
              <w:szCs w:val="22"/>
              <w:lang w:eastAsia="pl-PL"/>
            </w:rPr>
          </w:pPr>
          <w:r>
            <w:rPr>
              <w:rFonts w:eastAsia="Calibri"/>
              <w:noProof/>
              <w:sz w:val="22"/>
              <w:szCs w:val="22"/>
              <w:lang w:eastAsia="pl-PL"/>
            </w:rPr>
            <w:drawing>
              <wp:inline distT="0" distB="0" distL="0" distR="0" wp14:anchorId="3D3C7069" wp14:editId="52B15186">
                <wp:extent cx="1028700" cy="438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36" w:type="pct"/>
          <w:shd w:val="clear" w:color="auto" w:fill="auto"/>
          <w:hideMark/>
        </w:tcPr>
        <w:p w14:paraId="2BE40E6A" w14:textId="77777777" w:rsidR="00570854" w:rsidRPr="00C04E4E" w:rsidRDefault="00570854" w:rsidP="00C04E4E">
          <w:pPr>
            <w:suppressAutoHyphens w:val="0"/>
            <w:spacing w:after="200"/>
            <w:ind w:left="-66" w:right="2"/>
            <w:jc w:val="center"/>
            <w:rPr>
              <w:rFonts w:ascii="Calibri" w:eastAsia="Calibri" w:hAnsi="Calibri"/>
              <w:noProof/>
              <w:sz w:val="22"/>
              <w:szCs w:val="22"/>
              <w:lang w:eastAsia="pl-PL"/>
            </w:rPr>
          </w:pPr>
          <w:r>
            <w:rPr>
              <w:rFonts w:eastAsia="Calibri"/>
              <w:noProof/>
              <w:sz w:val="22"/>
              <w:szCs w:val="22"/>
              <w:lang w:eastAsia="pl-PL"/>
            </w:rPr>
            <w:drawing>
              <wp:inline distT="0" distB="0" distL="0" distR="0" wp14:anchorId="7791524D" wp14:editId="1D0F3EE6">
                <wp:extent cx="1409700" cy="4381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32" w:type="pct"/>
          <w:shd w:val="clear" w:color="auto" w:fill="auto"/>
          <w:hideMark/>
        </w:tcPr>
        <w:p w14:paraId="6709BAE4" w14:textId="77777777" w:rsidR="00570854" w:rsidRPr="00C04E4E" w:rsidRDefault="00570854" w:rsidP="00C04E4E">
          <w:pPr>
            <w:suppressAutoHyphens w:val="0"/>
            <w:spacing w:after="200"/>
            <w:ind w:left="1" w:right="25"/>
            <w:jc w:val="center"/>
            <w:rPr>
              <w:rFonts w:ascii="Calibri" w:eastAsia="Calibri" w:hAnsi="Calibri"/>
              <w:noProof/>
              <w:sz w:val="22"/>
              <w:szCs w:val="22"/>
              <w:lang w:eastAsia="pl-PL"/>
            </w:rPr>
          </w:pPr>
          <w:r>
            <w:rPr>
              <w:rFonts w:eastAsia="Calibri"/>
              <w:noProof/>
              <w:sz w:val="22"/>
              <w:szCs w:val="22"/>
              <w:lang w:eastAsia="pl-PL"/>
            </w:rPr>
            <w:drawing>
              <wp:inline distT="0" distB="0" distL="0" distR="0" wp14:anchorId="6CECB8D2" wp14:editId="507B4421">
                <wp:extent cx="962025" cy="43815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254" w:type="pct"/>
          <w:shd w:val="clear" w:color="auto" w:fill="auto"/>
          <w:hideMark/>
        </w:tcPr>
        <w:p w14:paraId="7B53BA7B" w14:textId="77777777" w:rsidR="00570854" w:rsidRPr="00C04E4E" w:rsidRDefault="00570854" w:rsidP="00C04E4E">
          <w:pPr>
            <w:suppressAutoHyphens w:val="0"/>
            <w:spacing w:after="200"/>
            <w:jc w:val="right"/>
            <w:rPr>
              <w:rFonts w:ascii="Calibri" w:eastAsia="Calibri" w:hAnsi="Calibri"/>
              <w:noProof/>
              <w:sz w:val="22"/>
              <w:szCs w:val="22"/>
              <w:lang w:eastAsia="pl-PL"/>
            </w:rPr>
          </w:pPr>
          <w:r>
            <w:rPr>
              <w:rFonts w:eastAsia="Calibri"/>
              <w:noProof/>
              <w:sz w:val="22"/>
              <w:szCs w:val="22"/>
              <w:lang w:eastAsia="pl-PL"/>
            </w:rPr>
            <w:drawing>
              <wp:inline distT="0" distB="0" distL="0" distR="0" wp14:anchorId="23F178F0" wp14:editId="01B94597">
                <wp:extent cx="1457325" cy="43815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08C0CFE0" w14:textId="77777777" w:rsidR="00570854" w:rsidRPr="006A1516" w:rsidRDefault="00570854" w:rsidP="00A3303F">
    <w:pPr>
      <w:pStyle w:val="Nagwek"/>
      <w:jc w:val="center"/>
      <w:rPr>
        <w:b/>
        <w:color w:val="FF00FF"/>
        <w:sz w:val="72"/>
        <w:szCs w:val="7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C185E" w14:textId="77777777" w:rsidR="00570854" w:rsidRPr="00EA1869" w:rsidRDefault="00570854" w:rsidP="00A3303F">
    <w:pPr>
      <w:pStyle w:val="Nagwek"/>
      <w:jc w:val="center"/>
      <w:rPr>
        <w:noProof/>
        <w:color w:val="000000"/>
        <w:sz w:val="10"/>
        <w:szCs w:val="10"/>
        <w:lang w:eastAsia="pl-PL"/>
      </w:rPr>
    </w:pPr>
  </w:p>
  <w:p w14:paraId="139FA12C" w14:textId="77777777" w:rsidR="00570854" w:rsidRDefault="00570854" w:rsidP="00A3303F">
    <w:pPr>
      <w:pStyle w:val="Nagwek"/>
      <w:jc w:val="center"/>
      <w:rPr>
        <w:rFonts w:ascii="Bookman Old Style" w:hAnsi="Bookman Old Style" w:cs="Tahoma"/>
        <w:noProof/>
        <w:color w:val="000000"/>
        <w:sz w:val="36"/>
        <w:szCs w:val="36"/>
        <w:lang w:eastAsia="pl-PL"/>
      </w:rPr>
    </w:pPr>
  </w:p>
  <w:p w14:paraId="6DF6D259" w14:textId="77777777" w:rsidR="00570854" w:rsidRPr="00EA1869" w:rsidRDefault="00570854" w:rsidP="00A3303F">
    <w:pPr>
      <w:pStyle w:val="Nagwek"/>
      <w:jc w:val="center"/>
      <w:rPr>
        <w:noProof/>
        <w:color w:val="000000"/>
        <w:sz w:val="10"/>
        <w:szCs w:val="10"/>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2AC66A"/>
    <w:name w:val="WW8Num18"/>
    <w:lvl w:ilvl="0">
      <w:start w:val="1"/>
      <w:numFmt w:val="decimal"/>
      <w:lvlText w:val="%1)"/>
      <w:lvlJc w:val="left"/>
      <w:pPr>
        <w:tabs>
          <w:tab w:val="num" w:pos="0"/>
        </w:tabs>
        <w:ind w:left="5040" w:hanging="360"/>
      </w:pPr>
    </w:lvl>
    <w:lvl w:ilvl="1">
      <w:start w:val="1"/>
      <w:numFmt w:val="lowerLetter"/>
      <w:lvlText w:val="%2)"/>
      <w:lvlJc w:val="left"/>
      <w:pPr>
        <w:tabs>
          <w:tab w:val="num" w:pos="-4832"/>
        </w:tabs>
        <w:ind w:left="928" w:hanging="360"/>
      </w:pPr>
      <w:rPr>
        <w:rFonts w:ascii="Tahoma" w:eastAsia="Times New Roman" w:hAnsi="Tahoma" w:cs="Tahoma" w:hint="default"/>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abstractNum w:abstractNumId="1">
    <w:nsid w:val="00000017"/>
    <w:multiLevelType w:val="singleLevel"/>
    <w:tmpl w:val="04150011"/>
    <w:lvl w:ilvl="0">
      <w:start w:val="1"/>
      <w:numFmt w:val="decimal"/>
      <w:lvlText w:val="%1)"/>
      <w:lvlJc w:val="left"/>
      <w:pPr>
        <w:ind w:left="1440" w:hanging="360"/>
      </w:pPr>
    </w:lvl>
  </w:abstractNum>
  <w:abstractNum w:abstractNumId="2">
    <w:nsid w:val="0000002E"/>
    <w:multiLevelType w:val="singleLevel"/>
    <w:tmpl w:val="8968FA0A"/>
    <w:name w:val="WW8Num46"/>
    <w:lvl w:ilvl="0">
      <w:start w:val="1"/>
      <w:numFmt w:val="decimal"/>
      <w:lvlText w:val="%1."/>
      <w:lvlJc w:val="left"/>
      <w:pPr>
        <w:tabs>
          <w:tab w:val="num" w:pos="360"/>
        </w:tabs>
        <w:ind w:left="360" w:hanging="360"/>
      </w:pPr>
      <w:rPr>
        <w:rFonts w:ascii="Times New Roman" w:hAnsi="Times New Roman" w:cs="Times New Roman" w:hint="default"/>
        <w:b w:val="0"/>
        <w:color w:val="auto"/>
      </w:rPr>
    </w:lvl>
  </w:abstractNum>
  <w:abstractNum w:abstractNumId="3">
    <w:nsid w:val="03FE5E17"/>
    <w:multiLevelType w:val="hybridMultilevel"/>
    <w:tmpl w:val="F2C87FF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nsid w:val="04B3682B"/>
    <w:multiLevelType w:val="hybridMultilevel"/>
    <w:tmpl w:val="FAFA0A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AC477F"/>
    <w:multiLevelType w:val="hybridMultilevel"/>
    <w:tmpl w:val="E1041C1C"/>
    <w:name w:val="WW8Num22322"/>
    <w:lvl w:ilvl="0" w:tplc="6F800484">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559CA9CE">
      <w:start w:val="1"/>
      <w:numFmt w:val="bullet"/>
      <w:lvlText w:val=""/>
      <w:lvlJc w:val="left"/>
      <w:pPr>
        <w:ind w:left="2230" w:hanging="360"/>
      </w:pPr>
      <w:rPr>
        <w:rFonts w:ascii="Symbol" w:hAnsi="Symbol" w:hint="default"/>
        <w:b/>
        <w:sz w:val="18"/>
        <w:szCs w:val="18"/>
      </w:rPr>
    </w:lvl>
    <w:lvl w:ilvl="4" w:tplc="559CA9CE">
      <w:start w:val="1"/>
      <w:numFmt w:val="bullet"/>
      <w:lvlText w:val=""/>
      <w:lvlJc w:val="left"/>
      <w:pPr>
        <w:ind w:left="3600" w:hanging="360"/>
      </w:pPr>
      <w:rPr>
        <w:rFonts w:ascii="Symbol" w:hAnsi="Symbol" w:hint="default"/>
        <w:b/>
        <w:sz w:val="18"/>
        <w:szCs w:val="18"/>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2A7C9C"/>
    <w:multiLevelType w:val="hybridMultilevel"/>
    <w:tmpl w:val="1CD43A0C"/>
    <w:name w:val="WW8Num58322"/>
    <w:lvl w:ilvl="0" w:tplc="B60428C0">
      <w:start w:val="1"/>
      <w:numFmt w:val="lowerLetter"/>
      <w:lvlText w:val="%1)"/>
      <w:lvlJc w:val="left"/>
      <w:pPr>
        <w:tabs>
          <w:tab w:val="num" w:pos="1440"/>
        </w:tabs>
        <w:ind w:left="1440" w:hanging="360"/>
      </w:pPr>
      <w:rPr>
        <w:rFonts w:hint="default"/>
        <w:b w:val="0"/>
        <w:i w:val="0"/>
      </w:rPr>
    </w:lvl>
    <w:lvl w:ilvl="1" w:tplc="727C5E46">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7F8C9354">
      <w:start w:val="1"/>
      <w:numFmt w:val="decimal"/>
      <w:lvlText w:val="%4."/>
      <w:lvlJc w:val="left"/>
      <w:pPr>
        <w:tabs>
          <w:tab w:val="num" w:pos="360"/>
        </w:tabs>
        <w:ind w:left="360" w:hanging="360"/>
      </w:pPr>
      <w:rPr>
        <w:rFonts w:ascii="Times New Roman" w:eastAsia="Times New Roman" w:hAnsi="Times New Roman" w:cs="Times New Roman" w:hint="default"/>
        <w:b w:val="0"/>
        <w:i w:val="0"/>
        <w:color w:val="auto"/>
        <w:sz w:val="22"/>
        <w:szCs w:val="22"/>
      </w:rPr>
    </w:lvl>
    <w:lvl w:ilvl="4" w:tplc="D5F6B6F4">
      <w:start w:val="1"/>
      <w:numFmt w:val="decimal"/>
      <w:lvlText w:val="%5)"/>
      <w:lvlJc w:val="left"/>
      <w:pPr>
        <w:tabs>
          <w:tab w:val="num" w:pos="1210"/>
        </w:tabs>
        <w:ind w:left="1190" w:hanging="340"/>
      </w:pPr>
      <w:rPr>
        <w:rFonts w:ascii="Times New Roman" w:eastAsia="Times New Roman" w:hAnsi="Times New Roman" w:cs="Times New Roman" w:hint="default"/>
        <w:b w:val="0"/>
        <w:i w:val="0"/>
        <w:color w:val="auto"/>
      </w:rPr>
    </w:lvl>
    <w:lvl w:ilvl="5" w:tplc="DCBC9F88">
      <w:start w:val="4"/>
      <w:numFmt w:val="decimal"/>
      <w:lvlText w:val="%6)"/>
      <w:lvlJc w:val="left"/>
      <w:pPr>
        <w:tabs>
          <w:tab w:val="num" w:pos="4500"/>
        </w:tabs>
        <w:ind w:left="4480" w:hanging="340"/>
      </w:pPr>
      <w:rPr>
        <w:rFonts w:ascii="Times New Roman" w:eastAsia="Times New Roman" w:hAnsi="Times New Roman" w:cs="Times New Roman" w:hint="default"/>
        <w:b w:val="0"/>
        <w:i w:val="0"/>
      </w:rPr>
    </w:lvl>
    <w:lvl w:ilvl="6" w:tplc="0415000F">
      <w:start w:val="1"/>
      <w:numFmt w:val="decimal"/>
      <w:lvlText w:val="%7."/>
      <w:lvlJc w:val="left"/>
      <w:pPr>
        <w:tabs>
          <w:tab w:val="num" w:pos="5040"/>
        </w:tabs>
        <w:ind w:left="5040" w:hanging="360"/>
      </w:pPr>
      <w:rPr>
        <w:rFonts w:hint="default"/>
        <w:b w:val="0"/>
        <w:i w:val="0"/>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FDE5DFA"/>
    <w:multiLevelType w:val="hybridMultilevel"/>
    <w:tmpl w:val="A7FE34CA"/>
    <w:lvl w:ilvl="0" w:tplc="BB60E2A8">
      <w:start w:val="1"/>
      <w:numFmt w:val="decimal"/>
      <w:lvlText w:val="%1."/>
      <w:lvlJc w:val="left"/>
      <w:pPr>
        <w:tabs>
          <w:tab w:val="num" w:pos="2340"/>
        </w:tabs>
        <w:ind w:left="2340" w:hanging="360"/>
      </w:pPr>
      <w:rPr>
        <w:rFonts w:ascii="Times New Roman" w:hAnsi="Times New Roman" w:cs="Times New Roman" w:hint="default"/>
        <w:b w:val="0"/>
        <w:color w:val="auto"/>
        <w:sz w:val="22"/>
        <w:szCs w:val="22"/>
      </w:rPr>
    </w:lvl>
    <w:lvl w:ilvl="1" w:tplc="B92A1FF0">
      <w:start w:val="1"/>
      <w:numFmt w:val="decimal"/>
      <w:lvlText w:val="%2)"/>
      <w:lvlJc w:val="left"/>
      <w:pPr>
        <w:tabs>
          <w:tab w:val="num" w:pos="1440"/>
        </w:tabs>
        <w:ind w:left="1440" w:hanging="360"/>
      </w:pPr>
      <w:rPr>
        <w:rFonts w:hint="default"/>
        <w:b w:val="0"/>
        <w:color w:val="auto"/>
        <w:sz w:val="22"/>
        <w:szCs w:val="22"/>
      </w:rPr>
    </w:lvl>
    <w:lvl w:ilvl="2" w:tplc="9E0017DC">
      <w:start w:val="1"/>
      <w:numFmt w:val="lowerLetter"/>
      <w:lvlText w:val="%3)"/>
      <w:lvlJc w:val="left"/>
      <w:pPr>
        <w:tabs>
          <w:tab w:val="num" w:pos="2340"/>
        </w:tabs>
        <w:ind w:left="2340" w:hanging="360"/>
      </w:pPr>
      <w:rPr>
        <w:rFonts w:hint="default"/>
        <w:b w:val="0"/>
        <w:color w:val="auto"/>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11743B5"/>
    <w:multiLevelType w:val="hybridMultilevel"/>
    <w:tmpl w:val="D48697B8"/>
    <w:lvl w:ilvl="0" w:tplc="04EE8C56">
      <w:start w:val="1"/>
      <w:numFmt w:val="decimal"/>
      <w:pStyle w:val="Normalny11pt"/>
      <w:lvlText w:val="%1)"/>
      <w:lvlJc w:val="left"/>
      <w:pPr>
        <w:ind w:left="720" w:hanging="360"/>
      </w:pPr>
      <w:rPr>
        <w:rFonts w:hint="default"/>
        <w:b w:val="0"/>
      </w:rPr>
    </w:lvl>
    <w:lvl w:ilvl="1" w:tplc="F1F85404">
      <w:start w:val="1"/>
      <w:numFmt w:val="lowerLetter"/>
      <w:lvlText w:val="%2."/>
      <w:lvlJc w:val="left"/>
      <w:pPr>
        <w:tabs>
          <w:tab w:val="num" w:pos="2043"/>
        </w:tabs>
        <w:ind w:left="2043" w:hanging="360"/>
      </w:pPr>
      <w:rPr>
        <w:rFonts w:hint="default"/>
        <w:b w:val="0"/>
        <w:strike w:val="0"/>
      </w:rPr>
    </w:lvl>
    <w:lvl w:ilvl="2" w:tplc="04150001">
      <w:start w:val="1"/>
      <w:numFmt w:val="bullet"/>
      <w:lvlText w:val=""/>
      <w:lvlJc w:val="left"/>
      <w:pPr>
        <w:tabs>
          <w:tab w:val="num" w:pos="2340"/>
        </w:tabs>
        <w:ind w:left="2340" w:hanging="360"/>
      </w:pPr>
      <w:rPr>
        <w:rFonts w:ascii="Symbol" w:hAnsi="Symbol"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9B84C7A"/>
    <w:multiLevelType w:val="multilevel"/>
    <w:tmpl w:val="C5F2686A"/>
    <w:lvl w:ilvl="0">
      <w:start w:val="1"/>
      <w:numFmt w:val="decimal"/>
      <w:lvlText w:val="%1."/>
      <w:legacy w:legacy="1" w:legacySpace="0" w:legacyIndent="283"/>
      <w:lvlJc w:val="left"/>
      <w:pPr>
        <w:ind w:left="283" w:hanging="283"/>
      </w:pPr>
      <w:rPr>
        <w:b w:val="0"/>
        <w:color w:val="auto"/>
      </w:rPr>
    </w:lvl>
    <w:lvl w:ilvl="1">
      <w:start w:val="1"/>
      <w:numFmt w:val="decimal"/>
      <w:lvlText w:val="%2)"/>
      <w:lvlJc w:val="left"/>
      <w:pPr>
        <w:tabs>
          <w:tab w:val="num" w:pos="734"/>
        </w:tabs>
        <w:ind w:left="734" w:hanging="360"/>
      </w:pPr>
      <w:rPr>
        <w:rFonts w:ascii="Times New Roman" w:eastAsia="Times New Roman" w:hAnsi="Times New Roman" w:cs="Times New Roman" w:hint="default"/>
        <w:color w:val="auto"/>
      </w:rPr>
    </w:lvl>
    <w:lvl w:ilvl="2">
      <w:start w:val="1"/>
      <w:numFmt w:val="upperLetter"/>
      <w:lvlText w:val="%3."/>
      <w:lvlJc w:val="left"/>
      <w:pPr>
        <w:ind w:left="1980" w:hanging="360"/>
      </w:pPr>
      <w:rPr>
        <w:rFonts w:hint="default"/>
      </w:rPr>
    </w:lvl>
    <w:lvl w:ilvl="3">
      <w:start w:val="1"/>
      <w:numFmt w:val="lowerLetter"/>
      <w:lvlText w:val="%4)"/>
      <w:lvlJc w:val="left"/>
      <w:pPr>
        <w:tabs>
          <w:tab w:val="num" w:pos="2520"/>
        </w:tabs>
        <w:ind w:left="2500" w:hanging="340"/>
      </w:pPr>
      <w:rPr>
        <w:rFonts w:ascii="Times New Roman" w:hAnsi="Times New Roman" w:cs="Times New Roman" w:hint="default"/>
        <w:b w:val="0"/>
        <w:i w:val="0"/>
        <w:color w:val="auto"/>
        <w:sz w:val="22"/>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66B214C"/>
    <w:multiLevelType w:val="hybridMultilevel"/>
    <w:tmpl w:val="53B4AC02"/>
    <w:lvl w:ilvl="0" w:tplc="3C6EA310">
      <w:start w:val="1"/>
      <w:numFmt w:val="decimal"/>
      <w:lvlText w:val="%1."/>
      <w:lvlJc w:val="left"/>
      <w:pPr>
        <w:tabs>
          <w:tab w:val="num" w:pos="360"/>
        </w:tabs>
        <w:ind w:left="360" w:hanging="360"/>
      </w:pPr>
      <w:rPr>
        <w:rFonts w:hint="default"/>
        <w:b w:val="0"/>
      </w:rPr>
    </w:lvl>
    <w:lvl w:ilvl="1" w:tplc="8F6EFCFC">
      <w:numFmt w:val="none"/>
      <w:lvlText w:val=""/>
      <w:lvlJc w:val="left"/>
      <w:pPr>
        <w:tabs>
          <w:tab w:val="num" w:pos="360"/>
        </w:tabs>
      </w:pPr>
    </w:lvl>
    <w:lvl w:ilvl="2" w:tplc="0518DADA">
      <w:numFmt w:val="none"/>
      <w:lvlText w:val=""/>
      <w:lvlJc w:val="left"/>
      <w:pPr>
        <w:tabs>
          <w:tab w:val="num" w:pos="360"/>
        </w:tabs>
      </w:pPr>
    </w:lvl>
    <w:lvl w:ilvl="3" w:tplc="8FD8E2E4">
      <w:numFmt w:val="none"/>
      <w:lvlText w:val=""/>
      <w:lvlJc w:val="left"/>
      <w:pPr>
        <w:tabs>
          <w:tab w:val="num" w:pos="360"/>
        </w:tabs>
      </w:pPr>
    </w:lvl>
    <w:lvl w:ilvl="4" w:tplc="EAA673BA">
      <w:numFmt w:val="none"/>
      <w:lvlText w:val=""/>
      <w:lvlJc w:val="left"/>
      <w:pPr>
        <w:tabs>
          <w:tab w:val="num" w:pos="360"/>
        </w:tabs>
      </w:pPr>
    </w:lvl>
    <w:lvl w:ilvl="5" w:tplc="126AB564">
      <w:numFmt w:val="none"/>
      <w:lvlText w:val=""/>
      <w:lvlJc w:val="left"/>
      <w:pPr>
        <w:tabs>
          <w:tab w:val="num" w:pos="360"/>
        </w:tabs>
      </w:pPr>
    </w:lvl>
    <w:lvl w:ilvl="6" w:tplc="6BC26036">
      <w:numFmt w:val="none"/>
      <w:lvlText w:val=""/>
      <w:lvlJc w:val="left"/>
      <w:pPr>
        <w:tabs>
          <w:tab w:val="num" w:pos="360"/>
        </w:tabs>
      </w:pPr>
    </w:lvl>
    <w:lvl w:ilvl="7" w:tplc="6BC628BC">
      <w:numFmt w:val="none"/>
      <w:lvlText w:val=""/>
      <w:lvlJc w:val="left"/>
      <w:pPr>
        <w:tabs>
          <w:tab w:val="num" w:pos="360"/>
        </w:tabs>
      </w:pPr>
    </w:lvl>
    <w:lvl w:ilvl="8" w:tplc="200A62BA">
      <w:numFmt w:val="none"/>
      <w:lvlText w:val=""/>
      <w:lvlJc w:val="left"/>
      <w:pPr>
        <w:tabs>
          <w:tab w:val="num" w:pos="360"/>
        </w:tabs>
      </w:pPr>
    </w:lvl>
  </w:abstractNum>
  <w:abstractNum w:abstractNumId="11">
    <w:nsid w:val="2C6443F6"/>
    <w:multiLevelType w:val="hybridMultilevel"/>
    <w:tmpl w:val="ED5EEECA"/>
    <w:lvl w:ilvl="0" w:tplc="463859B8">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720555"/>
    <w:multiLevelType w:val="hybridMultilevel"/>
    <w:tmpl w:val="89CA69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E8A219F"/>
    <w:multiLevelType w:val="hybridMultilevel"/>
    <w:tmpl w:val="4882FCDE"/>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4">
    <w:nsid w:val="2F980D3C"/>
    <w:multiLevelType w:val="hybridMultilevel"/>
    <w:tmpl w:val="A5CAD9D2"/>
    <w:lvl w:ilvl="0" w:tplc="E9D8C6F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383"/>
        </w:tabs>
        <w:ind w:left="1383" w:hanging="360"/>
      </w:pPr>
    </w:lvl>
    <w:lvl w:ilvl="2" w:tplc="C0540886">
      <w:start w:val="1"/>
      <w:numFmt w:val="decimal"/>
      <w:lvlText w:val="%3)"/>
      <w:lvlJc w:val="left"/>
      <w:pPr>
        <w:tabs>
          <w:tab w:val="num" w:pos="2283"/>
        </w:tabs>
        <w:ind w:left="2263" w:hanging="340"/>
      </w:pPr>
      <w:rPr>
        <w:rFonts w:ascii="Times New Roman" w:eastAsia="Times New Roman" w:hAnsi="Times New Roman" w:cs="Times New Roman" w:hint="default"/>
      </w:rPr>
    </w:lvl>
    <w:lvl w:ilvl="3" w:tplc="0415000F" w:tentative="1">
      <w:start w:val="1"/>
      <w:numFmt w:val="decimal"/>
      <w:lvlText w:val="%4."/>
      <w:lvlJc w:val="left"/>
      <w:pPr>
        <w:tabs>
          <w:tab w:val="num" w:pos="2823"/>
        </w:tabs>
        <w:ind w:left="2823" w:hanging="360"/>
      </w:pPr>
    </w:lvl>
    <w:lvl w:ilvl="4" w:tplc="04150019" w:tentative="1">
      <w:start w:val="1"/>
      <w:numFmt w:val="lowerLetter"/>
      <w:lvlText w:val="%5."/>
      <w:lvlJc w:val="left"/>
      <w:pPr>
        <w:tabs>
          <w:tab w:val="num" w:pos="3543"/>
        </w:tabs>
        <w:ind w:left="3543" w:hanging="360"/>
      </w:pPr>
    </w:lvl>
    <w:lvl w:ilvl="5" w:tplc="0415001B" w:tentative="1">
      <w:start w:val="1"/>
      <w:numFmt w:val="lowerRoman"/>
      <w:lvlText w:val="%6."/>
      <w:lvlJc w:val="right"/>
      <w:pPr>
        <w:tabs>
          <w:tab w:val="num" w:pos="4263"/>
        </w:tabs>
        <w:ind w:left="4263" w:hanging="180"/>
      </w:pPr>
    </w:lvl>
    <w:lvl w:ilvl="6" w:tplc="0415000F" w:tentative="1">
      <w:start w:val="1"/>
      <w:numFmt w:val="decimal"/>
      <w:lvlText w:val="%7."/>
      <w:lvlJc w:val="left"/>
      <w:pPr>
        <w:tabs>
          <w:tab w:val="num" w:pos="4983"/>
        </w:tabs>
        <w:ind w:left="4983" w:hanging="360"/>
      </w:pPr>
    </w:lvl>
    <w:lvl w:ilvl="7" w:tplc="04150019" w:tentative="1">
      <w:start w:val="1"/>
      <w:numFmt w:val="lowerLetter"/>
      <w:lvlText w:val="%8."/>
      <w:lvlJc w:val="left"/>
      <w:pPr>
        <w:tabs>
          <w:tab w:val="num" w:pos="5703"/>
        </w:tabs>
        <w:ind w:left="5703" w:hanging="360"/>
      </w:pPr>
    </w:lvl>
    <w:lvl w:ilvl="8" w:tplc="0415001B" w:tentative="1">
      <w:start w:val="1"/>
      <w:numFmt w:val="lowerRoman"/>
      <w:lvlText w:val="%9."/>
      <w:lvlJc w:val="right"/>
      <w:pPr>
        <w:tabs>
          <w:tab w:val="num" w:pos="6423"/>
        </w:tabs>
        <w:ind w:left="6423" w:hanging="180"/>
      </w:pPr>
    </w:lvl>
  </w:abstractNum>
  <w:abstractNum w:abstractNumId="15">
    <w:nsid w:val="34F14364"/>
    <w:multiLevelType w:val="multilevel"/>
    <w:tmpl w:val="F758985E"/>
    <w:lvl w:ilvl="0">
      <w:start w:val="1"/>
      <w:numFmt w:val="decimal"/>
      <w:lvlText w:val="%1)"/>
      <w:lvlJc w:val="left"/>
      <w:pPr>
        <w:tabs>
          <w:tab w:val="num" w:pos="360"/>
        </w:tabs>
        <w:ind w:left="360" w:hanging="360"/>
      </w:pPr>
      <w:rPr>
        <w:rFonts w:ascii="Times New Roman" w:hAnsi="Times New Roman" w:hint="default"/>
        <w:b w:val="0"/>
        <w:i w:val="0"/>
        <w:strike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5DD1817"/>
    <w:multiLevelType w:val="hybridMultilevel"/>
    <w:tmpl w:val="055C1B5A"/>
    <w:lvl w:ilvl="0" w:tplc="CE423422">
      <w:start w:val="1"/>
      <w:numFmt w:val="decimal"/>
      <w:lvlText w:val="%1."/>
      <w:lvlJc w:val="left"/>
      <w:pPr>
        <w:ind w:left="547" w:hanging="360"/>
      </w:pPr>
      <w:rPr>
        <w:rFonts w:ascii="Times New Roman" w:eastAsia="Times New Roman" w:hAnsi="Times New Roman" w:cs="Times New Roman" w:hint="default"/>
        <w:b w:val="0"/>
        <w:i w:val="0"/>
        <w:color w:val="auto"/>
        <w:sz w:val="22"/>
        <w:szCs w:val="22"/>
      </w:rPr>
    </w:lvl>
    <w:lvl w:ilvl="1" w:tplc="04150001">
      <w:start w:val="1"/>
      <w:numFmt w:val="bullet"/>
      <w:lvlText w:val=""/>
      <w:lvlJc w:val="left"/>
      <w:pPr>
        <w:tabs>
          <w:tab w:val="num" w:pos="1440"/>
        </w:tabs>
        <w:ind w:left="1440" w:hanging="360"/>
      </w:pPr>
      <w:rPr>
        <w:rFonts w:ascii="Symbol" w:hAnsi="Symbol" w:hint="default"/>
        <w:b w:val="0"/>
        <w:i w:val="0"/>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8820B9A"/>
    <w:multiLevelType w:val="hybridMultilevel"/>
    <w:tmpl w:val="9F5AC666"/>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8">
    <w:nsid w:val="3A1A35DB"/>
    <w:multiLevelType w:val="hybridMultilevel"/>
    <w:tmpl w:val="96F0FF3C"/>
    <w:lvl w:ilvl="0" w:tplc="2FAAFD40">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nsid w:val="3EAB6434"/>
    <w:multiLevelType w:val="hybridMultilevel"/>
    <w:tmpl w:val="3842B778"/>
    <w:lvl w:ilvl="0" w:tplc="04150017">
      <w:start w:val="1"/>
      <w:numFmt w:val="lowerLetter"/>
      <w:lvlText w:val="%1)"/>
      <w:lvlJc w:val="left"/>
      <w:pPr>
        <w:ind w:left="1763" w:hanging="360"/>
      </w:pPr>
    </w:lvl>
    <w:lvl w:ilvl="1" w:tplc="04150019">
      <w:start w:val="1"/>
      <w:numFmt w:val="lowerLetter"/>
      <w:lvlText w:val="%2."/>
      <w:lvlJc w:val="left"/>
      <w:pPr>
        <w:ind w:left="2483" w:hanging="360"/>
      </w:pPr>
    </w:lvl>
    <w:lvl w:ilvl="2" w:tplc="0415001B" w:tentative="1">
      <w:start w:val="1"/>
      <w:numFmt w:val="lowerRoman"/>
      <w:lvlText w:val="%3."/>
      <w:lvlJc w:val="right"/>
      <w:pPr>
        <w:ind w:left="3203" w:hanging="180"/>
      </w:pPr>
    </w:lvl>
    <w:lvl w:ilvl="3" w:tplc="0415000F">
      <w:start w:val="1"/>
      <w:numFmt w:val="decimal"/>
      <w:lvlText w:val="%4."/>
      <w:lvlJc w:val="left"/>
      <w:pPr>
        <w:ind w:left="3923" w:hanging="360"/>
      </w:pPr>
    </w:lvl>
    <w:lvl w:ilvl="4" w:tplc="04150019" w:tentative="1">
      <w:start w:val="1"/>
      <w:numFmt w:val="lowerLetter"/>
      <w:lvlText w:val="%5."/>
      <w:lvlJc w:val="left"/>
      <w:pPr>
        <w:ind w:left="4643" w:hanging="360"/>
      </w:pPr>
    </w:lvl>
    <w:lvl w:ilvl="5" w:tplc="0415001B" w:tentative="1">
      <w:start w:val="1"/>
      <w:numFmt w:val="lowerRoman"/>
      <w:lvlText w:val="%6."/>
      <w:lvlJc w:val="right"/>
      <w:pPr>
        <w:ind w:left="5363" w:hanging="180"/>
      </w:pPr>
    </w:lvl>
    <w:lvl w:ilvl="6" w:tplc="0415000F" w:tentative="1">
      <w:start w:val="1"/>
      <w:numFmt w:val="decimal"/>
      <w:lvlText w:val="%7."/>
      <w:lvlJc w:val="left"/>
      <w:pPr>
        <w:ind w:left="6083" w:hanging="360"/>
      </w:pPr>
    </w:lvl>
    <w:lvl w:ilvl="7" w:tplc="04150019" w:tentative="1">
      <w:start w:val="1"/>
      <w:numFmt w:val="lowerLetter"/>
      <w:lvlText w:val="%8."/>
      <w:lvlJc w:val="left"/>
      <w:pPr>
        <w:ind w:left="6803" w:hanging="360"/>
      </w:pPr>
    </w:lvl>
    <w:lvl w:ilvl="8" w:tplc="0415001B" w:tentative="1">
      <w:start w:val="1"/>
      <w:numFmt w:val="lowerRoman"/>
      <w:lvlText w:val="%9."/>
      <w:lvlJc w:val="right"/>
      <w:pPr>
        <w:ind w:left="7523" w:hanging="180"/>
      </w:pPr>
    </w:lvl>
  </w:abstractNum>
  <w:abstractNum w:abstractNumId="20">
    <w:nsid w:val="3FF71747"/>
    <w:multiLevelType w:val="hybridMultilevel"/>
    <w:tmpl w:val="FEBAE9B8"/>
    <w:lvl w:ilvl="0" w:tplc="DD14E356">
      <w:start w:val="1"/>
      <w:numFmt w:val="bullet"/>
      <w:lvlText w:val=""/>
      <w:lvlJc w:val="left"/>
      <w:pPr>
        <w:tabs>
          <w:tab w:val="num" w:pos="720"/>
        </w:tabs>
        <w:ind w:left="720" w:hanging="360"/>
      </w:pPr>
      <w:rPr>
        <w:rFonts w:ascii="Wingdings" w:hAnsi="Wingdings" w:hint="default"/>
        <w:color w:val="auto"/>
      </w:rPr>
    </w:lvl>
    <w:lvl w:ilvl="1" w:tplc="EDACA982">
      <w:numFmt w:val="bullet"/>
      <w:lvlText w:val="-"/>
      <w:lvlJc w:val="left"/>
      <w:pPr>
        <w:tabs>
          <w:tab w:val="num" w:pos="1440"/>
        </w:tabs>
        <w:ind w:left="1440" w:hanging="360"/>
      </w:pPr>
      <w:rPr>
        <w:rFonts w:ascii="Times New Roman" w:eastAsia="Times New Roman" w:hAnsi="Times New Roman" w:cs="Times New Roman" w:hint="default"/>
      </w:rPr>
    </w:lvl>
    <w:lvl w:ilvl="2" w:tplc="04150001">
      <w:start w:val="1"/>
      <w:numFmt w:val="bullet"/>
      <w:lvlText w:val=""/>
      <w:lvlJc w:val="left"/>
      <w:pPr>
        <w:tabs>
          <w:tab w:val="num" w:pos="2160"/>
        </w:tabs>
        <w:ind w:left="2160" w:hanging="36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414372C3"/>
    <w:multiLevelType w:val="hybridMultilevel"/>
    <w:tmpl w:val="25E6308C"/>
    <w:lvl w:ilvl="0" w:tplc="BFACA410">
      <w:start w:val="1"/>
      <w:numFmt w:val="decimal"/>
      <w:lvlText w:val="%1."/>
      <w:lvlJc w:val="left"/>
      <w:pPr>
        <w:tabs>
          <w:tab w:val="num" w:pos="6718"/>
        </w:tabs>
        <w:ind w:left="6718" w:hanging="360"/>
      </w:pPr>
      <w:rPr>
        <w:rFonts w:ascii="Times New Roman" w:hAnsi="Times New Roman" w:hint="default"/>
        <w:b w:val="0"/>
        <w:color w:val="auto"/>
        <w:sz w:val="22"/>
      </w:rPr>
    </w:lvl>
    <w:lvl w:ilvl="1" w:tplc="DA8E2CAC">
      <w:start w:val="1"/>
      <w:numFmt w:val="decimal"/>
      <w:lvlText w:val="%2)"/>
      <w:lvlJc w:val="left"/>
      <w:pPr>
        <w:tabs>
          <w:tab w:val="num" w:pos="1440"/>
        </w:tabs>
        <w:ind w:left="1440" w:hanging="360"/>
      </w:pPr>
      <w:rPr>
        <w:rFonts w:hint="default"/>
        <w:b w:val="0"/>
        <w:color w:val="auto"/>
        <w:sz w:val="22"/>
      </w:rPr>
    </w:lvl>
    <w:lvl w:ilvl="2" w:tplc="8C38C428">
      <w:start w:val="4"/>
      <w:numFmt w:val="ordinal"/>
      <w:lvlText w:val="%3"/>
      <w:lvlJc w:val="left"/>
      <w:pPr>
        <w:tabs>
          <w:tab w:val="num" w:pos="2340"/>
        </w:tabs>
        <w:ind w:left="2320" w:hanging="340"/>
      </w:pPr>
      <w:rPr>
        <w:rFonts w:ascii="Times New Roman" w:hAnsi="Times New Roman" w:cs="Times New Roman" w:hint="default"/>
        <w:b w:val="0"/>
        <w:i w:val="0"/>
        <w:color w:val="auto"/>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A22A70"/>
    <w:multiLevelType w:val="hybridMultilevel"/>
    <w:tmpl w:val="81B22386"/>
    <w:name w:val="WW8Num223222"/>
    <w:lvl w:ilvl="0" w:tplc="559CA9CE">
      <w:start w:val="1"/>
      <w:numFmt w:val="bullet"/>
      <w:lvlText w:val=""/>
      <w:lvlJc w:val="left"/>
      <w:pPr>
        <w:ind w:left="2230" w:hanging="360"/>
      </w:pPr>
      <w:rPr>
        <w:rFonts w:ascii="Symbol" w:hAnsi="Symbol" w:hint="default"/>
        <w:sz w:val="18"/>
        <w:szCs w:val="18"/>
      </w:rPr>
    </w:lvl>
    <w:lvl w:ilvl="1" w:tplc="04150003" w:tentative="1">
      <w:start w:val="1"/>
      <w:numFmt w:val="bullet"/>
      <w:lvlText w:val="o"/>
      <w:lvlJc w:val="left"/>
      <w:pPr>
        <w:tabs>
          <w:tab w:val="num" w:pos="2950"/>
        </w:tabs>
        <w:ind w:left="2950" w:hanging="360"/>
      </w:pPr>
      <w:rPr>
        <w:rFonts w:ascii="Courier New" w:hAnsi="Courier New" w:cs="Courier New" w:hint="default"/>
      </w:rPr>
    </w:lvl>
    <w:lvl w:ilvl="2" w:tplc="04150005" w:tentative="1">
      <w:start w:val="1"/>
      <w:numFmt w:val="bullet"/>
      <w:lvlText w:val=""/>
      <w:lvlJc w:val="left"/>
      <w:pPr>
        <w:tabs>
          <w:tab w:val="num" w:pos="3670"/>
        </w:tabs>
        <w:ind w:left="3670" w:hanging="360"/>
      </w:pPr>
      <w:rPr>
        <w:rFonts w:ascii="Wingdings" w:hAnsi="Wingdings" w:hint="default"/>
      </w:rPr>
    </w:lvl>
    <w:lvl w:ilvl="3" w:tplc="04150001" w:tentative="1">
      <w:start w:val="1"/>
      <w:numFmt w:val="bullet"/>
      <w:lvlText w:val=""/>
      <w:lvlJc w:val="left"/>
      <w:pPr>
        <w:tabs>
          <w:tab w:val="num" w:pos="4390"/>
        </w:tabs>
        <w:ind w:left="4390" w:hanging="360"/>
      </w:pPr>
      <w:rPr>
        <w:rFonts w:ascii="Symbol" w:hAnsi="Symbol" w:hint="default"/>
      </w:rPr>
    </w:lvl>
    <w:lvl w:ilvl="4" w:tplc="04150003" w:tentative="1">
      <w:start w:val="1"/>
      <w:numFmt w:val="bullet"/>
      <w:lvlText w:val="o"/>
      <w:lvlJc w:val="left"/>
      <w:pPr>
        <w:tabs>
          <w:tab w:val="num" w:pos="5110"/>
        </w:tabs>
        <w:ind w:left="5110" w:hanging="360"/>
      </w:pPr>
      <w:rPr>
        <w:rFonts w:ascii="Courier New" w:hAnsi="Courier New" w:cs="Courier New" w:hint="default"/>
      </w:rPr>
    </w:lvl>
    <w:lvl w:ilvl="5" w:tplc="04150005" w:tentative="1">
      <w:start w:val="1"/>
      <w:numFmt w:val="bullet"/>
      <w:lvlText w:val=""/>
      <w:lvlJc w:val="left"/>
      <w:pPr>
        <w:tabs>
          <w:tab w:val="num" w:pos="5830"/>
        </w:tabs>
        <w:ind w:left="5830" w:hanging="360"/>
      </w:pPr>
      <w:rPr>
        <w:rFonts w:ascii="Wingdings" w:hAnsi="Wingdings" w:hint="default"/>
      </w:rPr>
    </w:lvl>
    <w:lvl w:ilvl="6" w:tplc="04150001" w:tentative="1">
      <w:start w:val="1"/>
      <w:numFmt w:val="bullet"/>
      <w:lvlText w:val=""/>
      <w:lvlJc w:val="left"/>
      <w:pPr>
        <w:tabs>
          <w:tab w:val="num" w:pos="6550"/>
        </w:tabs>
        <w:ind w:left="6550" w:hanging="360"/>
      </w:pPr>
      <w:rPr>
        <w:rFonts w:ascii="Symbol" w:hAnsi="Symbol" w:hint="default"/>
      </w:rPr>
    </w:lvl>
    <w:lvl w:ilvl="7" w:tplc="04150003" w:tentative="1">
      <w:start w:val="1"/>
      <w:numFmt w:val="bullet"/>
      <w:lvlText w:val="o"/>
      <w:lvlJc w:val="left"/>
      <w:pPr>
        <w:tabs>
          <w:tab w:val="num" w:pos="7270"/>
        </w:tabs>
        <w:ind w:left="7270" w:hanging="360"/>
      </w:pPr>
      <w:rPr>
        <w:rFonts w:ascii="Courier New" w:hAnsi="Courier New" w:cs="Courier New" w:hint="default"/>
      </w:rPr>
    </w:lvl>
    <w:lvl w:ilvl="8" w:tplc="04150005" w:tentative="1">
      <w:start w:val="1"/>
      <w:numFmt w:val="bullet"/>
      <w:lvlText w:val=""/>
      <w:lvlJc w:val="left"/>
      <w:pPr>
        <w:tabs>
          <w:tab w:val="num" w:pos="7990"/>
        </w:tabs>
        <w:ind w:left="7990" w:hanging="360"/>
      </w:pPr>
      <w:rPr>
        <w:rFonts w:ascii="Wingdings" w:hAnsi="Wingdings" w:hint="default"/>
      </w:rPr>
    </w:lvl>
  </w:abstractNum>
  <w:abstractNum w:abstractNumId="23">
    <w:nsid w:val="47775458"/>
    <w:multiLevelType w:val="hybridMultilevel"/>
    <w:tmpl w:val="0486F4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9B030CC"/>
    <w:multiLevelType w:val="hybridMultilevel"/>
    <w:tmpl w:val="7B04E5CE"/>
    <w:lvl w:ilvl="0" w:tplc="04150011">
      <w:start w:val="1"/>
      <w:numFmt w:val="decimal"/>
      <w:lvlText w:val="%1)"/>
      <w:lvlJc w:val="left"/>
      <w:pPr>
        <w:tabs>
          <w:tab w:val="num" w:pos="720"/>
        </w:tabs>
        <w:ind w:left="720" w:hanging="360"/>
      </w:pPr>
      <w:rPr>
        <w:rFonts w:hint="default"/>
        <w:color w:val="auto"/>
      </w:rPr>
    </w:lvl>
    <w:lvl w:ilvl="1" w:tplc="EDACA982">
      <w:numFmt w:val="bullet"/>
      <w:lvlText w:val="-"/>
      <w:lvlJc w:val="left"/>
      <w:pPr>
        <w:tabs>
          <w:tab w:val="num" w:pos="1440"/>
        </w:tabs>
        <w:ind w:left="1440" w:hanging="360"/>
      </w:pPr>
      <w:rPr>
        <w:rFonts w:ascii="Times New Roman" w:eastAsia="Times New Roman" w:hAnsi="Times New Roman" w:cs="Times New Roman" w:hint="default"/>
      </w:rPr>
    </w:lvl>
    <w:lvl w:ilvl="2" w:tplc="04150001">
      <w:start w:val="1"/>
      <w:numFmt w:val="bullet"/>
      <w:lvlText w:val=""/>
      <w:lvlJc w:val="left"/>
      <w:pPr>
        <w:tabs>
          <w:tab w:val="num" w:pos="2160"/>
        </w:tabs>
        <w:ind w:left="2160" w:hanging="36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4E7F16F0"/>
    <w:multiLevelType w:val="hybridMultilevel"/>
    <w:tmpl w:val="054EDB4E"/>
    <w:lvl w:ilvl="0" w:tplc="8902BCE2">
      <w:start w:val="10"/>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440"/>
        </w:tabs>
        <w:ind w:left="1440" w:hanging="360"/>
      </w:pPr>
    </w:lvl>
    <w:lvl w:ilvl="2" w:tplc="19902E56">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04D722F"/>
    <w:multiLevelType w:val="hybridMultilevel"/>
    <w:tmpl w:val="69EC1C54"/>
    <w:lvl w:ilvl="0" w:tplc="0415001B">
      <w:start w:val="1"/>
      <w:numFmt w:val="lowerRoman"/>
      <w:lvlText w:val="%1."/>
      <w:lvlJc w:val="righ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578136D9"/>
    <w:multiLevelType w:val="hybridMultilevel"/>
    <w:tmpl w:val="C9F0B57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8">
    <w:nsid w:val="599B6509"/>
    <w:multiLevelType w:val="hybridMultilevel"/>
    <w:tmpl w:val="98A4533A"/>
    <w:lvl w:ilvl="0" w:tplc="5328B1B2">
      <w:start w:val="1"/>
      <w:numFmt w:val="decimal"/>
      <w:lvlText w:val="%1)"/>
      <w:lvlJc w:val="left"/>
      <w:pPr>
        <w:tabs>
          <w:tab w:val="num" w:pos="1440"/>
        </w:tabs>
        <w:ind w:left="1440" w:hanging="360"/>
      </w:pPr>
      <w:rPr>
        <w:rFonts w:hint="default"/>
        <w:b w:val="0"/>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D2A6D71"/>
    <w:multiLevelType w:val="multilevel"/>
    <w:tmpl w:val="72FE0C58"/>
    <w:lvl w:ilvl="0">
      <w:start w:val="1"/>
      <w:numFmt w:val="decimal"/>
      <w:lvlText w:val="%1."/>
      <w:lvlJc w:val="left"/>
      <w:pPr>
        <w:tabs>
          <w:tab w:val="num" w:pos="405"/>
        </w:tabs>
        <w:ind w:left="405" w:hanging="405"/>
      </w:pPr>
      <w:rPr>
        <w:rFonts w:hint="default"/>
        <w:b w:val="0"/>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1D56628"/>
    <w:multiLevelType w:val="hybridMultilevel"/>
    <w:tmpl w:val="936AE4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6B2786C"/>
    <w:multiLevelType w:val="hybridMultilevel"/>
    <w:tmpl w:val="4B8A44D6"/>
    <w:lvl w:ilvl="0" w:tplc="DD0CA68E">
      <w:start w:val="1"/>
      <w:numFmt w:val="decimal"/>
      <w:lvlText w:val="%1."/>
      <w:lvlJc w:val="left"/>
      <w:pPr>
        <w:ind w:left="720" w:hanging="360"/>
      </w:pPr>
      <w:rPr>
        <w:rFonts w:hint="default"/>
        <w:b w:val="0"/>
      </w:rPr>
    </w:lvl>
    <w:lvl w:ilvl="1" w:tplc="2F5653FC">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b w:val="0"/>
      </w:rPr>
    </w:lvl>
    <w:lvl w:ilvl="3" w:tplc="F980324A">
      <w:start w:val="1"/>
      <w:numFmt w:val="lowerLetter"/>
      <w:lvlText w:val="%4."/>
      <w:lvlJc w:val="left"/>
      <w:pPr>
        <w:tabs>
          <w:tab w:val="num" w:pos="1440"/>
        </w:tabs>
        <w:ind w:left="1440" w:hanging="360"/>
      </w:pPr>
      <w:rPr>
        <w:rFonts w:hint="default"/>
        <w:b/>
      </w:rPr>
    </w:lvl>
    <w:lvl w:ilvl="4" w:tplc="04150001">
      <w:start w:val="1"/>
      <w:numFmt w:val="bullet"/>
      <w:lvlText w:val=""/>
      <w:lvlJc w:val="left"/>
      <w:pPr>
        <w:tabs>
          <w:tab w:val="num" w:pos="3600"/>
        </w:tabs>
        <w:ind w:left="3600" w:hanging="360"/>
      </w:pPr>
      <w:rPr>
        <w:rFonts w:ascii="Symbol" w:hAnsi="Symbol" w:hint="default"/>
        <w:b w:val="0"/>
      </w:rPr>
    </w:lvl>
    <w:lvl w:ilvl="5" w:tplc="17D0CDF4">
      <w:start w:val="1"/>
      <w:numFmt w:val="lowerLetter"/>
      <w:lvlText w:val="%6."/>
      <w:lvlJc w:val="left"/>
      <w:pPr>
        <w:tabs>
          <w:tab w:val="num" w:pos="1440"/>
        </w:tabs>
        <w:ind w:left="1440" w:hanging="360"/>
      </w:pPr>
      <w:rPr>
        <w:rFonts w:hint="default"/>
        <w:b/>
      </w:rPr>
    </w:lvl>
    <w:lvl w:ilvl="6" w:tplc="04150001">
      <w:start w:val="1"/>
      <w:numFmt w:val="bullet"/>
      <w:lvlText w:val=""/>
      <w:lvlJc w:val="left"/>
      <w:pPr>
        <w:tabs>
          <w:tab w:val="num" w:pos="5040"/>
        </w:tabs>
        <w:ind w:left="5040" w:hanging="360"/>
      </w:pPr>
      <w:rPr>
        <w:rFonts w:ascii="Symbol" w:hAnsi="Symbol"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4674F4"/>
    <w:multiLevelType w:val="hybridMultilevel"/>
    <w:tmpl w:val="EDDA8E2E"/>
    <w:lvl w:ilvl="0" w:tplc="246451C4">
      <w:start w:val="1"/>
      <w:numFmt w:val="decimal"/>
      <w:lvlText w:val="%1."/>
      <w:lvlJc w:val="left"/>
      <w:pPr>
        <w:tabs>
          <w:tab w:val="num" w:pos="1454"/>
        </w:tabs>
        <w:ind w:left="1454" w:hanging="360"/>
      </w:pPr>
      <w:rPr>
        <w:rFonts w:hint="default"/>
        <w:b w:val="0"/>
      </w:rPr>
    </w:lvl>
    <w:lvl w:ilvl="1" w:tplc="98E86DFC">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B7A66A0"/>
    <w:multiLevelType w:val="hybridMultilevel"/>
    <w:tmpl w:val="237A4312"/>
    <w:lvl w:ilvl="0" w:tplc="FEDE2116">
      <w:start w:val="1"/>
      <w:numFmt w:val="decimal"/>
      <w:lvlText w:val="%1."/>
      <w:lvlJc w:val="left"/>
      <w:pPr>
        <w:tabs>
          <w:tab w:val="num" w:pos="1454"/>
        </w:tabs>
        <w:ind w:left="1454" w:hanging="360"/>
      </w:pPr>
      <w:rPr>
        <w:rFonts w:ascii="Times New Roman" w:hAnsi="Times New Roman" w:cs="Times New Roman" w:hint="default"/>
        <w:b w:val="0"/>
        <w:i w:val="0"/>
        <w:color w:val="auto"/>
        <w:sz w:val="22"/>
        <w:szCs w:val="22"/>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34">
    <w:nsid w:val="6DDC54FC"/>
    <w:multiLevelType w:val="hybridMultilevel"/>
    <w:tmpl w:val="FC864E5C"/>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5">
    <w:nsid w:val="747E4B44"/>
    <w:multiLevelType w:val="multilevel"/>
    <w:tmpl w:val="002AC66A"/>
    <w:lvl w:ilvl="0">
      <w:start w:val="1"/>
      <w:numFmt w:val="decimal"/>
      <w:lvlText w:val="%1)"/>
      <w:lvlJc w:val="left"/>
      <w:pPr>
        <w:tabs>
          <w:tab w:val="num" w:pos="0"/>
        </w:tabs>
        <w:ind w:left="5040" w:hanging="360"/>
      </w:pPr>
    </w:lvl>
    <w:lvl w:ilvl="1">
      <w:start w:val="1"/>
      <w:numFmt w:val="lowerLetter"/>
      <w:lvlText w:val="%2)"/>
      <w:lvlJc w:val="left"/>
      <w:pPr>
        <w:tabs>
          <w:tab w:val="num" w:pos="-4832"/>
        </w:tabs>
        <w:ind w:left="928" w:hanging="360"/>
      </w:pPr>
      <w:rPr>
        <w:rFonts w:ascii="Tahoma" w:eastAsia="Times New Roman" w:hAnsi="Tahoma" w:cs="Tahoma" w:hint="default"/>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abstractNum w:abstractNumId="36">
    <w:nsid w:val="74F367B4"/>
    <w:multiLevelType w:val="hybridMultilevel"/>
    <w:tmpl w:val="65BC684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760448D6"/>
    <w:multiLevelType w:val="hybridMultilevel"/>
    <w:tmpl w:val="EE9EC8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6AA2432"/>
    <w:multiLevelType w:val="hybridMultilevel"/>
    <w:tmpl w:val="9F423952"/>
    <w:lvl w:ilvl="0" w:tplc="6236163A">
      <w:start w:val="1"/>
      <w:numFmt w:val="lowerLetter"/>
      <w:lvlText w:val="%1."/>
      <w:lvlJc w:val="left"/>
      <w:pPr>
        <w:tabs>
          <w:tab w:val="num" w:pos="2043"/>
        </w:tabs>
        <w:ind w:left="2043"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6D77232"/>
    <w:multiLevelType w:val="hybridMultilevel"/>
    <w:tmpl w:val="4FB2ED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A5F584F"/>
    <w:multiLevelType w:val="hybridMultilevel"/>
    <w:tmpl w:val="9D16E896"/>
    <w:lvl w:ilvl="0" w:tplc="46F81076">
      <w:start w:val="1"/>
      <w:numFmt w:val="decimal"/>
      <w:lvlText w:val="%1)"/>
      <w:lvlJc w:val="left"/>
      <w:pPr>
        <w:ind w:left="1080" w:hanging="360"/>
      </w:pPr>
      <w:rPr>
        <w:rFonts w:ascii="Times New Roman" w:eastAsia="Calibri" w:hAnsi="Times New Roman" w:cs="Times New Roman"/>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
  </w:num>
  <w:num w:numId="2">
    <w:abstractNumId w:val="32"/>
  </w:num>
  <w:num w:numId="3">
    <w:abstractNumId w:val="10"/>
  </w:num>
  <w:num w:numId="4">
    <w:abstractNumId w:val="7"/>
  </w:num>
  <w:num w:numId="5">
    <w:abstractNumId w:val="14"/>
  </w:num>
  <w:num w:numId="6">
    <w:abstractNumId w:val="20"/>
  </w:num>
  <w:num w:numId="7">
    <w:abstractNumId w:val="6"/>
  </w:num>
  <w:num w:numId="8">
    <w:abstractNumId w:val="31"/>
  </w:num>
  <w:num w:numId="9">
    <w:abstractNumId w:val="9"/>
  </w:num>
  <w:num w:numId="10">
    <w:abstractNumId w:val="21"/>
  </w:num>
  <w:num w:numId="11">
    <w:abstractNumId w:val="29"/>
  </w:num>
  <w:num w:numId="12">
    <w:abstractNumId w:val="8"/>
  </w:num>
  <w:num w:numId="13">
    <w:abstractNumId w:val="40"/>
  </w:num>
  <w:num w:numId="14">
    <w:abstractNumId w:val="12"/>
  </w:num>
  <w:num w:numId="15">
    <w:abstractNumId w:val="15"/>
  </w:num>
  <w:num w:numId="16">
    <w:abstractNumId w:val="16"/>
  </w:num>
  <w:num w:numId="17">
    <w:abstractNumId w:val="3"/>
  </w:num>
  <w:num w:numId="18">
    <w:abstractNumId w:val="13"/>
  </w:num>
  <w:num w:numId="19">
    <w:abstractNumId w:val="1"/>
  </w:num>
  <w:num w:numId="20">
    <w:abstractNumId w:val="19"/>
  </w:num>
  <w:num w:numId="21">
    <w:abstractNumId w:val="38"/>
  </w:num>
  <w:num w:numId="22">
    <w:abstractNumId w:val="33"/>
  </w:num>
  <w:num w:numId="23">
    <w:abstractNumId w:val="28"/>
  </w:num>
  <w:num w:numId="24">
    <w:abstractNumId w:val="25"/>
  </w:num>
  <w:num w:numId="25">
    <w:abstractNumId w:val="5"/>
  </w:num>
  <w:num w:numId="26">
    <w:abstractNumId w:val="22"/>
  </w:num>
  <w:num w:numId="27">
    <w:abstractNumId w:val="24"/>
  </w:num>
  <w:num w:numId="28">
    <w:abstractNumId w:val="4"/>
  </w:num>
  <w:num w:numId="29">
    <w:abstractNumId w:val="39"/>
  </w:num>
  <w:num w:numId="30">
    <w:abstractNumId w:val="37"/>
  </w:num>
  <w:num w:numId="31">
    <w:abstractNumId w:val="23"/>
  </w:num>
  <w:num w:numId="32">
    <w:abstractNumId w:val="34"/>
  </w:num>
  <w:num w:numId="33">
    <w:abstractNumId w:val="27"/>
  </w:num>
  <w:num w:numId="34">
    <w:abstractNumId w:val="30"/>
  </w:num>
  <w:num w:numId="35">
    <w:abstractNumId w:val="11"/>
  </w:num>
  <w:num w:numId="36">
    <w:abstractNumId w:val="36"/>
  </w:num>
  <w:num w:numId="37">
    <w:abstractNumId w:val="26"/>
  </w:num>
  <w:num w:numId="38">
    <w:abstractNumId w:val="17"/>
  </w:num>
  <w:num w:numId="39">
    <w:abstractNumId w:val="18"/>
  </w:num>
  <w:num w:numId="40">
    <w:abstractNumId w:val="0"/>
  </w:num>
  <w:num w:numId="41">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kasz Czula">
    <w15:presenceInfo w15:providerId="Windows Live" w15:userId="bb015fd6aed2e167"/>
  </w15:person>
  <w15:person w15:author="Adamczyk, Marzena">
    <w15:presenceInfo w15:providerId="AD" w15:userId="S-1-5-21-215249604-2136417950-460311963-2976"/>
  </w15:person>
  <w15:person w15:author="Świercz, Monika">
    <w15:presenceInfo w15:providerId="AD" w15:userId="S-1-5-21-215249604-2136417950-460311963-4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5E"/>
    <w:rsid w:val="000018DE"/>
    <w:rsid w:val="00007A7F"/>
    <w:rsid w:val="00072287"/>
    <w:rsid w:val="00085AC2"/>
    <w:rsid w:val="00097BEC"/>
    <w:rsid w:val="000A7360"/>
    <w:rsid w:val="00102BE5"/>
    <w:rsid w:val="001359D5"/>
    <w:rsid w:val="00136097"/>
    <w:rsid w:val="00152F09"/>
    <w:rsid w:val="0016404B"/>
    <w:rsid w:val="001D4F47"/>
    <w:rsid w:val="001E0164"/>
    <w:rsid w:val="001F30BD"/>
    <w:rsid w:val="00217F2A"/>
    <w:rsid w:val="0023245D"/>
    <w:rsid w:val="00240567"/>
    <w:rsid w:val="0026112B"/>
    <w:rsid w:val="00264D65"/>
    <w:rsid w:val="00264F46"/>
    <w:rsid w:val="002B74CF"/>
    <w:rsid w:val="002C676B"/>
    <w:rsid w:val="002D754D"/>
    <w:rsid w:val="002E4618"/>
    <w:rsid w:val="0036685E"/>
    <w:rsid w:val="003757B6"/>
    <w:rsid w:val="00384874"/>
    <w:rsid w:val="00397FFB"/>
    <w:rsid w:val="003A1A62"/>
    <w:rsid w:val="003D1DA7"/>
    <w:rsid w:val="003E689C"/>
    <w:rsid w:val="003F1022"/>
    <w:rsid w:val="00424516"/>
    <w:rsid w:val="00445C83"/>
    <w:rsid w:val="00472CD9"/>
    <w:rsid w:val="004B0C67"/>
    <w:rsid w:val="004C540F"/>
    <w:rsid w:val="004E216E"/>
    <w:rsid w:val="004F4542"/>
    <w:rsid w:val="005071EF"/>
    <w:rsid w:val="00513C10"/>
    <w:rsid w:val="00514C36"/>
    <w:rsid w:val="005209D1"/>
    <w:rsid w:val="00532FF7"/>
    <w:rsid w:val="00557289"/>
    <w:rsid w:val="00570854"/>
    <w:rsid w:val="005C1497"/>
    <w:rsid w:val="005F4B13"/>
    <w:rsid w:val="00603AA6"/>
    <w:rsid w:val="006041FA"/>
    <w:rsid w:val="006651F5"/>
    <w:rsid w:val="006902CA"/>
    <w:rsid w:val="006B7567"/>
    <w:rsid w:val="006E0CBF"/>
    <w:rsid w:val="006E166B"/>
    <w:rsid w:val="006F5DED"/>
    <w:rsid w:val="006F7049"/>
    <w:rsid w:val="00704805"/>
    <w:rsid w:val="00716460"/>
    <w:rsid w:val="00763733"/>
    <w:rsid w:val="00773F99"/>
    <w:rsid w:val="007A2988"/>
    <w:rsid w:val="007C0275"/>
    <w:rsid w:val="007C3373"/>
    <w:rsid w:val="007E05CD"/>
    <w:rsid w:val="00801E61"/>
    <w:rsid w:val="00821575"/>
    <w:rsid w:val="008612BE"/>
    <w:rsid w:val="00861521"/>
    <w:rsid w:val="00864BA7"/>
    <w:rsid w:val="008779FB"/>
    <w:rsid w:val="008B28EC"/>
    <w:rsid w:val="008B366A"/>
    <w:rsid w:val="008B7AD5"/>
    <w:rsid w:val="008E00FB"/>
    <w:rsid w:val="00943965"/>
    <w:rsid w:val="00964BBC"/>
    <w:rsid w:val="00966E69"/>
    <w:rsid w:val="009737F2"/>
    <w:rsid w:val="00993786"/>
    <w:rsid w:val="009951EE"/>
    <w:rsid w:val="009A36F5"/>
    <w:rsid w:val="009D0547"/>
    <w:rsid w:val="009F2ECA"/>
    <w:rsid w:val="009F6AC5"/>
    <w:rsid w:val="00A00800"/>
    <w:rsid w:val="00A172F2"/>
    <w:rsid w:val="00A2324B"/>
    <w:rsid w:val="00A3303F"/>
    <w:rsid w:val="00A41AAA"/>
    <w:rsid w:val="00A865AA"/>
    <w:rsid w:val="00A90150"/>
    <w:rsid w:val="00A91535"/>
    <w:rsid w:val="00AB7623"/>
    <w:rsid w:val="00AC68C1"/>
    <w:rsid w:val="00AC77C4"/>
    <w:rsid w:val="00B12339"/>
    <w:rsid w:val="00B6287A"/>
    <w:rsid w:val="00B804FA"/>
    <w:rsid w:val="00B82A96"/>
    <w:rsid w:val="00B8487F"/>
    <w:rsid w:val="00B86351"/>
    <w:rsid w:val="00BC48C3"/>
    <w:rsid w:val="00BC52A5"/>
    <w:rsid w:val="00BC7385"/>
    <w:rsid w:val="00BE3F1A"/>
    <w:rsid w:val="00BE6A16"/>
    <w:rsid w:val="00C04E4E"/>
    <w:rsid w:val="00C13159"/>
    <w:rsid w:val="00C23578"/>
    <w:rsid w:val="00C31038"/>
    <w:rsid w:val="00C3294B"/>
    <w:rsid w:val="00C67273"/>
    <w:rsid w:val="00C770A4"/>
    <w:rsid w:val="00C94677"/>
    <w:rsid w:val="00CE1BF8"/>
    <w:rsid w:val="00CF529C"/>
    <w:rsid w:val="00CF65AE"/>
    <w:rsid w:val="00CF6C8F"/>
    <w:rsid w:val="00D07D36"/>
    <w:rsid w:val="00D207C2"/>
    <w:rsid w:val="00D52DD8"/>
    <w:rsid w:val="00D56A30"/>
    <w:rsid w:val="00D618DD"/>
    <w:rsid w:val="00D74299"/>
    <w:rsid w:val="00D82E2A"/>
    <w:rsid w:val="00D84448"/>
    <w:rsid w:val="00D877FE"/>
    <w:rsid w:val="00D9762D"/>
    <w:rsid w:val="00DA4F06"/>
    <w:rsid w:val="00DB5BD7"/>
    <w:rsid w:val="00DC792E"/>
    <w:rsid w:val="00DF2FD2"/>
    <w:rsid w:val="00E33F77"/>
    <w:rsid w:val="00EA7E3E"/>
    <w:rsid w:val="00ED2D46"/>
    <w:rsid w:val="00ED6772"/>
    <w:rsid w:val="00EF6754"/>
    <w:rsid w:val="00F22E88"/>
    <w:rsid w:val="00F231C1"/>
    <w:rsid w:val="00F53332"/>
    <w:rsid w:val="00F639E0"/>
    <w:rsid w:val="00F701C7"/>
    <w:rsid w:val="00F80C49"/>
    <w:rsid w:val="00F851CF"/>
    <w:rsid w:val="00FB169E"/>
    <w:rsid w:val="00FB52F3"/>
    <w:rsid w:val="00FC33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A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99"/>
    <w:pPr>
      <w:suppressAutoHyphens/>
      <w:spacing w:after="0" w:line="240" w:lineRule="auto"/>
    </w:pPr>
    <w:rPr>
      <w:rFonts w:ascii="Times New Roman" w:eastAsia="Times New Roman" w:hAnsi="Times New Roman" w:cs="Times New Roman"/>
      <w:sz w:val="20"/>
      <w:szCs w:val="20"/>
      <w:lang w:eastAsia="ar-SA"/>
    </w:rPr>
  </w:style>
  <w:style w:type="paragraph" w:styleId="Nagwek4">
    <w:name w:val="heading 4"/>
    <w:basedOn w:val="Normalny"/>
    <w:next w:val="Normalny"/>
    <w:link w:val="Nagwek4Znak"/>
    <w:qFormat/>
    <w:rsid w:val="00D74299"/>
    <w:pPr>
      <w:keepNext/>
      <w:ind w:left="4248" w:firstLine="708"/>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D74299"/>
    <w:rPr>
      <w:rFonts w:ascii="Times New Roman" w:eastAsia="Times New Roman" w:hAnsi="Times New Roman" w:cs="Times New Roman"/>
      <w:sz w:val="24"/>
      <w:szCs w:val="20"/>
      <w:lang w:eastAsia="ar-SA"/>
    </w:rPr>
  </w:style>
  <w:style w:type="character" w:styleId="Numerstrony">
    <w:name w:val="page number"/>
    <w:basedOn w:val="Domylnaczcionkaakapitu"/>
    <w:rsid w:val="00D74299"/>
  </w:style>
  <w:style w:type="paragraph" w:styleId="Tekstpodstawowy">
    <w:name w:val="Body Text"/>
    <w:basedOn w:val="Normalny"/>
    <w:link w:val="TekstpodstawowyZnak"/>
    <w:rsid w:val="00D74299"/>
    <w:pPr>
      <w:spacing w:after="120"/>
    </w:pPr>
  </w:style>
  <w:style w:type="character" w:customStyle="1" w:styleId="TekstpodstawowyZnak">
    <w:name w:val="Tekst podstawowy Znak"/>
    <w:basedOn w:val="Domylnaczcionkaakapitu"/>
    <w:link w:val="Tekstpodstawowy"/>
    <w:rsid w:val="00D74299"/>
    <w:rPr>
      <w:rFonts w:ascii="Times New Roman" w:eastAsia="Times New Roman" w:hAnsi="Times New Roman" w:cs="Times New Roman"/>
      <w:sz w:val="20"/>
      <w:szCs w:val="20"/>
      <w:lang w:eastAsia="ar-SA"/>
    </w:rPr>
  </w:style>
  <w:style w:type="paragraph" w:styleId="Lista">
    <w:name w:val="List"/>
    <w:basedOn w:val="Normalny"/>
    <w:rsid w:val="00D74299"/>
    <w:pPr>
      <w:ind w:left="283" w:hanging="283"/>
    </w:pPr>
    <w:rPr>
      <w:sz w:val="24"/>
    </w:rPr>
  </w:style>
  <w:style w:type="paragraph" w:styleId="Stopka">
    <w:name w:val="footer"/>
    <w:basedOn w:val="Normalny"/>
    <w:link w:val="StopkaZnak"/>
    <w:rsid w:val="00D74299"/>
    <w:pPr>
      <w:tabs>
        <w:tab w:val="center" w:pos="4536"/>
        <w:tab w:val="right" w:pos="9072"/>
      </w:tabs>
    </w:pPr>
  </w:style>
  <w:style w:type="character" w:customStyle="1" w:styleId="StopkaZnak">
    <w:name w:val="Stopka Znak"/>
    <w:basedOn w:val="Domylnaczcionkaakapitu"/>
    <w:link w:val="Stopka"/>
    <w:rsid w:val="00D74299"/>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D74299"/>
    <w:pPr>
      <w:jc w:val="both"/>
    </w:pPr>
    <w:rPr>
      <w:rFonts w:ascii="Comic Sans MS" w:hAnsi="Comic Sans MS" w:cs="Comic Sans MS"/>
      <w:sz w:val="24"/>
    </w:rPr>
  </w:style>
  <w:style w:type="paragraph" w:styleId="Tekstpodstawowywcity">
    <w:name w:val="Body Text Indent"/>
    <w:basedOn w:val="Normalny"/>
    <w:link w:val="TekstpodstawowywcityZnak"/>
    <w:rsid w:val="00D74299"/>
    <w:pPr>
      <w:ind w:left="4248"/>
      <w:jc w:val="both"/>
    </w:pPr>
    <w:rPr>
      <w:rFonts w:ascii="Comic Sans MS" w:hAnsi="Comic Sans MS" w:cs="Comic Sans MS"/>
      <w:sz w:val="24"/>
    </w:rPr>
  </w:style>
  <w:style w:type="character" w:customStyle="1" w:styleId="TekstpodstawowywcityZnak">
    <w:name w:val="Tekst podstawowy wcięty Znak"/>
    <w:basedOn w:val="Domylnaczcionkaakapitu"/>
    <w:link w:val="Tekstpodstawowywcity"/>
    <w:rsid w:val="00D74299"/>
    <w:rPr>
      <w:rFonts w:ascii="Comic Sans MS" w:eastAsia="Times New Roman" w:hAnsi="Comic Sans MS" w:cs="Comic Sans MS"/>
      <w:sz w:val="24"/>
      <w:szCs w:val="20"/>
      <w:lang w:eastAsia="ar-SA"/>
    </w:rPr>
  </w:style>
  <w:style w:type="paragraph" w:styleId="Nagwek">
    <w:name w:val="header"/>
    <w:basedOn w:val="Normalny"/>
    <w:link w:val="NagwekZnak"/>
    <w:rsid w:val="00D74299"/>
    <w:pPr>
      <w:tabs>
        <w:tab w:val="center" w:pos="4536"/>
        <w:tab w:val="right" w:pos="9072"/>
      </w:tabs>
    </w:pPr>
  </w:style>
  <w:style w:type="character" w:customStyle="1" w:styleId="NagwekZnak">
    <w:name w:val="Nagłówek Znak"/>
    <w:basedOn w:val="Domylnaczcionkaakapitu"/>
    <w:link w:val="Nagwek"/>
    <w:rsid w:val="00D74299"/>
    <w:rPr>
      <w:rFonts w:ascii="Times New Roman" w:eastAsia="Times New Roman" w:hAnsi="Times New Roman" w:cs="Times New Roman"/>
      <w:sz w:val="20"/>
      <w:szCs w:val="20"/>
      <w:lang w:eastAsia="ar-SA"/>
    </w:rPr>
  </w:style>
  <w:style w:type="paragraph" w:customStyle="1" w:styleId="spec-p1">
    <w:name w:val="spec-p1"/>
    <w:basedOn w:val="Normalny"/>
    <w:rsid w:val="00D74299"/>
    <w:pPr>
      <w:ind w:left="284" w:hanging="284"/>
    </w:pPr>
    <w:rPr>
      <w:sz w:val="24"/>
    </w:rPr>
  </w:style>
  <w:style w:type="paragraph" w:customStyle="1" w:styleId="Liniapozioma">
    <w:name w:val="Linia pozioma"/>
    <w:basedOn w:val="Normalny"/>
    <w:next w:val="Tekstpodstawowy"/>
    <w:rsid w:val="00D74299"/>
    <w:pPr>
      <w:suppressLineNumbers/>
      <w:pBdr>
        <w:bottom w:val="double" w:sz="1" w:space="0" w:color="808080"/>
      </w:pBdr>
      <w:spacing w:after="283"/>
    </w:pPr>
    <w:rPr>
      <w:sz w:val="12"/>
      <w:szCs w:val="12"/>
    </w:rPr>
  </w:style>
  <w:style w:type="paragraph" w:styleId="Tytu">
    <w:name w:val="Title"/>
    <w:basedOn w:val="Normalny"/>
    <w:next w:val="Podtytu"/>
    <w:link w:val="TytuZnak"/>
    <w:qFormat/>
    <w:rsid w:val="00D74299"/>
    <w:pPr>
      <w:jc w:val="center"/>
    </w:pPr>
    <w:rPr>
      <w:rFonts w:ascii="Arial" w:hAnsi="Arial" w:cs="Arial"/>
      <w:sz w:val="38"/>
      <w:szCs w:val="38"/>
    </w:rPr>
  </w:style>
  <w:style w:type="character" w:customStyle="1" w:styleId="TytuZnak">
    <w:name w:val="Tytuł Znak"/>
    <w:basedOn w:val="Domylnaczcionkaakapitu"/>
    <w:link w:val="Tytu"/>
    <w:rsid w:val="00D74299"/>
    <w:rPr>
      <w:rFonts w:ascii="Arial" w:eastAsia="Times New Roman" w:hAnsi="Arial" w:cs="Arial"/>
      <w:sz w:val="38"/>
      <w:szCs w:val="38"/>
      <w:lang w:eastAsia="ar-SA"/>
    </w:rPr>
  </w:style>
  <w:style w:type="paragraph" w:styleId="Akapitzlist">
    <w:name w:val="List Paragraph"/>
    <w:basedOn w:val="Normalny"/>
    <w:qFormat/>
    <w:rsid w:val="00D74299"/>
    <w:pPr>
      <w:spacing w:after="200" w:line="276" w:lineRule="auto"/>
      <w:ind w:left="720"/>
    </w:pPr>
    <w:rPr>
      <w:rFonts w:ascii="Calibri" w:eastAsia="Calibri" w:hAnsi="Calibri" w:cs="Calibri"/>
      <w:sz w:val="22"/>
      <w:szCs w:val="22"/>
    </w:rPr>
  </w:style>
  <w:style w:type="paragraph" w:customStyle="1" w:styleId="Default">
    <w:name w:val="Default"/>
    <w:rsid w:val="00D74299"/>
    <w:pPr>
      <w:suppressAutoHyphens/>
      <w:autoSpaceDE w:val="0"/>
      <w:spacing w:after="0" w:line="240" w:lineRule="auto"/>
    </w:pPr>
    <w:rPr>
      <w:rFonts w:ascii="Arial" w:eastAsia="Arial" w:hAnsi="Arial" w:cs="Arial"/>
      <w:color w:val="000000"/>
      <w:sz w:val="24"/>
      <w:szCs w:val="24"/>
      <w:lang w:eastAsia="ar-SA"/>
    </w:rPr>
  </w:style>
  <w:style w:type="paragraph" w:customStyle="1" w:styleId="Akapitzlist1">
    <w:name w:val="Akapit z listą1"/>
    <w:basedOn w:val="Normalny"/>
    <w:rsid w:val="00D74299"/>
    <w:pPr>
      <w:widowControl w:val="0"/>
      <w:suppressAutoHyphens w:val="0"/>
      <w:ind w:left="924" w:hanging="284"/>
      <w:jc w:val="both"/>
    </w:pPr>
    <w:rPr>
      <w:rFonts w:ascii="Tahoma" w:hAnsi="Tahoma" w:cs="Tahoma"/>
      <w:sz w:val="22"/>
      <w:szCs w:val="22"/>
      <w:lang w:val="en-US" w:eastAsia="en-US"/>
    </w:rPr>
  </w:style>
  <w:style w:type="paragraph" w:customStyle="1" w:styleId="Normalny11pt">
    <w:name w:val="Normalny + 11 pt"/>
    <w:aliases w:val="Wyjustowany"/>
    <w:basedOn w:val="Normalny"/>
    <w:rsid w:val="00D74299"/>
    <w:pPr>
      <w:numPr>
        <w:numId w:val="12"/>
      </w:numPr>
      <w:suppressAutoHyphens w:val="0"/>
      <w:contextualSpacing/>
      <w:jc w:val="both"/>
    </w:pPr>
    <w:rPr>
      <w:sz w:val="22"/>
      <w:szCs w:val="22"/>
    </w:rPr>
  </w:style>
  <w:style w:type="paragraph" w:customStyle="1" w:styleId="ox-89f4a7a19b-msonormal">
    <w:name w:val="ox-89f4a7a19b-msonormal"/>
    <w:basedOn w:val="Normalny"/>
    <w:rsid w:val="00D74299"/>
    <w:pPr>
      <w:suppressAutoHyphens w:val="0"/>
      <w:spacing w:before="100" w:beforeAutospacing="1" w:after="100" w:afterAutospacing="1"/>
    </w:pPr>
    <w:rPr>
      <w:sz w:val="24"/>
      <w:szCs w:val="24"/>
      <w:lang w:eastAsia="pl-PL"/>
    </w:rPr>
  </w:style>
  <w:style w:type="paragraph" w:styleId="Podtytu">
    <w:name w:val="Subtitle"/>
    <w:basedOn w:val="Normalny"/>
    <w:next w:val="Normalny"/>
    <w:link w:val="PodtytuZnak"/>
    <w:uiPriority w:val="11"/>
    <w:qFormat/>
    <w:rsid w:val="00D742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D74299"/>
    <w:rPr>
      <w:rFonts w:asciiTheme="majorHAnsi" w:eastAsiaTheme="majorEastAsia" w:hAnsiTheme="majorHAnsi" w:cstheme="majorBidi"/>
      <w:i/>
      <w:iCs/>
      <w:color w:val="4F81BD" w:themeColor="accent1"/>
      <w:spacing w:val="15"/>
      <w:sz w:val="24"/>
      <w:szCs w:val="24"/>
      <w:lang w:eastAsia="ar-SA"/>
    </w:rPr>
  </w:style>
  <w:style w:type="character" w:styleId="Odwoaniedokomentarza">
    <w:name w:val="annotation reference"/>
    <w:basedOn w:val="Domylnaczcionkaakapitu"/>
    <w:uiPriority w:val="99"/>
    <w:semiHidden/>
    <w:unhideWhenUsed/>
    <w:rsid w:val="002E4618"/>
    <w:rPr>
      <w:sz w:val="16"/>
      <w:szCs w:val="16"/>
    </w:rPr>
  </w:style>
  <w:style w:type="paragraph" w:styleId="Tekstkomentarza">
    <w:name w:val="annotation text"/>
    <w:basedOn w:val="Normalny"/>
    <w:link w:val="TekstkomentarzaZnak"/>
    <w:uiPriority w:val="99"/>
    <w:semiHidden/>
    <w:unhideWhenUsed/>
    <w:rsid w:val="002E4618"/>
  </w:style>
  <w:style w:type="character" w:customStyle="1" w:styleId="TekstkomentarzaZnak">
    <w:name w:val="Tekst komentarza Znak"/>
    <w:basedOn w:val="Domylnaczcionkaakapitu"/>
    <w:link w:val="Tekstkomentarza"/>
    <w:uiPriority w:val="99"/>
    <w:semiHidden/>
    <w:rsid w:val="002E461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E4618"/>
    <w:rPr>
      <w:b/>
      <w:bCs/>
    </w:rPr>
  </w:style>
  <w:style w:type="character" w:customStyle="1" w:styleId="TematkomentarzaZnak">
    <w:name w:val="Temat komentarza Znak"/>
    <w:basedOn w:val="TekstkomentarzaZnak"/>
    <w:link w:val="Tematkomentarza"/>
    <w:uiPriority w:val="99"/>
    <w:semiHidden/>
    <w:rsid w:val="002E4618"/>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2E4618"/>
    <w:rPr>
      <w:rFonts w:ascii="Tahoma" w:hAnsi="Tahoma" w:cs="Tahoma"/>
      <w:sz w:val="16"/>
      <w:szCs w:val="16"/>
    </w:rPr>
  </w:style>
  <w:style w:type="character" w:customStyle="1" w:styleId="TekstdymkaZnak">
    <w:name w:val="Tekst dymka Znak"/>
    <w:basedOn w:val="Domylnaczcionkaakapitu"/>
    <w:link w:val="Tekstdymka"/>
    <w:uiPriority w:val="99"/>
    <w:semiHidden/>
    <w:rsid w:val="002E4618"/>
    <w:rPr>
      <w:rFonts w:ascii="Tahoma" w:eastAsia="Times New Roman" w:hAnsi="Tahoma" w:cs="Tahoma"/>
      <w:sz w:val="16"/>
      <w:szCs w:val="16"/>
      <w:lang w:eastAsia="ar-SA"/>
    </w:rPr>
  </w:style>
  <w:style w:type="character" w:styleId="Hipercze">
    <w:name w:val="Hyperlink"/>
    <w:basedOn w:val="Domylnaczcionkaakapitu"/>
    <w:uiPriority w:val="99"/>
    <w:unhideWhenUsed/>
    <w:rsid w:val="007E05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99"/>
    <w:pPr>
      <w:suppressAutoHyphens/>
      <w:spacing w:after="0" w:line="240" w:lineRule="auto"/>
    </w:pPr>
    <w:rPr>
      <w:rFonts w:ascii="Times New Roman" w:eastAsia="Times New Roman" w:hAnsi="Times New Roman" w:cs="Times New Roman"/>
      <w:sz w:val="20"/>
      <w:szCs w:val="20"/>
      <w:lang w:eastAsia="ar-SA"/>
    </w:rPr>
  </w:style>
  <w:style w:type="paragraph" w:styleId="Nagwek4">
    <w:name w:val="heading 4"/>
    <w:basedOn w:val="Normalny"/>
    <w:next w:val="Normalny"/>
    <w:link w:val="Nagwek4Znak"/>
    <w:qFormat/>
    <w:rsid w:val="00D74299"/>
    <w:pPr>
      <w:keepNext/>
      <w:ind w:left="4248" w:firstLine="708"/>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D74299"/>
    <w:rPr>
      <w:rFonts w:ascii="Times New Roman" w:eastAsia="Times New Roman" w:hAnsi="Times New Roman" w:cs="Times New Roman"/>
      <w:sz w:val="24"/>
      <w:szCs w:val="20"/>
      <w:lang w:eastAsia="ar-SA"/>
    </w:rPr>
  </w:style>
  <w:style w:type="character" w:styleId="Numerstrony">
    <w:name w:val="page number"/>
    <w:basedOn w:val="Domylnaczcionkaakapitu"/>
    <w:rsid w:val="00D74299"/>
  </w:style>
  <w:style w:type="paragraph" w:styleId="Tekstpodstawowy">
    <w:name w:val="Body Text"/>
    <w:basedOn w:val="Normalny"/>
    <w:link w:val="TekstpodstawowyZnak"/>
    <w:rsid w:val="00D74299"/>
    <w:pPr>
      <w:spacing w:after="120"/>
    </w:pPr>
  </w:style>
  <w:style w:type="character" w:customStyle="1" w:styleId="TekstpodstawowyZnak">
    <w:name w:val="Tekst podstawowy Znak"/>
    <w:basedOn w:val="Domylnaczcionkaakapitu"/>
    <w:link w:val="Tekstpodstawowy"/>
    <w:rsid w:val="00D74299"/>
    <w:rPr>
      <w:rFonts w:ascii="Times New Roman" w:eastAsia="Times New Roman" w:hAnsi="Times New Roman" w:cs="Times New Roman"/>
      <w:sz w:val="20"/>
      <w:szCs w:val="20"/>
      <w:lang w:eastAsia="ar-SA"/>
    </w:rPr>
  </w:style>
  <w:style w:type="paragraph" w:styleId="Lista">
    <w:name w:val="List"/>
    <w:basedOn w:val="Normalny"/>
    <w:rsid w:val="00D74299"/>
    <w:pPr>
      <w:ind w:left="283" w:hanging="283"/>
    </w:pPr>
    <w:rPr>
      <w:sz w:val="24"/>
    </w:rPr>
  </w:style>
  <w:style w:type="paragraph" w:styleId="Stopka">
    <w:name w:val="footer"/>
    <w:basedOn w:val="Normalny"/>
    <w:link w:val="StopkaZnak"/>
    <w:rsid w:val="00D74299"/>
    <w:pPr>
      <w:tabs>
        <w:tab w:val="center" w:pos="4536"/>
        <w:tab w:val="right" w:pos="9072"/>
      </w:tabs>
    </w:pPr>
  </w:style>
  <w:style w:type="character" w:customStyle="1" w:styleId="StopkaZnak">
    <w:name w:val="Stopka Znak"/>
    <w:basedOn w:val="Domylnaczcionkaakapitu"/>
    <w:link w:val="Stopka"/>
    <w:rsid w:val="00D74299"/>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D74299"/>
    <w:pPr>
      <w:jc w:val="both"/>
    </w:pPr>
    <w:rPr>
      <w:rFonts w:ascii="Comic Sans MS" w:hAnsi="Comic Sans MS" w:cs="Comic Sans MS"/>
      <w:sz w:val="24"/>
    </w:rPr>
  </w:style>
  <w:style w:type="paragraph" w:styleId="Tekstpodstawowywcity">
    <w:name w:val="Body Text Indent"/>
    <w:basedOn w:val="Normalny"/>
    <w:link w:val="TekstpodstawowywcityZnak"/>
    <w:rsid w:val="00D74299"/>
    <w:pPr>
      <w:ind w:left="4248"/>
      <w:jc w:val="both"/>
    </w:pPr>
    <w:rPr>
      <w:rFonts w:ascii="Comic Sans MS" w:hAnsi="Comic Sans MS" w:cs="Comic Sans MS"/>
      <w:sz w:val="24"/>
    </w:rPr>
  </w:style>
  <w:style w:type="character" w:customStyle="1" w:styleId="TekstpodstawowywcityZnak">
    <w:name w:val="Tekst podstawowy wcięty Znak"/>
    <w:basedOn w:val="Domylnaczcionkaakapitu"/>
    <w:link w:val="Tekstpodstawowywcity"/>
    <w:rsid w:val="00D74299"/>
    <w:rPr>
      <w:rFonts w:ascii="Comic Sans MS" w:eastAsia="Times New Roman" w:hAnsi="Comic Sans MS" w:cs="Comic Sans MS"/>
      <w:sz w:val="24"/>
      <w:szCs w:val="20"/>
      <w:lang w:eastAsia="ar-SA"/>
    </w:rPr>
  </w:style>
  <w:style w:type="paragraph" w:styleId="Nagwek">
    <w:name w:val="header"/>
    <w:basedOn w:val="Normalny"/>
    <w:link w:val="NagwekZnak"/>
    <w:rsid w:val="00D74299"/>
    <w:pPr>
      <w:tabs>
        <w:tab w:val="center" w:pos="4536"/>
        <w:tab w:val="right" w:pos="9072"/>
      </w:tabs>
    </w:pPr>
  </w:style>
  <w:style w:type="character" w:customStyle="1" w:styleId="NagwekZnak">
    <w:name w:val="Nagłówek Znak"/>
    <w:basedOn w:val="Domylnaczcionkaakapitu"/>
    <w:link w:val="Nagwek"/>
    <w:rsid w:val="00D74299"/>
    <w:rPr>
      <w:rFonts w:ascii="Times New Roman" w:eastAsia="Times New Roman" w:hAnsi="Times New Roman" w:cs="Times New Roman"/>
      <w:sz w:val="20"/>
      <w:szCs w:val="20"/>
      <w:lang w:eastAsia="ar-SA"/>
    </w:rPr>
  </w:style>
  <w:style w:type="paragraph" w:customStyle="1" w:styleId="spec-p1">
    <w:name w:val="spec-p1"/>
    <w:basedOn w:val="Normalny"/>
    <w:rsid w:val="00D74299"/>
    <w:pPr>
      <w:ind w:left="284" w:hanging="284"/>
    </w:pPr>
    <w:rPr>
      <w:sz w:val="24"/>
    </w:rPr>
  </w:style>
  <w:style w:type="paragraph" w:customStyle="1" w:styleId="Liniapozioma">
    <w:name w:val="Linia pozioma"/>
    <w:basedOn w:val="Normalny"/>
    <w:next w:val="Tekstpodstawowy"/>
    <w:rsid w:val="00D74299"/>
    <w:pPr>
      <w:suppressLineNumbers/>
      <w:pBdr>
        <w:bottom w:val="double" w:sz="1" w:space="0" w:color="808080"/>
      </w:pBdr>
      <w:spacing w:after="283"/>
    </w:pPr>
    <w:rPr>
      <w:sz w:val="12"/>
      <w:szCs w:val="12"/>
    </w:rPr>
  </w:style>
  <w:style w:type="paragraph" w:styleId="Tytu">
    <w:name w:val="Title"/>
    <w:basedOn w:val="Normalny"/>
    <w:next w:val="Podtytu"/>
    <w:link w:val="TytuZnak"/>
    <w:qFormat/>
    <w:rsid w:val="00D74299"/>
    <w:pPr>
      <w:jc w:val="center"/>
    </w:pPr>
    <w:rPr>
      <w:rFonts w:ascii="Arial" w:hAnsi="Arial" w:cs="Arial"/>
      <w:sz w:val="38"/>
      <w:szCs w:val="38"/>
    </w:rPr>
  </w:style>
  <w:style w:type="character" w:customStyle="1" w:styleId="TytuZnak">
    <w:name w:val="Tytuł Znak"/>
    <w:basedOn w:val="Domylnaczcionkaakapitu"/>
    <w:link w:val="Tytu"/>
    <w:rsid w:val="00D74299"/>
    <w:rPr>
      <w:rFonts w:ascii="Arial" w:eastAsia="Times New Roman" w:hAnsi="Arial" w:cs="Arial"/>
      <w:sz w:val="38"/>
      <w:szCs w:val="38"/>
      <w:lang w:eastAsia="ar-SA"/>
    </w:rPr>
  </w:style>
  <w:style w:type="paragraph" w:styleId="Akapitzlist">
    <w:name w:val="List Paragraph"/>
    <w:basedOn w:val="Normalny"/>
    <w:qFormat/>
    <w:rsid w:val="00D74299"/>
    <w:pPr>
      <w:spacing w:after="200" w:line="276" w:lineRule="auto"/>
      <w:ind w:left="720"/>
    </w:pPr>
    <w:rPr>
      <w:rFonts w:ascii="Calibri" w:eastAsia="Calibri" w:hAnsi="Calibri" w:cs="Calibri"/>
      <w:sz w:val="22"/>
      <w:szCs w:val="22"/>
    </w:rPr>
  </w:style>
  <w:style w:type="paragraph" w:customStyle="1" w:styleId="Default">
    <w:name w:val="Default"/>
    <w:rsid w:val="00D74299"/>
    <w:pPr>
      <w:suppressAutoHyphens/>
      <w:autoSpaceDE w:val="0"/>
      <w:spacing w:after="0" w:line="240" w:lineRule="auto"/>
    </w:pPr>
    <w:rPr>
      <w:rFonts w:ascii="Arial" w:eastAsia="Arial" w:hAnsi="Arial" w:cs="Arial"/>
      <w:color w:val="000000"/>
      <w:sz w:val="24"/>
      <w:szCs w:val="24"/>
      <w:lang w:eastAsia="ar-SA"/>
    </w:rPr>
  </w:style>
  <w:style w:type="paragraph" w:customStyle="1" w:styleId="Akapitzlist1">
    <w:name w:val="Akapit z listą1"/>
    <w:basedOn w:val="Normalny"/>
    <w:rsid w:val="00D74299"/>
    <w:pPr>
      <w:widowControl w:val="0"/>
      <w:suppressAutoHyphens w:val="0"/>
      <w:ind w:left="924" w:hanging="284"/>
      <w:jc w:val="both"/>
    </w:pPr>
    <w:rPr>
      <w:rFonts w:ascii="Tahoma" w:hAnsi="Tahoma" w:cs="Tahoma"/>
      <w:sz w:val="22"/>
      <w:szCs w:val="22"/>
      <w:lang w:val="en-US" w:eastAsia="en-US"/>
    </w:rPr>
  </w:style>
  <w:style w:type="paragraph" w:customStyle="1" w:styleId="Normalny11pt">
    <w:name w:val="Normalny + 11 pt"/>
    <w:aliases w:val="Wyjustowany"/>
    <w:basedOn w:val="Normalny"/>
    <w:rsid w:val="00D74299"/>
    <w:pPr>
      <w:numPr>
        <w:numId w:val="12"/>
      </w:numPr>
      <w:suppressAutoHyphens w:val="0"/>
      <w:contextualSpacing/>
      <w:jc w:val="both"/>
    </w:pPr>
    <w:rPr>
      <w:sz w:val="22"/>
      <w:szCs w:val="22"/>
    </w:rPr>
  </w:style>
  <w:style w:type="paragraph" w:customStyle="1" w:styleId="ox-89f4a7a19b-msonormal">
    <w:name w:val="ox-89f4a7a19b-msonormal"/>
    <w:basedOn w:val="Normalny"/>
    <w:rsid w:val="00D74299"/>
    <w:pPr>
      <w:suppressAutoHyphens w:val="0"/>
      <w:spacing w:before="100" w:beforeAutospacing="1" w:after="100" w:afterAutospacing="1"/>
    </w:pPr>
    <w:rPr>
      <w:sz w:val="24"/>
      <w:szCs w:val="24"/>
      <w:lang w:eastAsia="pl-PL"/>
    </w:rPr>
  </w:style>
  <w:style w:type="paragraph" w:styleId="Podtytu">
    <w:name w:val="Subtitle"/>
    <w:basedOn w:val="Normalny"/>
    <w:next w:val="Normalny"/>
    <w:link w:val="PodtytuZnak"/>
    <w:uiPriority w:val="11"/>
    <w:qFormat/>
    <w:rsid w:val="00D742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D74299"/>
    <w:rPr>
      <w:rFonts w:asciiTheme="majorHAnsi" w:eastAsiaTheme="majorEastAsia" w:hAnsiTheme="majorHAnsi" w:cstheme="majorBidi"/>
      <w:i/>
      <w:iCs/>
      <w:color w:val="4F81BD" w:themeColor="accent1"/>
      <w:spacing w:val="15"/>
      <w:sz w:val="24"/>
      <w:szCs w:val="24"/>
      <w:lang w:eastAsia="ar-SA"/>
    </w:rPr>
  </w:style>
  <w:style w:type="character" w:styleId="Odwoaniedokomentarza">
    <w:name w:val="annotation reference"/>
    <w:basedOn w:val="Domylnaczcionkaakapitu"/>
    <w:uiPriority w:val="99"/>
    <w:semiHidden/>
    <w:unhideWhenUsed/>
    <w:rsid w:val="002E4618"/>
    <w:rPr>
      <w:sz w:val="16"/>
      <w:szCs w:val="16"/>
    </w:rPr>
  </w:style>
  <w:style w:type="paragraph" w:styleId="Tekstkomentarza">
    <w:name w:val="annotation text"/>
    <w:basedOn w:val="Normalny"/>
    <w:link w:val="TekstkomentarzaZnak"/>
    <w:uiPriority w:val="99"/>
    <w:semiHidden/>
    <w:unhideWhenUsed/>
    <w:rsid w:val="002E4618"/>
  </w:style>
  <w:style w:type="character" w:customStyle="1" w:styleId="TekstkomentarzaZnak">
    <w:name w:val="Tekst komentarza Znak"/>
    <w:basedOn w:val="Domylnaczcionkaakapitu"/>
    <w:link w:val="Tekstkomentarza"/>
    <w:uiPriority w:val="99"/>
    <w:semiHidden/>
    <w:rsid w:val="002E461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E4618"/>
    <w:rPr>
      <w:b/>
      <w:bCs/>
    </w:rPr>
  </w:style>
  <w:style w:type="character" w:customStyle="1" w:styleId="TematkomentarzaZnak">
    <w:name w:val="Temat komentarza Znak"/>
    <w:basedOn w:val="TekstkomentarzaZnak"/>
    <w:link w:val="Tematkomentarza"/>
    <w:uiPriority w:val="99"/>
    <w:semiHidden/>
    <w:rsid w:val="002E4618"/>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2E4618"/>
    <w:rPr>
      <w:rFonts w:ascii="Tahoma" w:hAnsi="Tahoma" w:cs="Tahoma"/>
      <w:sz w:val="16"/>
      <w:szCs w:val="16"/>
    </w:rPr>
  </w:style>
  <w:style w:type="character" w:customStyle="1" w:styleId="TekstdymkaZnak">
    <w:name w:val="Tekst dymka Znak"/>
    <w:basedOn w:val="Domylnaczcionkaakapitu"/>
    <w:link w:val="Tekstdymka"/>
    <w:uiPriority w:val="99"/>
    <w:semiHidden/>
    <w:rsid w:val="002E4618"/>
    <w:rPr>
      <w:rFonts w:ascii="Tahoma" w:eastAsia="Times New Roman" w:hAnsi="Tahoma" w:cs="Tahoma"/>
      <w:sz w:val="16"/>
      <w:szCs w:val="16"/>
      <w:lang w:eastAsia="ar-SA"/>
    </w:rPr>
  </w:style>
  <w:style w:type="character" w:styleId="Hipercze">
    <w:name w:val="Hyperlink"/>
    <w:basedOn w:val="Domylnaczcionkaakapitu"/>
    <w:uiPriority w:val="99"/>
    <w:unhideWhenUsed/>
    <w:rsid w:val="007E05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87257-B1CD-414C-9C74-F7A2A082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3943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Tuchowski</dc:creator>
  <cp:lastModifiedBy>Zbigniew Kawałek</cp:lastModifiedBy>
  <cp:revision>3</cp:revision>
  <cp:lastPrinted>2018-06-13T08:18:00Z</cp:lastPrinted>
  <dcterms:created xsi:type="dcterms:W3CDTF">2018-06-13T07:32:00Z</dcterms:created>
  <dcterms:modified xsi:type="dcterms:W3CDTF">2018-06-13T08:20:00Z</dcterms:modified>
</cp:coreProperties>
</file>