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Ogłoszenie nr 510020496-N-2019 z dnia 01-02-2019 r.</w:t>
      </w:r>
    </w:p>
    <w:p w:rsidR="00632AC7" w:rsidRPr="00632AC7" w:rsidRDefault="00632AC7" w:rsidP="00632AC7">
      <w:pPr>
        <w:shd w:val="clear" w:color="auto" w:fill="FFFFFF" w:themeFill="background1"/>
        <w:spacing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Powiatowy Zakład Opieki Zdrowotnej: Dostawa aparatu USG dla Powiatowego Zakładu Opieki Zdrowotnej z siedzibą w Starachowicach</w:t>
      </w: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/>
      </w: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/>
        <w:t>OGŁOSZENIE O UDZIELENIU ZAMÓWIENIA - Dostawy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obowiązkowe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zamówienia publicznego</w:t>
      </w:r>
      <w:bookmarkStart w:id="0" w:name="_GoBack"/>
      <w:bookmarkEnd w:id="0"/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dotyczy projektu lub programu współfinansowanego ze środków Unii Europejskiej 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było przedmiotem ogłoszenia w Biuletynie Zamówień Publicznych: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tak </w:t>
      </w: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Numer ogłoszenia: 661819-N-2018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o zmianie ogłoszenia zostało zamieszczone w Biuletynie Zamówień Publicznych: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Powiatowy Zakład Opieki Zdrowotnej, Krajowy numer identyfikacyjny 29114175200000, ul. ul. Radomska  70, 27200   Starachowice, woj. świętokrzyskie, państwo Polska, tel. 041 2745202 w. 182, e-mail pzozstarachowice.zp@interia.pl, faks 412 746 158. </w:t>
      </w: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Adres strony internetowej (</w:t>
      </w:r>
      <w:proofErr w:type="spellStart"/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url</w:t>
      </w:r>
      <w:proofErr w:type="spellEnd"/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): http://zoz.starachowice.sisco.info/ 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I.2) RODZAJ ZAMAWIAJĄCEGO: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Podmiot prawa publicznego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Nazwa nadana zamówieniu przez zamawiającego: 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Dostawa aparatu USG dla Powiatowego Zakładu Opieki Zdrowotnej z siedzibą w Starachowicach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Numer referencyjny</w:t>
      </w:r>
      <w:r w:rsidRPr="00632AC7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(jeżeli dotyczy):</w:t>
      </w: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P/52/12/2018/USG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Rodzaj zamówienia:</w:t>
      </w: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Dostawy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II.3) Krótki opis przedmiotu zamówienia </w:t>
      </w:r>
      <w:r w:rsidRPr="00632AC7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(wielkość, zakres, rodzaj i ilość dostaw, usług lub robót budowlanych lub określenie zapotrzebowania i wymagań )</w:t>
      </w: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 w przypadku partnerstwa innowacyjnego - określenie zapotrzebowania na innowacyjny produkt, usługę lub roboty budowlane:</w:t>
      </w: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Przedmiotem zamówienia jest dostawa fabrycznie nowego, nie powystawowego aparatu USG o wymogach i parametrach techniczno-użytkowych przedstawionych w załączniku nr 6 do SIWZ wraz z montażem, uruchomieniem i przekazaniem do użytku oraz szkoleniem personelu medycznego dla potrzeb Powiatowego Zakładu Opieki Zdrowotnej z siedzibą w Starachowicach ul. Radomska 70 oraz na zasadach określonych we wzorze umowy stanowiącej integralną część SIWZ.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II.4) Informacja o częściach zamówienia:</w:t>
      </w: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było podzielone na części:</w:t>
      </w: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II.5) Główny Kod CPV:</w:t>
      </w: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33100000-1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Dodatkowe kody CPV: </w:t>
      </w: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33112200-0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TRYB UDZIELENIA ZAMÓWIENIA 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Przetarg nieograniczony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Ogłoszenie dotyczy zakończenia dynamicznego systemu zakupów 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III.3) Informacje dodatkowe: 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lastRenderedPageBreak/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32AC7" w:rsidRPr="00632AC7" w:rsidTr="00632AC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AC7" w:rsidRPr="00632AC7" w:rsidRDefault="00632AC7" w:rsidP="00632AC7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32AC7" w:rsidRPr="00632AC7" w:rsidTr="00632AC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AC7" w:rsidRPr="00632AC7" w:rsidRDefault="00632AC7" w:rsidP="00632AC7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32AC7" w:rsidRPr="00632AC7" w:rsidTr="00632AC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AC7" w:rsidRPr="00632AC7" w:rsidRDefault="00632AC7" w:rsidP="00632AC7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32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ZAMÓWIENIA: </w:t>
            </w: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03/01/2019 </w:t>
            </w: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32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IV.2) Całkowita wartość zamówienia</w:t>
            </w:r>
          </w:p>
          <w:p w:rsidR="00632AC7" w:rsidRPr="00632AC7" w:rsidRDefault="00632AC7" w:rsidP="00632AC7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32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231388.89 </w:t>
            </w: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32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632AC7" w:rsidRPr="00632AC7" w:rsidRDefault="00632AC7" w:rsidP="00632AC7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32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632AC7" w:rsidRPr="00632AC7" w:rsidRDefault="00632AC7" w:rsidP="00632AC7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ofert:  1 </w:t>
            </w: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tym: </w:t>
            </w: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632AC7" w:rsidRPr="00632AC7" w:rsidRDefault="00632AC7" w:rsidP="00632AC7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32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 </w:t>
            </w: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632AC7" w:rsidRPr="00632AC7" w:rsidRDefault="00632AC7" w:rsidP="00632AC7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32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632AC7" w:rsidRPr="00632AC7" w:rsidRDefault="00632AC7" w:rsidP="00632AC7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632AC7" w:rsidRPr="00632AC7" w:rsidRDefault="00632AC7" w:rsidP="00632AC7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</w:p>
          <w:p w:rsidR="00632AC7" w:rsidRPr="00632AC7" w:rsidRDefault="00632AC7" w:rsidP="00632AC7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wykonawcy: </w:t>
            </w:r>
            <w:proofErr w:type="spellStart"/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Intimex</w:t>
            </w:r>
            <w:proofErr w:type="spellEnd"/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Sp. z o.o. sp.k. </w:t>
            </w: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ugs@intimax.com.pl </w:t>
            </w: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Adres pocztowy: ul. Spacerowa 2 </w:t>
            </w: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05-119 </w:t>
            </w: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Legionowo </w:t>
            </w: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mazowieckie </w:t>
            </w: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632AC7" w:rsidRPr="00632AC7" w:rsidRDefault="00632AC7" w:rsidP="00632AC7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  <w:p w:rsidR="00632AC7" w:rsidRPr="00632AC7" w:rsidRDefault="00632AC7" w:rsidP="00632AC7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632AC7" w:rsidRPr="00632AC7" w:rsidRDefault="00632AC7" w:rsidP="00632AC7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</w:p>
          <w:p w:rsidR="00632AC7" w:rsidRPr="00632AC7" w:rsidRDefault="00632AC7" w:rsidP="00632AC7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nie będącego członkiem Unii Europejskiej:</w:t>
            </w:r>
          </w:p>
          <w:p w:rsidR="00632AC7" w:rsidRPr="00632AC7" w:rsidRDefault="00632AC7" w:rsidP="00632AC7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</w:p>
          <w:p w:rsidR="00632AC7" w:rsidRPr="00632AC7" w:rsidRDefault="00632AC7" w:rsidP="00632AC7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32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32AC7" w:rsidRPr="00632AC7" w:rsidRDefault="00632AC7" w:rsidP="00632AC7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32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249000.00 </w:t>
            </w: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249000.00 </w:t>
            </w: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249000.00 </w:t>
            </w: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632AC7" w:rsidRPr="00632AC7" w:rsidRDefault="00632AC7" w:rsidP="00632AC7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32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632AC7" w:rsidRPr="00632AC7" w:rsidRDefault="00632AC7" w:rsidP="00632AC7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632AC7" w:rsidRPr="00632AC7" w:rsidRDefault="00632AC7" w:rsidP="00632AC7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</w:p>
          <w:p w:rsidR="00632AC7" w:rsidRPr="00632AC7" w:rsidRDefault="00632AC7" w:rsidP="00632AC7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32A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32AC7" w:rsidRPr="00632AC7" w:rsidRDefault="00632AC7" w:rsidP="00632AC7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32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</w:tbl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IV.9) UZASADNIENIE UDZIELENIA ZAMÓWIENIA W TRYBIE NEGOCJACJI BEZ OGŁOSZENIA, ZAMÓWIENIA Z WOLNEJ RĘKI ALBO ZAPYTANIA O CENĘ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IV.9.1) Podstawa prawna</w:t>
      </w: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Postępowanie prowadzone jest w trybie   na podstawie art.  ustawy </w:t>
      </w:r>
      <w:proofErr w:type="spellStart"/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IV.9.2) Uzasadnienie wyboru trybu </w:t>
      </w:r>
    </w:p>
    <w:p w:rsidR="00632AC7" w:rsidRPr="00632AC7" w:rsidRDefault="00632AC7" w:rsidP="00632AC7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2A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Należy podać uzasadnienie faktyczne i prawne wyboru trybu oraz wyjaśnić, dlaczego udzielenie zamówienia jest zgodne z przepisami. </w:t>
      </w:r>
    </w:p>
    <w:p w:rsidR="004256BC" w:rsidRPr="00632AC7" w:rsidRDefault="004256BC" w:rsidP="00632AC7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sectPr w:rsidR="004256BC" w:rsidRPr="00632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120"/>
    <w:rsid w:val="00382120"/>
    <w:rsid w:val="004256BC"/>
    <w:rsid w:val="0063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4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3713</Characters>
  <Application>Microsoft Office Word</Application>
  <DocSecurity>0</DocSecurity>
  <Lines>30</Lines>
  <Paragraphs>8</Paragraphs>
  <ScaleCrop>false</ScaleCrop>
  <Company>PZOZ Starachowice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2</cp:revision>
  <dcterms:created xsi:type="dcterms:W3CDTF">2019-02-01T06:52:00Z</dcterms:created>
  <dcterms:modified xsi:type="dcterms:W3CDTF">2019-02-01T06:53:00Z</dcterms:modified>
</cp:coreProperties>
</file>