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5F0" w:rsidRPr="005D55F0" w:rsidRDefault="005D55F0" w:rsidP="005D55F0">
      <w:pPr>
        <w:spacing w:line="240" w:lineRule="auto"/>
        <w:rPr>
          <w:rFonts w:ascii="Arial" w:hAnsi="Arial" w:cs="Arial"/>
          <w:sz w:val="20"/>
          <w:szCs w:val="20"/>
        </w:rPr>
      </w:pPr>
      <w:bookmarkStart w:id="0" w:name="_GoBack"/>
      <w:bookmarkEnd w:id="0"/>
      <w:r w:rsidRPr="005D55F0">
        <w:rPr>
          <w:rFonts w:ascii="Arial" w:hAnsi="Arial" w:cs="Arial"/>
          <w:sz w:val="20"/>
          <w:szCs w:val="20"/>
        </w:rPr>
        <w:t>Ogłoszenie nr 510063631-N-2019 z dnia 02-04-2019 r.</w:t>
      </w:r>
    </w:p>
    <w:p w:rsidR="005D55F0" w:rsidRPr="005D55F0" w:rsidRDefault="005D55F0" w:rsidP="005D55F0">
      <w:pPr>
        <w:spacing w:line="240" w:lineRule="auto"/>
        <w:jc w:val="center"/>
        <w:rPr>
          <w:rFonts w:ascii="Arial" w:hAnsi="Arial" w:cs="Arial"/>
          <w:b/>
          <w:bCs/>
          <w:sz w:val="20"/>
          <w:szCs w:val="20"/>
        </w:rPr>
      </w:pPr>
      <w:r w:rsidRPr="005D55F0">
        <w:rPr>
          <w:rFonts w:ascii="Arial" w:hAnsi="Arial" w:cs="Arial"/>
          <w:b/>
          <w:bCs/>
          <w:sz w:val="20"/>
          <w:szCs w:val="20"/>
        </w:rPr>
        <w:t>Powiatowy Zakład Opieki Zdrowotnej: Usługa dozoru i ochrony osób i mienia Powiatowego Zakładu Opieki Zdrowotnej z siedzibą w Starachowicach</w:t>
      </w:r>
      <w:r w:rsidRPr="005D55F0">
        <w:rPr>
          <w:rFonts w:ascii="Arial" w:hAnsi="Arial" w:cs="Arial"/>
          <w:b/>
          <w:bCs/>
          <w:sz w:val="20"/>
          <w:szCs w:val="20"/>
        </w:rPr>
        <w:br/>
      </w:r>
      <w:r w:rsidRPr="005D55F0">
        <w:rPr>
          <w:rFonts w:ascii="Arial" w:hAnsi="Arial" w:cs="Arial"/>
          <w:b/>
          <w:bCs/>
          <w:sz w:val="20"/>
          <w:szCs w:val="20"/>
        </w:rPr>
        <w:br/>
        <w:t>OGŁOSZENIE O UDZIELENIU ZAMÓWIENIA - Usługi</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Zamieszczanie ogłoszenia:</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obowiązkowe</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Ogłoszenie dotyczy:</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zamówienia publicznego</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Zamówienie dotyczy projektu lub programu współfinansowanego ze środków Unii Europejskiej </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nie</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Zamówienie było przedmiotem ogłoszenia w Biuletynie Zamówień Publicznych:</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tak </w:t>
      </w:r>
      <w:r w:rsidRPr="005D55F0">
        <w:rPr>
          <w:rFonts w:ascii="Arial" w:hAnsi="Arial" w:cs="Arial"/>
          <w:sz w:val="20"/>
          <w:szCs w:val="20"/>
        </w:rPr>
        <w:br/>
        <w:t>Numer ogłoszenia: 508351-N-2019</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Ogłoszenie o zmianie ogłoszenia zostało zamieszczone w Biuletynie Zamówień Publicznych:</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tak </w:t>
      </w:r>
      <w:r w:rsidRPr="005D55F0">
        <w:rPr>
          <w:rFonts w:ascii="Arial" w:hAnsi="Arial" w:cs="Arial"/>
          <w:sz w:val="20"/>
          <w:szCs w:val="20"/>
        </w:rPr>
        <w:br/>
        <w:t>Numer ogłoszenia: 540023421-N-2019, 540024254-N-2019, 540025727-N-2019</w:t>
      </w:r>
    </w:p>
    <w:p w:rsidR="005D55F0" w:rsidRPr="005D55F0" w:rsidRDefault="005D55F0" w:rsidP="005D55F0">
      <w:pPr>
        <w:spacing w:after="0" w:line="240" w:lineRule="auto"/>
        <w:rPr>
          <w:rFonts w:ascii="Arial" w:hAnsi="Arial" w:cs="Arial"/>
          <w:b/>
          <w:bCs/>
          <w:sz w:val="20"/>
          <w:szCs w:val="20"/>
        </w:rPr>
      </w:pPr>
      <w:r w:rsidRPr="005D55F0">
        <w:rPr>
          <w:rFonts w:ascii="Arial" w:hAnsi="Arial" w:cs="Arial"/>
          <w:b/>
          <w:bCs/>
          <w:sz w:val="20"/>
          <w:szCs w:val="20"/>
          <w:u w:val="single"/>
        </w:rPr>
        <w:t>SEKCJA I: ZAMAWIAJĄCY</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I. 1) NAZWA I ADRES:</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Powiatowy Zakład Opieki Zdrowotnej, Krajowy numer iden</w:t>
      </w:r>
      <w:r>
        <w:rPr>
          <w:rFonts w:ascii="Arial" w:hAnsi="Arial" w:cs="Arial"/>
          <w:sz w:val="20"/>
          <w:szCs w:val="20"/>
        </w:rPr>
        <w:t xml:space="preserve">tyfikacyjny 29114175200000, </w:t>
      </w:r>
      <w:r w:rsidRPr="005D55F0">
        <w:rPr>
          <w:rFonts w:ascii="Arial" w:hAnsi="Arial" w:cs="Arial"/>
          <w:sz w:val="20"/>
          <w:szCs w:val="20"/>
        </w:rPr>
        <w:t xml:space="preserve">ul. Radomska  70, </w:t>
      </w:r>
      <w:r>
        <w:rPr>
          <w:rFonts w:ascii="Arial" w:hAnsi="Arial" w:cs="Arial"/>
          <w:sz w:val="20"/>
          <w:szCs w:val="20"/>
        </w:rPr>
        <w:t xml:space="preserve">              </w:t>
      </w:r>
      <w:r w:rsidRPr="005D55F0">
        <w:rPr>
          <w:rFonts w:ascii="Arial" w:hAnsi="Arial" w:cs="Arial"/>
          <w:sz w:val="20"/>
          <w:szCs w:val="20"/>
        </w:rPr>
        <w:t xml:space="preserve">27-200  Starachowice, woj. świętokrzyskie, państwo Polska, tel. 041 2745202 w. 182, </w:t>
      </w:r>
      <w:r>
        <w:rPr>
          <w:rFonts w:ascii="Arial" w:hAnsi="Arial" w:cs="Arial"/>
          <w:sz w:val="20"/>
          <w:szCs w:val="20"/>
        </w:rPr>
        <w:t xml:space="preserve">                                                  </w:t>
      </w:r>
      <w:r w:rsidRPr="005D55F0">
        <w:rPr>
          <w:rFonts w:ascii="Arial" w:hAnsi="Arial" w:cs="Arial"/>
          <w:sz w:val="20"/>
          <w:szCs w:val="20"/>
        </w:rPr>
        <w:t>e-mail pzozstarachowice.zp@interia.pl, faks 412 746 158. </w:t>
      </w:r>
      <w:r w:rsidRPr="005D55F0">
        <w:rPr>
          <w:rFonts w:ascii="Arial" w:hAnsi="Arial" w:cs="Arial"/>
          <w:sz w:val="20"/>
          <w:szCs w:val="20"/>
        </w:rPr>
        <w:br/>
        <w:t>Adres strony internetowej (url): http://zoz.starachowice.sisco.info/ </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I.2) RODZAJ ZAMAWIAJĄCEGO:</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Podmiot prawa publicznego</w:t>
      </w:r>
    </w:p>
    <w:p w:rsidR="005D55F0" w:rsidRPr="005D55F0" w:rsidRDefault="005D55F0" w:rsidP="005D55F0">
      <w:pPr>
        <w:spacing w:after="0" w:line="240" w:lineRule="auto"/>
        <w:rPr>
          <w:rFonts w:ascii="Arial" w:hAnsi="Arial" w:cs="Arial"/>
          <w:b/>
          <w:bCs/>
          <w:sz w:val="20"/>
          <w:szCs w:val="20"/>
        </w:rPr>
      </w:pPr>
      <w:r w:rsidRPr="005D55F0">
        <w:rPr>
          <w:rFonts w:ascii="Arial" w:hAnsi="Arial" w:cs="Arial"/>
          <w:b/>
          <w:bCs/>
          <w:sz w:val="20"/>
          <w:szCs w:val="20"/>
          <w:u w:val="single"/>
        </w:rPr>
        <w:t>SEKCJA II: PRZEDMIOT ZAMÓWIENIA</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II.1) Nazwa nadana zamówieniu przez zamawiającego: </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Usługa dozoru i ochrony osób i mienia Powiatowego Zakładu Opieki Zdrowotnej z siedzibą w Starachowicach</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Numer referencyjny</w:t>
      </w:r>
      <w:r w:rsidRPr="005D55F0">
        <w:rPr>
          <w:rFonts w:ascii="Arial" w:hAnsi="Arial" w:cs="Arial"/>
          <w:i/>
          <w:iCs/>
          <w:sz w:val="20"/>
          <w:szCs w:val="20"/>
        </w:rPr>
        <w:t>(jeżeli dotyczy):</w:t>
      </w:r>
      <w:r w:rsidRPr="005D55F0">
        <w:rPr>
          <w:rFonts w:ascii="Arial" w:hAnsi="Arial" w:cs="Arial"/>
          <w:sz w:val="20"/>
          <w:szCs w:val="20"/>
        </w:rPr>
        <w:t> </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P/07/01/2019/OCHR</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II.2) Rodzaj zamówienia:</w:t>
      </w:r>
      <w:r w:rsidRPr="005D55F0">
        <w:rPr>
          <w:rFonts w:ascii="Arial" w:hAnsi="Arial" w:cs="Arial"/>
          <w:sz w:val="20"/>
          <w:szCs w:val="20"/>
        </w:rPr>
        <w:t> </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Usługi</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II.3) Krótki opis przedmiotu zamówienia </w:t>
      </w:r>
      <w:r w:rsidRPr="005D55F0">
        <w:rPr>
          <w:rFonts w:ascii="Arial" w:hAnsi="Arial" w:cs="Arial"/>
          <w:i/>
          <w:iCs/>
          <w:sz w:val="20"/>
          <w:szCs w:val="20"/>
        </w:rPr>
        <w:t>(wielkość, zakres, rodzaj i ilość dostaw, usług lub robót budowlanych lub określenie zapotrzebowania i wymagań )</w:t>
      </w:r>
      <w:r w:rsidRPr="005D55F0">
        <w:rPr>
          <w:rFonts w:ascii="Arial" w:hAnsi="Arial" w:cs="Arial"/>
          <w:sz w:val="20"/>
          <w:szCs w:val="20"/>
        </w:rPr>
        <w:t> </w:t>
      </w:r>
      <w:r w:rsidRPr="005D55F0">
        <w:rPr>
          <w:rFonts w:ascii="Arial" w:hAnsi="Arial" w:cs="Arial"/>
          <w:b/>
          <w:bCs/>
          <w:sz w:val="20"/>
          <w:szCs w:val="20"/>
        </w:rPr>
        <w:t>a w przypadku partnerstwa innowacyjnego - określenie zapotrzebowania na innowacyjny produkt, usługę lub roboty budowlane:</w:t>
      </w:r>
      <w:r w:rsidRPr="005D55F0">
        <w:rPr>
          <w:rFonts w:ascii="Arial" w:hAnsi="Arial" w:cs="Arial"/>
          <w:sz w:val="20"/>
          <w:szCs w:val="20"/>
        </w:rPr>
        <w:t> </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Przedmiotem zamówienia jest: usługa dozoru i ochrony mienia i osób Powiatowego Zakładu Opieki Zdrowotnej w Starachowicach świadczona przez okres 18 miesięcy. Wykonanie usługi dozoru, ochrony polegającej na: zapewnieniu bezpieczeństwa osobom przebywającym w obiektach chronionych; strzeżenia mienia powierzonego; wykonywanie zgodnie z prawem zadań powierzonych przez Zamawiającego, kontroli ruchu osobowo - towarowego, dozór systemu monitoringu, systemu p.poż. patrolowanie terenu, obsługi szatni. Szczegółowe wymagania i opisy wraz z usytuowaniem posterunków zawarte są w zał. nr 6, 7 i 8 do SIWZ.</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II.4) Informacja o częściach zamówienia:</w:t>
      </w:r>
      <w:r w:rsidRPr="005D55F0">
        <w:rPr>
          <w:rFonts w:ascii="Arial" w:hAnsi="Arial" w:cs="Arial"/>
          <w:sz w:val="20"/>
          <w:szCs w:val="20"/>
        </w:rPr>
        <w:t> </w:t>
      </w:r>
      <w:r w:rsidRPr="005D55F0">
        <w:rPr>
          <w:rFonts w:ascii="Arial" w:hAnsi="Arial" w:cs="Arial"/>
          <w:sz w:val="20"/>
          <w:szCs w:val="20"/>
        </w:rPr>
        <w:br/>
      </w:r>
      <w:r w:rsidRPr="005D55F0">
        <w:rPr>
          <w:rFonts w:ascii="Arial" w:hAnsi="Arial" w:cs="Arial"/>
          <w:b/>
          <w:bCs/>
          <w:sz w:val="20"/>
          <w:szCs w:val="20"/>
        </w:rPr>
        <w:t>Zamówienie było podzielone na części:</w:t>
      </w:r>
      <w:r w:rsidRPr="005D55F0">
        <w:rPr>
          <w:rFonts w:ascii="Arial" w:hAnsi="Arial" w:cs="Arial"/>
          <w:sz w:val="20"/>
          <w:szCs w:val="20"/>
        </w:rPr>
        <w:t> </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nie</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II.5) Główny Kod CPV:</w:t>
      </w:r>
      <w:r w:rsidRPr="005D55F0">
        <w:rPr>
          <w:rFonts w:ascii="Arial" w:hAnsi="Arial" w:cs="Arial"/>
          <w:sz w:val="20"/>
          <w:szCs w:val="20"/>
        </w:rPr>
        <w:t> 79710000-4</w:t>
      </w:r>
    </w:p>
    <w:p w:rsidR="005D55F0" w:rsidRPr="005D55F0" w:rsidRDefault="005D55F0" w:rsidP="005D55F0">
      <w:pPr>
        <w:spacing w:after="0" w:line="240" w:lineRule="auto"/>
        <w:rPr>
          <w:rFonts w:ascii="Arial" w:hAnsi="Arial" w:cs="Arial"/>
          <w:b/>
          <w:bCs/>
          <w:sz w:val="20"/>
          <w:szCs w:val="20"/>
        </w:rPr>
      </w:pPr>
      <w:r w:rsidRPr="005D55F0">
        <w:rPr>
          <w:rFonts w:ascii="Arial" w:hAnsi="Arial" w:cs="Arial"/>
          <w:b/>
          <w:bCs/>
          <w:sz w:val="20"/>
          <w:szCs w:val="20"/>
          <w:u w:val="single"/>
        </w:rPr>
        <w:t>SEKCJA III: PROCEDURA</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III.1) TRYB UDZIELENIA ZAMÓWIENIA </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Przetarg nieograniczony</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III.2) Ogłoszenie dotyczy zakończenia dynamicznego systemu zakupów </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nie</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III.3) Informacje dodatkowe: </w:t>
      </w:r>
    </w:p>
    <w:p w:rsidR="005D55F0" w:rsidRPr="005D55F0" w:rsidRDefault="005D55F0" w:rsidP="005D55F0">
      <w:pPr>
        <w:spacing w:after="0" w:line="240" w:lineRule="auto"/>
        <w:rPr>
          <w:rFonts w:ascii="Arial" w:hAnsi="Arial" w:cs="Arial"/>
          <w:b/>
          <w:bCs/>
          <w:sz w:val="20"/>
          <w:szCs w:val="20"/>
        </w:rPr>
      </w:pPr>
      <w:r w:rsidRPr="005D55F0">
        <w:rPr>
          <w:rFonts w:ascii="Arial" w:hAnsi="Arial" w:cs="Arial"/>
          <w:b/>
          <w:bCs/>
          <w:sz w:val="20"/>
          <w:szCs w:val="20"/>
          <w:u w:val="single"/>
        </w:rPr>
        <w:t>SEKCJA IV: UDZIELENIE ZAMÓWIENIA</w:t>
      </w:r>
    </w:p>
    <w:tbl>
      <w:tblPr>
        <w:tblW w:w="5000" w:type="pct"/>
        <w:tblCellMar>
          <w:top w:w="15" w:type="dxa"/>
          <w:left w:w="15" w:type="dxa"/>
          <w:bottom w:w="15" w:type="dxa"/>
          <w:right w:w="15" w:type="dxa"/>
        </w:tblCellMar>
        <w:tblLook w:val="04A0" w:firstRow="1" w:lastRow="0" w:firstColumn="1" w:lastColumn="0" w:noHBand="0" w:noVBand="1"/>
      </w:tblPr>
      <w:tblGrid>
        <w:gridCol w:w="10466"/>
      </w:tblGrid>
      <w:tr w:rsidR="005D55F0" w:rsidRPr="005D55F0" w:rsidTr="006C5D1B">
        <w:tc>
          <w:tcPr>
            <w:tcW w:w="0" w:type="auto"/>
            <w:tcMar>
              <w:top w:w="0" w:type="dxa"/>
              <w:left w:w="0" w:type="dxa"/>
              <w:bottom w:w="0" w:type="dxa"/>
              <w:right w:w="0" w:type="dxa"/>
            </w:tcMar>
            <w:vAlign w:val="center"/>
            <w:hideMark/>
          </w:tcPr>
          <w:p w:rsidR="005D55F0" w:rsidRPr="005D55F0" w:rsidRDefault="005D55F0" w:rsidP="005D55F0">
            <w:pPr>
              <w:spacing w:after="0" w:line="240" w:lineRule="auto"/>
              <w:rPr>
                <w:rFonts w:ascii="Arial" w:hAnsi="Arial" w:cs="Arial"/>
                <w:sz w:val="20"/>
                <w:szCs w:val="20"/>
              </w:rPr>
            </w:pPr>
          </w:p>
        </w:tc>
      </w:tr>
      <w:tr w:rsidR="005D55F0" w:rsidRPr="005D55F0" w:rsidTr="006C5D1B">
        <w:tc>
          <w:tcPr>
            <w:tcW w:w="0" w:type="auto"/>
            <w:tcMar>
              <w:top w:w="0" w:type="dxa"/>
              <w:left w:w="0" w:type="dxa"/>
              <w:bottom w:w="0" w:type="dxa"/>
              <w:right w:w="0" w:type="dxa"/>
            </w:tcMar>
            <w:vAlign w:val="center"/>
            <w:hideMark/>
          </w:tcPr>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Postępowanie / część zostało unieważnione</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tak</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Należy podać podstawę i przyczynę unieważnienia postępowania:</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Na podstawie art. 93 ust. 1 pkt 4 Ustawy z dnia 29 stycznia 2004 r. „ Prawo zamówień publicznych” (tj. Dz.U. z 2018 r. poz. 1986 ze zm.) Zamawiający unieważnia powyższe postępowanie. Cena najkorzystniejszej oferty przewyższa kwotę, którą Zamawiający zamierza przeznaczyć na sfinansowanie zamówienia. Zamawiający przed otwarciem ofert określił kwotę brutto, jaką zamierza przeznaczyć na sfinansowanie zamówienia w wysokości: 810 000,00 zł brutto zł.</w:t>
            </w:r>
          </w:p>
        </w:tc>
      </w:tr>
      <w:tr w:rsidR="005D55F0" w:rsidRPr="005D55F0" w:rsidTr="006C5D1B">
        <w:tc>
          <w:tcPr>
            <w:tcW w:w="0" w:type="auto"/>
            <w:tcMar>
              <w:top w:w="0" w:type="dxa"/>
              <w:left w:w="0" w:type="dxa"/>
              <w:bottom w:w="0" w:type="dxa"/>
              <w:right w:w="0" w:type="dxa"/>
            </w:tcMar>
            <w:vAlign w:val="center"/>
            <w:hideMark/>
          </w:tcPr>
          <w:p w:rsidR="005D55F0" w:rsidRPr="005D55F0" w:rsidRDefault="005D55F0" w:rsidP="005D55F0">
            <w:pPr>
              <w:spacing w:after="0" w:line="240" w:lineRule="auto"/>
              <w:rPr>
                <w:rFonts w:ascii="Arial" w:hAnsi="Arial" w:cs="Arial"/>
                <w:sz w:val="20"/>
                <w:szCs w:val="20"/>
              </w:rPr>
            </w:pPr>
          </w:p>
        </w:tc>
      </w:tr>
    </w:tbl>
    <w:p w:rsidR="005D55F0" w:rsidRPr="005D55F0" w:rsidRDefault="005D55F0" w:rsidP="005D55F0">
      <w:pPr>
        <w:spacing w:after="0" w:line="240" w:lineRule="auto"/>
        <w:rPr>
          <w:rFonts w:ascii="Arial" w:hAnsi="Arial" w:cs="Arial"/>
          <w:sz w:val="20"/>
          <w:szCs w:val="20"/>
        </w:rPr>
      </w:pP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lastRenderedPageBreak/>
        <w:t xml:space="preserve">IV.9) UZASADNIENIE UDZIELENIA ZAMÓWIENIA W TRYBIE NEGOCJACJI BEZ OGŁOSZENIA, ZAMÓWIENIA </w:t>
      </w:r>
      <w:r>
        <w:rPr>
          <w:rFonts w:ascii="Arial" w:hAnsi="Arial" w:cs="Arial"/>
          <w:b/>
          <w:bCs/>
          <w:sz w:val="20"/>
          <w:szCs w:val="20"/>
        </w:rPr>
        <w:t xml:space="preserve">  </w:t>
      </w:r>
      <w:r w:rsidRPr="005D55F0">
        <w:rPr>
          <w:rFonts w:ascii="Arial" w:hAnsi="Arial" w:cs="Arial"/>
          <w:b/>
          <w:bCs/>
          <w:sz w:val="20"/>
          <w:szCs w:val="20"/>
        </w:rPr>
        <w:t>Z WOLNEJ RĘKI ALBO ZAPYTANIA O CENĘ</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IV.9.1) Podstawa prawna</w:t>
      </w:r>
      <w:r w:rsidRPr="005D55F0">
        <w:rPr>
          <w:rFonts w:ascii="Arial" w:hAnsi="Arial" w:cs="Arial"/>
          <w:sz w:val="20"/>
          <w:szCs w:val="20"/>
        </w:rPr>
        <w:t> </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Postępowanie prowadzone jest w trybie   na podstawie art.  ustawy Pzp.</w:t>
      </w:r>
    </w:p>
    <w:p w:rsidR="005D55F0" w:rsidRPr="005D55F0" w:rsidRDefault="005D55F0" w:rsidP="005D55F0">
      <w:pPr>
        <w:spacing w:after="0" w:line="240" w:lineRule="auto"/>
        <w:rPr>
          <w:rFonts w:ascii="Arial" w:hAnsi="Arial" w:cs="Arial"/>
          <w:sz w:val="20"/>
          <w:szCs w:val="20"/>
        </w:rPr>
      </w:pPr>
      <w:r w:rsidRPr="005D55F0">
        <w:rPr>
          <w:rFonts w:ascii="Arial" w:hAnsi="Arial" w:cs="Arial"/>
          <w:b/>
          <w:bCs/>
          <w:sz w:val="20"/>
          <w:szCs w:val="20"/>
        </w:rPr>
        <w:t>IV.9.2) Uzasadnienie wyboru trybu </w:t>
      </w:r>
    </w:p>
    <w:p w:rsidR="005D55F0" w:rsidRPr="005D55F0" w:rsidRDefault="005D55F0" w:rsidP="005D55F0">
      <w:pPr>
        <w:spacing w:after="0" w:line="240" w:lineRule="auto"/>
        <w:rPr>
          <w:rFonts w:ascii="Arial" w:hAnsi="Arial" w:cs="Arial"/>
          <w:sz w:val="20"/>
          <w:szCs w:val="20"/>
        </w:rPr>
      </w:pPr>
      <w:r w:rsidRPr="005D55F0">
        <w:rPr>
          <w:rFonts w:ascii="Arial" w:hAnsi="Arial" w:cs="Arial"/>
          <w:sz w:val="20"/>
          <w:szCs w:val="20"/>
        </w:rPr>
        <w:t>Należy podać uzasadnienie faktyczne i prawne wyboru trybu oraz wyjaśnić, dlaczego udzielenie zamówienia jest zgodne z przepisami. </w:t>
      </w:r>
    </w:p>
    <w:p w:rsidR="005D55F0" w:rsidRDefault="005D55F0" w:rsidP="005D55F0">
      <w:pPr>
        <w:spacing w:after="0" w:line="240" w:lineRule="auto"/>
        <w:rPr>
          <w:rFonts w:ascii="Arial" w:hAnsi="Arial" w:cs="Arial"/>
          <w:sz w:val="20"/>
          <w:szCs w:val="20"/>
        </w:rPr>
      </w:pPr>
    </w:p>
    <w:p w:rsidR="005D55F0" w:rsidRDefault="005D55F0" w:rsidP="005D55F0">
      <w:pPr>
        <w:spacing w:after="0" w:line="240" w:lineRule="auto"/>
        <w:rPr>
          <w:rFonts w:ascii="Arial" w:hAnsi="Arial" w:cs="Arial"/>
          <w:sz w:val="20"/>
          <w:szCs w:val="20"/>
        </w:rPr>
      </w:pPr>
    </w:p>
    <w:p w:rsidR="005D55F0" w:rsidRPr="005D55F0" w:rsidRDefault="005D55F0" w:rsidP="005D55F0">
      <w:pPr>
        <w:spacing w:after="0" w:line="240" w:lineRule="auto"/>
        <w:rPr>
          <w:rFonts w:ascii="Arial" w:hAnsi="Arial" w:cs="Arial"/>
          <w:sz w:val="20"/>
          <w:szCs w:val="20"/>
        </w:rPr>
      </w:pPr>
    </w:p>
    <w:p w:rsidR="005D55F0" w:rsidRPr="00FA452F" w:rsidRDefault="005D55F0" w:rsidP="005D55F0">
      <w:pPr>
        <w:pStyle w:val="Bezodstpw"/>
        <w:jc w:val="center"/>
        <w:rPr>
          <w:rFonts w:ascii="Arial" w:hAnsi="Arial" w:cs="Arial"/>
        </w:rPr>
      </w:pPr>
      <w:r>
        <w:rPr>
          <w:rFonts w:ascii="Arial" w:hAnsi="Arial" w:cs="Arial"/>
        </w:rPr>
        <w:t xml:space="preserve">                                                                            </w:t>
      </w:r>
      <w:r w:rsidRPr="00FA452F">
        <w:rPr>
          <w:rFonts w:ascii="Arial" w:hAnsi="Arial" w:cs="Arial"/>
        </w:rPr>
        <w:t>Dyrektor PZOZ w Starachowicach</w:t>
      </w:r>
    </w:p>
    <w:p w:rsidR="005D55F0" w:rsidRPr="00FA452F" w:rsidRDefault="005D55F0" w:rsidP="005D55F0">
      <w:pPr>
        <w:pStyle w:val="Bezodstpw"/>
        <w:rPr>
          <w:rFonts w:ascii="Arial" w:hAnsi="Arial" w:cs="Arial"/>
        </w:rPr>
      </w:pPr>
      <w:r w:rsidRPr="00FA452F">
        <w:rPr>
          <w:rFonts w:ascii="Arial" w:hAnsi="Arial" w:cs="Arial"/>
        </w:rPr>
        <w:t xml:space="preserve">     </w:t>
      </w:r>
    </w:p>
    <w:p w:rsidR="005D55F0" w:rsidRPr="00FA452F" w:rsidRDefault="005D55F0" w:rsidP="005D55F0">
      <w:pPr>
        <w:pStyle w:val="Bezodstpw"/>
        <w:ind w:left="5664"/>
        <w:rPr>
          <w:rFonts w:ascii="Arial" w:hAnsi="Arial" w:cs="Arial"/>
        </w:rPr>
      </w:pPr>
      <w:r w:rsidRPr="00FA452F">
        <w:rPr>
          <w:rFonts w:ascii="Arial" w:hAnsi="Arial" w:cs="Arial"/>
        </w:rPr>
        <w:t xml:space="preserve">                                                                                                  </w:t>
      </w:r>
      <w:r>
        <w:rPr>
          <w:rFonts w:ascii="Arial" w:hAnsi="Arial" w:cs="Arial"/>
        </w:rPr>
        <w:t xml:space="preserve">                     </w:t>
      </w:r>
      <w:r w:rsidRPr="00FA452F">
        <w:rPr>
          <w:rFonts w:ascii="Arial" w:hAnsi="Arial" w:cs="Arial"/>
        </w:rPr>
        <w:t>………………………………………...</w:t>
      </w:r>
      <w:r>
        <w:rPr>
          <w:rFonts w:ascii="Arial" w:hAnsi="Arial" w:cs="Arial"/>
        </w:rPr>
        <w:t>......</w:t>
      </w:r>
      <w:r w:rsidRPr="00FA452F">
        <w:rPr>
          <w:rFonts w:ascii="Arial" w:hAnsi="Arial" w:cs="Arial"/>
        </w:rPr>
        <w:t xml:space="preserve">                                                          </w:t>
      </w:r>
      <w:r>
        <w:rPr>
          <w:rFonts w:ascii="Arial" w:hAnsi="Arial" w:cs="Arial"/>
        </w:rPr>
        <w:t xml:space="preserve">   </w:t>
      </w:r>
      <w:r w:rsidRPr="00FA452F">
        <w:rPr>
          <w:rFonts w:ascii="Arial" w:hAnsi="Arial" w:cs="Arial"/>
        </w:rPr>
        <w:t xml:space="preserve">                                                                             </w:t>
      </w:r>
    </w:p>
    <w:p w:rsidR="005D55F0" w:rsidRPr="00FA452F" w:rsidRDefault="005D55F0" w:rsidP="005D55F0">
      <w:pPr>
        <w:pStyle w:val="Bezodstpw"/>
        <w:rPr>
          <w:rFonts w:ascii="Arial" w:hAnsi="Arial" w:cs="Arial"/>
        </w:rPr>
      </w:pPr>
      <w:r w:rsidRPr="00FA452F">
        <w:rPr>
          <w:rFonts w:ascii="Arial" w:hAnsi="Arial" w:cs="Arial"/>
        </w:rPr>
        <w:t xml:space="preserve">                                                                           </w:t>
      </w:r>
      <w:r>
        <w:rPr>
          <w:rFonts w:ascii="Arial" w:hAnsi="Arial" w:cs="Arial"/>
        </w:rPr>
        <w:t xml:space="preserve">                           </w:t>
      </w:r>
      <w:r w:rsidRPr="00FA452F">
        <w:rPr>
          <w:rFonts w:ascii="Arial" w:hAnsi="Arial" w:cs="Arial"/>
        </w:rPr>
        <w:t xml:space="preserve"> </w:t>
      </w:r>
      <w:r>
        <w:rPr>
          <w:rFonts w:ascii="Arial" w:hAnsi="Arial" w:cs="Arial"/>
        </w:rPr>
        <w:t xml:space="preserve"> </w:t>
      </w:r>
      <w:r w:rsidRPr="00FA452F">
        <w:rPr>
          <w:rFonts w:ascii="Arial" w:hAnsi="Arial" w:cs="Arial"/>
        </w:rPr>
        <w:t>Kierownik Zamawiającego</w:t>
      </w:r>
    </w:p>
    <w:p w:rsidR="005D55F0" w:rsidRDefault="005D55F0" w:rsidP="005D55F0">
      <w:pPr>
        <w:pStyle w:val="Bezodstpw"/>
        <w:rPr>
          <w:rFonts w:ascii="Arial" w:hAnsi="Arial" w:cs="Arial"/>
        </w:rPr>
      </w:pPr>
      <w:r w:rsidRPr="00FA452F">
        <w:rPr>
          <w:rFonts w:ascii="Arial" w:hAnsi="Arial" w:cs="Arial"/>
        </w:rPr>
        <w:t xml:space="preserve">                                                                               </w:t>
      </w:r>
      <w:r>
        <w:rPr>
          <w:rFonts w:ascii="Arial" w:hAnsi="Arial" w:cs="Arial"/>
        </w:rPr>
        <w:t xml:space="preserve">                       </w:t>
      </w:r>
      <w:r w:rsidRPr="00FA452F">
        <w:rPr>
          <w:rFonts w:ascii="Arial" w:hAnsi="Arial" w:cs="Arial"/>
        </w:rPr>
        <w:t xml:space="preserve">  </w:t>
      </w:r>
      <w:r>
        <w:rPr>
          <w:rFonts w:ascii="Arial" w:hAnsi="Arial" w:cs="Arial"/>
        </w:rPr>
        <w:t xml:space="preserve">  lub osoba upoważniona</w:t>
      </w:r>
    </w:p>
    <w:p w:rsidR="0090784C" w:rsidRPr="005D55F0" w:rsidRDefault="0090784C" w:rsidP="005D55F0">
      <w:pPr>
        <w:spacing w:after="0" w:line="240" w:lineRule="auto"/>
        <w:rPr>
          <w:rFonts w:ascii="Arial" w:hAnsi="Arial" w:cs="Arial"/>
          <w:sz w:val="20"/>
          <w:szCs w:val="20"/>
        </w:rPr>
      </w:pPr>
    </w:p>
    <w:sectPr w:rsidR="0090784C" w:rsidRPr="005D55F0" w:rsidSect="005D55F0">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AC6" w:rsidRDefault="00AD4AC6" w:rsidP="005D55F0">
      <w:pPr>
        <w:spacing w:after="0" w:line="240" w:lineRule="auto"/>
      </w:pPr>
      <w:r>
        <w:separator/>
      </w:r>
    </w:p>
  </w:endnote>
  <w:endnote w:type="continuationSeparator" w:id="0">
    <w:p w:rsidR="00AD4AC6" w:rsidRDefault="00AD4AC6" w:rsidP="005D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255288"/>
      <w:docPartObj>
        <w:docPartGallery w:val="Page Numbers (Bottom of Page)"/>
        <w:docPartUnique/>
      </w:docPartObj>
    </w:sdtPr>
    <w:sdtEndPr/>
    <w:sdtContent>
      <w:p w:rsidR="005D55F0" w:rsidRDefault="005D55F0">
        <w:pPr>
          <w:pStyle w:val="Stopka"/>
          <w:jc w:val="right"/>
        </w:pPr>
        <w:r>
          <w:fldChar w:fldCharType="begin"/>
        </w:r>
        <w:r>
          <w:instrText>PAGE   \* MERGEFORMAT</w:instrText>
        </w:r>
        <w:r>
          <w:fldChar w:fldCharType="separate"/>
        </w:r>
        <w:r w:rsidR="007A6991">
          <w:rPr>
            <w:noProof/>
          </w:rPr>
          <w:t>1</w:t>
        </w:r>
        <w:r>
          <w:fldChar w:fldCharType="end"/>
        </w:r>
      </w:p>
    </w:sdtContent>
  </w:sdt>
  <w:p w:rsidR="005D55F0" w:rsidRDefault="005D55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AC6" w:rsidRDefault="00AD4AC6" w:rsidP="005D55F0">
      <w:pPr>
        <w:spacing w:after="0" w:line="240" w:lineRule="auto"/>
      </w:pPr>
      <w:r>
        <w:separator/>
      </w:r>
    </w:p>
  </w:footnote>
  <w:footnote w:type="continuationSeparator" w:id="0">
    <w:p w:rsidR="00AD4AC6" w:rsidRDefault="00AD4AC6" w:rsidP="005D5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5F0" w:rsidRPr="005D55F0" w:rsidRDefault="005D55F0">
    <w:pPr>
      <w:pStyle w:val="Nagwek"/>
      <w:rPr>
        <w:rFonts w:ascii="Arial" w:hAnsi="Arial" w:cs="Arial"/>
        <w:sz w:val="20"/>
        <w:szCs w:val="20"/>
      </w:rPr>
    </w:pPr>
    <w:r w:rsidRPr="005D55F0">
      <w:rPr>
        <w:rFonts w:ascii="Arial" w:hAnsi="Arial" w:cs="Arial"/>
        <w:sz w:val="20"/>
        <w:szCs w:val="20"/>
      </w:rPr>
      <w:t>Sprawa numer P/07/01/2019/OCHR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8C1"/>
    <w:rsid w:val="0014444E"/>
    <w:rsid w:val="00575B3A"/>
    <w:rsid w:val="005D55F0"/>
    <w:rsid w:val="007A6991"/>
    <w:rsid w:val="0090784C"/>
    <w:rsid w:val="00AD4AC6"/>
    <w:rsid w:val="00EF68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55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55F0"/>
  </w:style>
  <w:style w:type="paragraph" w:styleId="Stopka">
    <w:name w:val="footer"/>
    <w:basedOn w:val="Normalny"/>
    <w:link w:val="StopkaZnak"/>
    <w:uiPriority w:val="99"/>
    <w:unhideWhenUsed/>
    <w:rsid w:val="005D55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55F0"/>
  </w:style>
  <w:style w:type="paragraph" w:styleId="Bezodstpw">
    <w:name w:val="No Spacing"/>
    <w:uiPriority w:val="1"/>
    <w:qFormat/>
    <w:rsid w:val="005D55F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55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55F0"/>
  </w:style>
  <w:style w:type="paragraph" w:styleId="Stopka">
    <w:name w:val="footer"/>
    <w:basedOn w:val="Normalny"/>
    <w:link w:val="StopkaZnak"/>
    <w:uiPriority w:val="99"/>
    <w:unhideWhenUsed/>
    <w:rsid w:val="005D55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55F0"/>
  </w:style>
  <w:style w:type="paragraph" w:styleId="Bezodstpw">
    <w:name w:val="No Spacing"/>
    <w:uiPriority w:val="1"/>
    <w:qFormat/>
    <w:rsid w:val="005D55F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9724">
      <w:bodyDiv w:val="1"/>
      <w:marLeft w:val="0"/>
      <w:marRight w:val="0"/>
      <w:marTop w:val="0"/>
      <w:marBottom w:val="0"/>
      <w:divBdr>
        <w:top w:val="none" w:sz="0" w:space="0" w:color="auto"/>
        <w:left w:val="none" w:sz="0" w:space="0" w:color="auto"/>
        <w:bottom w:val="none" w:sz="0" w:space="0" w:color="auto"/>
        <w:right w:val="none" w:sz="0" w:space="0" w:color="auto"/>
      </w:divBdr>
      <w:divsChild>
        <w:div w:id="1860851130">
          <w:marLeft w:val="0"/>
          <w:marRight w:val="0"/>
          <w:marTop w:val="0"/>
          <w:marBottom w:val="0"/>
          <w:divBdr>
            <w:top w:val="none" w:sz="0" w:space="0" w:color="auto"/>
            <w:left w:val="none" w:sz="0" w:space="0" w:color="auto"/>
            <w:bottom w:val="none" w:sz="0" w:space="0" w:color="auto"/>
            <w:right w:val="none" w:sz="0" w:space="0" w:color="auto"/>
          </w:divBdr>
        </w:div>
        <w:div w:id="1494905278">
          <w:marLeft w:val="0"/>
          <w:marRight w:val="0"/>
          <w:marTop w:val="0"/>
          <w:marBottom w:val="0"/>
          <w:divBdr>
            <w:top w:val="none" w:sz="0" w:space="0" w:color="auto"/>
            <w:left w:val="none" w:sz="0" w:space="0" w:color="auto"/>
            <w:bottom w:val="none" w:sz="0" w:space="0" w:color="auto"/>
            <w:right w:val="none" w:sz="0" w:space="0" w:color="auto"/>
          </w:divBdr>
        </w:div>
        <w:div w:id="1107625989">
          <w:marLeft w:val="0"/>
          <w:marRight w:val="0"/>
          <w:marTop w:val="0"/>
          <w:marBottom w:val="0"/>
          <w:divBdr>
            <w:top w:val="none" w:sz="0" w:space="0" w:color="auto"/>
            <w:left w:val="none" w:sz="0" w:space="0" w:color="auto"/>
            <w:bottom w:val="none" w:sz="0" w:space="0" w:color="auto"/>
            <w:right w:val="none" w:sz="0" w:space="0" w:color="auto"/>
          </w:divBdr>
        </w:div>
        <w:div w:id="2022462821">
          <w:marLeft w:val="0"/>
          <w:marRight w:val="0"/>
          <w:marTop w:val="0"/>
          <w:marBottom w:val="0"/>
          <w:divBdr>
            <w:top w:val="none" w:sz="0" w:space="0" w:color="auto"/>
            <w:left w:val="none" w:sz="0" w:space="0" w:color="auto"/>
            <w:bottom w:val="none" w:sz="0" w:space="0" w:color="auto"/>
            <w:right w:val="none" w:sz="0" w:space="0" w:color="auto"/>
          </w:divBdr>
          <w:divsChild>
            <w:div w:id="650327007">
              <w:marLeft w:val="0"/>
              <w:marRight w:val="0"/>
              <w:marTop w:val="0"/>
              <w:marBottom w:val="0"/>
              <w:divBdr>
                <w:top w:val="none" w:sz="0" w:space="0" w:color="auto"/>
                <w:left w:val="none" w:sz="0" w:space="0" w:color="auto"/>
                <w:bottom w:val="none" w:sz="0" w:space="0" w:color="auto"/>
                <w:right w:val="none" w:sz="0" w:space="0" w:color="auto"/>
              </w:divBdr>
            </w:div>
          </w:divsChild>
        </w:div>
        <w:div w:id="926813362">
          <w:marLeft w:val="0"/>
          <w:marRight w:val="0"/>
          <w:marTop w:val="0"/>
          <w:marBottom w:val="0"/>
          <w:divBdr>
            <w:top w:val="none" w:sz="0" w:space="0" w:color="auto"/>
            <w:left w:val="none" w:sz="0" w:space="0" w:color="auto"/>
            <w:bottom w:val="none" w:sz="0" w:space="0" w:color="auto"/>
            <w:right w:val="none" w:sz="0" w:space="0" w:color="auto"/>
          </w:divBdr>
        </w:div>
        <w:div w:id="396562412">
          <w:marLeft w:val="0"/>
          <w:marRight w:val="0"/>
          <w:marTop w:val="0"/>
          <w:marBottom w:val="0"/>
          <w:divBdr>
            <w:top w:val="none" w:sz="0" w:space="0" w:color="auto"/>
            <w:left w:val="none" w:sz="0" w:space="0" w:color="auto"/>
            <w:bottom w:val="none" w:sz="0" w:space="0" w:color="auto"/>
            <w:right w:val="none" w:sz="0" w:space="0" w:color="auto"/>
          </w:divBdr>
        </w:div>
        <w:div w:id="1570966673">
          <w:marLeft w:val="0"/>
          <w:marRight w:val="0"/>
          <w:marTop w:val="0"/>
          <w:marBottom w:val="0"/>
          <w:divBdr>
            <w:top w:val="none" w:sz="0" w:space="0" w:color="auto"/>
            <w:left w:val="none" w:sz="0" w:space="0" w:color="auto"/>
            <w:bottom w:val="none" w:sz="0" w:space="0" w:color="auto"/>
            <w:right w:val="none" w:sz="0" w:space="0" w:color="auto"/>
          </w:divBdr>
        </w:div>
        <w:div w:id="1056977407">
          <w:marLeft w:val="0"/>
          <w:marRight w:val="0"/>
          <w:marTop w:val="0"/>
          <w:marBottom w:val="0"/>
          <w:divBdr>
            <w:top w:val="none" w:sz="0" w:space="0" w:color="auto"/>
            <w:left w:val="none" w:sz="0" w:space="0" w:color="auto"/>
            <w:bottom w:val="none" w:sz="0" w:space="0" w:color="auto"/>
            <w:right w:val="none" w:sz="0" w:space="0" w:color="auto"/>
          </w:divBdr>
          <w:divsChild>
            <w:div w:id="512455406">
              <w:marLeft w:val="0"/>
              <w:marRight w:val="0"/>
              <w:marTop w:val="0"/>
              <w:marBottom w:val="0"/>
              <w:divBdr>
                <w:top w:val="none" w:sz="0" w:space="0" w:color="auto"/>
                <w:left w:val="none" w:sz="0" w:space="0" w:color="auto"/>
                <w:bottom w:val="none" w:sz="0" w:space="0" w:color="auto"/>
                <w:right w:val="none" w:sz="0" w:space="0" w:color="auto"/>
              </w:divBdr>
            </w:div>
          </w:divsChild>
        </w:div>
        <w:div w:id="646518319">
          <w:marLeft w:val="0"/>
          <w:marRight w:val="0"/>
          <w:marTop w:val="0"/>
          <w:marBottom w:val="0"/>
          <w:divBdr>
            <w:top w:val="none" w:sz="0" w:space="0" w:color="auto"/>
            <w:left w:val="none" w:sz="0" w:space="0" w:color="auto"/>
            <w:bottom w:val="none" w:sz="0" w:space="0" w:color="auto"/>
            <w:right w:val="none" w:sz="0" w:space="0" w:color="auto"/>
          </w:divBdr>
        </w:div>
        <w:div w:id="626786829">
          <w:marLeft w:val="0"/>
          <w:marRight w:val="0"/>
          <w:marTop w:val="0"/>
          <w:marBottom w:val="0"/>
          <w:divBdr>
            <w:top w:val="none" w:sz="0" w:space="0" w:color="auto"/>
            <w:left w:val="none" w:sz="0" w:space="0" w:color="auto"/>
            <w:bottom w:val="none" w:sz="0" w:space="0" w:color="auto"/>
            <w:right w:val="none" w:sz="0" w:space="0" w:color="auto"/>
          </w:divBdr>
        </w:div>
        <w:div w:id="540290113">
          <w:marLeft w:val="0"/>
          <w:marRight w:val="0"/>
          <w:marTop w:val="0"/>
          <w:marBottom w:val="0"/>
          <w:divBdr>
            <w:top w:val="none" w:sz="0" w:space="0" w:color="auto"/>
            <w:left w:val="none" w:sz="0" w:space="0" w:color="auto"/>
            <w:bottom w:val="none" w:sz="0" w:space="0" w:color="auto"/>
            <w:right w:val="none" w:sz="0" w:space="0" w:color="auto"/>
          </w:divBdr>
          <w:divsChild>
            <w:div w:id="925961358">
              <w:marLeft w:val="0"/>
              <w:marRight w:val="0"/>
              <w:marTop w:val="0"/>
              <w:marBottom w:val="0"/>
              <w:divBdr>
                <w:top w:val="none" w:sz="0" w:space="0" w:color="auto"/>
                <w:left w:val="none" w:sz="0" w:space="0" w:color="auto"/>
                <w:bottom w:val="none" w:sz="0" w:space="0" w:color="auto"/>
                <w:right w:val="none" w:sz="0" w:space="0" w:color="auto"/>
              </w:divBdr>
            </w:div>
          </w:divsChild>
        </w:div>
        <w:div w:id="1174995536">
          <w:marLeft w:val="0"/>
          <w:marRight w:val="0"/>
          <w:marTop w:val="0"/>
          <w:marBottom w:val="0"/>
          <w:divBdr>
            <w:top w:val="none" w:sz="0" w:space="0" w:color="auto"/>
            <w:left w:val="none" w:sz="0" w:space="0" w:color="auto"/>
            <w:bottom w:val="none" w:sz="0" w:space="0" w:color="auto"/>
            <w:right w:val="none" w:sz="0" w:space="0" w:color="auto"/>
          </w:divBdr>
        </w:div>
        <w:div w:id="560754959">
          <w:marLeft w:val="0"/>
          <w:marRight w:val="0"/>
          <w:marTop w:val="0"/>
          <w:marBottom w:val="0"/>
          <w:divBdr>
            <w:top w:val="none" w:sz="0" w:space="0" w:color="auto"/>
            <w:left w:val="none" w:sz="0" w:space="0" w:color="auto"/>
            <w:bottom w:val="none" w:sz="0" w:space="0" w:color="auto"/>
            <w:right w:val="none" w:sz="0" w:space="0" w:color="auto"/>
          </w:divBdr>
          <w:divsChild>
            <w:div w:id="911696567">
              <w:marLeft w:val="0"/>
              <w:marRight w:val="0"/>
              <w:marTop w:val="0"/>
              <w:marBottom w:val="0"/>
              <w:divBdr>
                <w:top w:val="none" w:sz="0" w:space="0" w:color="auto"/>
                <w:left w:val="none" w:sz="0" w:space="0" w:color="auto"/>
                <w:bottom w:val="none" w:sz="0" w:space="0" w:color="auto"/>
                <w:right w:val="none" w:sz="0" w:space="0" w:color="auto"/>
              </w:divBdr>
            </w:div>
          </w:divsChild>
        </w:div>
        <w:div w:id="2017150608">
          <w:marLeft w:val="0"/>
          <w:marRight w:val="0"/>
          <w:marTop w:val="0"/>
          <w:marBottom w:val="0"/>
          <w:divBdr>
            <w:top w:val="none" w:sz="0" w:space="0" w:color="auto"/>
            <w:left w:val="none" w:sz="0" w:space="0" w:color="auto"/>
            <w:bottom w:val="none" w:sz="0" w:space="0" w:color="auto"/>
            <w:right w:val="none" w:sz="0" w:space="0" w:color="auto"/>
          </w:divBdr>
        </w:div>
        <w:div w:id="233663313">
          <w:marLeft w:val="0"/>
          <w:marRight w:val="0"/>
          <w:marTop w:val="0"/>
          <w:marBottom w:val="0"/>
          <w:divBdr>
            <w:top w:val="none" w:sz="0" w:space="0" w:color="auto"/>
            <w:left w:val="none" w:sz="0" w:space="0" w:color="auto"/>
            <w:bottom w:val="none" w:sz="0" w:space="0" w:color="auto"/>
            <w:right w:val="none" w:sz="0" w:space="0" w:color="auto"/>
          </w:divBdr>
        </w:div>
        <w:div w:id="1550218765">
          <w:marLeft w:val="0"/>
          <w:marRight w:val="0"/>
          <w:marTop w:val="0"/>
          <w:marBottom w:val="0"/>
          <w:divBdr>
            <w:top w:val="none" w:sz="0" w:space="0" w:color="auto"/>
            <w:left w:val="none" w:sz="0" w:space="0" w:color="auto"/>
            <w:bottom w:val="none" w:sz="0" w:space="0" w:color="auto"/>
            <w:right w:val="none" w:sz="0" w:space="0" w:color="auto"/>
          </w:divBdr>
          <w:divsChild>
            <w:div w:id="741636500">
              <w:marLeft w:val="0"/>
              <w:marRight w:val="0"/>
              <w:marTop w:val="0"/>
              <w:marBottom w:val="0"/>
              <w:divBdr>
                <w:top w:val="none" w:sz="0" w:space="0" w:color="auto"/>
                <w:left w:val="none" w:sz="0" w:space="0" w:color="auto"/>
                <w:bottom w:val="none" w:sz="0" w:space="0" w:color="auto"/>
                <w:right w:val="none" w:sz="0" w:space="0" w:color="auto"/>
              </w:divBdr>
            </w:div>
          </w:divsChild>
        </w:div>
        <w:div w:id="315260864">
          <w:marLeft w:val="0"/>
          <w:marRight w:val="0"/>
          <w:marTop w:val="0"/>
          <w:marBottom w:val="0"/>
          <w:divBdr>
            <w:top w:val="none" w:sz="0" w:space="0" w:color="auto"/>
            <w:left w:val="none" w:sz="0" w:space="0" w:color="auto"/>
            <w:bottom w:val="none" w:sz="0" w:space="0" w:color="auto"/>
            <w:right w:val="none" w:sz="0" w:space="0" w:color="auto"/>
          </w:divBdr>
          <w:divsChild>
            <w:div w:id="2106293941">
              <w:marLeft w:val="0"/>
              <w:marRight w:val="0"/>
              <w:marTop w:val="0"/>
              <w:marBottom w:val="0"/>
              <w:divBdr>
                <w:top w:val="none" w:sz="0" w:space="0" w:color="auto"/>
                <w:left w:val="none" w:sz="0" w:space="0" w:color="auto"/>
                <w:bottom w:val="none" w:sz="0" w:space="0" w:color="auto"/>
                <w:right w:val="none" w:sz="0" w:space="0" w:color="auto"/>
              </w:divBdr>
            </w:div>
          </w:divsChild>
        </w:div>
        <w:div w:id="495997725">
          <w:marLeft w:val="0"/>
          <w:marRight w:val="0"/>
          <w:marTop w:val="0"/>
          <w:marBottom w:val="0"/>
          <w:divBdr>
            <w:top w:val="none" w:sz="0" w:space="0" w:color="auto"/>
            <w:left w:val="none" w:sz="0" w:space="0" w:color="auto"/>
            <w:bottom w:val="none" w:sz="0" w:space="0" w:color="auto"/>
            <w:right w:val="none" w:sz="0" w:space="0" w:color="auto"/>
          </w:divBdr>
        </w:div>
        <w:div w:id="507713564">
          <w:marLeft w:val="0"/>
          <w:marRight w:val="0"/>
          <w:marTop w:val="0"/>
          <w:marBottom w:val="0"/>
          <w:divBdr>
            <w:top w:val="none" w:sz="0" w:space="0" w:color="auto"/>
            <w:left w:val="none" w:sz="0" w:space="0" w:color="auto"/>
            <w:bottom w:val="none" w:sz="0" w:space="0" w:color="auto"/>
            <w:right w:val="none" w:sz="0" w:space="0" w:color="auto"/>
          </w:divBdr>
        </w:div>
        <w:div w:id="90207710">
          <w:marLeft w:val="0"/>
          <w:marRight w:val="0"/>
          <w:marTop w:val="0"/>
          <w:marBottom w:val="0"/>
          <w:divBdr>
            <w:top w:val="none" w:sz="0" w:space="0" w:color="auto"/>
            <w:left w:val="none" w:sz="0" w:space="0" w:color="auto"/>
            <w:bottom w:val="none" w:sz="0" w:space="0" w:color="auto"/>
            <w:right w:val="none" w:sz="0" w:space="0" w:color="auto"/>
          </w:divBdr>
        </w:div>
        <w:div w:id="452866941">
          <w:marLeft w:val="0"/>
          <w:marRight w:val="0"/>
          <w:marTop w:val="0"/>
          <w:marBottom w:val="0"/>
          <w:divBdr>
            <w:top w:val="none" w:sz="0" w:space="0" w:color="auto"/>
            <w:left w:val="none" w:sz="0" w:space="0" w:color="auto"/>
            <w:bottom w:val="none" w:sz="0" w:space="0" w:color="auto"/>
            <w:right w:val="none" w:sz="0" w:space="0" w:color="auto"/>
          </w:divBdr>
        </w:div>
        <w:div w:id="407655399">
          <w:marLeft w:val="0"/>
          <w:marRight w:val="0"/>
          <w:marTop w:val="0"/>
          <w:marBottom w:val="0"/>
          <w:divBdr>
            <w:top w:val="none" w:sz="0" w:space="0" w:color="auto"/>
            <w:left w:val="none" w:sz="0" w:space="0" w:color="auto"/>
            <w:bottom w:val="none" w:sz="0" w:space="0" w:color="auto"/>
            <w:right w:val="none" w:sz="0" w:space="0" w:color="auto"/>
          </w:divBdr>
          <w:divsChild>
            <w:div w:id="1730956830">
              <w:marLeft w:val="0"/>
              <w:marRight w:val="0"/>
              <w:marTop w:val="0"/>
              <w:marBottom w:val="0"/>
              <w:divBdr>
                <w:top w:val="none" w:sz="0" w:space="0" w:color="auto"/>
                <w:left w:val="none" w:sz="0" w:space="0" w:color="auto"/>
                <w:bottom w:val="none" w:sz="0" w:space="0" w:color="auto"/>
                <w:right w:val="none" w:sz="0" w:space="0" w:color="auto"/>
              </w:divBdr>
            </w:div>
            <w:div w:id="19587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3642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Staszewska</dc:creator>
  <cp:lastModifiedBy>Sylwia Staszewska</cp:lastModifiedBy>
  <cp:revision>2</cp:revision>
  <dcterms:created xsi:type="dcterms:W3CDTF">2019-04-02T09:42:00Z</dcterms:created>
  <dcterms:modified xsi:type="dcterms:W3CDTF">2019-04-02T09:42:00Z</dcterms:modified>
</cp:coreProperties>
</file>