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Ogłoszenie nr 524317-N-2019 z dnia 2019-03-19 r.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jc w:val="center"/>
        <w:rPr>
          <w:rFonts w:ascii="Times New Roman" w:eastAsia="Times New Roman" w:hAnsi="Times New Roman" w:cs="Times New Roman"/>
          <w:b/>
          <w:bCs/>
          <w:color w:val="000000"/>
          <w:sz w:val="20"/>
          <w:szCs w:val="27"/>
          <w:lang w:eastAsia="pl-PL"/>
        </w:rPr>
      </w:pPr>
      <w:r w:rsidRPr="00BE13C2">
        <w:rPr>
          <w:rFonts w:ascii="Times New Roman" w:eastAsia="Times New Roman" w:hAnsi="Times New Roman" w:cs="Times New Roman"/>
          <w:b/>
          <w:bCs/>
          <w:color w:val="000000"/>
          <w:sz w:val="20"/>
          <w:szCs w:val="27"/>
          <w:lang w:eastAsia="pl-PL"/>
        </w:rPr>
        <w:t>Powiatowy Zakład Opieki Zdrowotnej: Dostawa odczynników do badań serologicznych wraz z dzierżawą analizatora dla Powiatowego Zakładu Opieki Zdrowotnej z siedzibą w Starachowicach</w:t>
      </w:r>
      <w:r w:rsidRPr="00BE13C2">
        <w:rPr>
          <w:rFonts w:ascii="Times New Roman" w:eastAsia="Times New Roman" w:hAnsi="Times New Roman" w:cs="Times New Roman"/>
          <w:b/>
          <w:bCs/>
          <w:color w:val="000000"/>
          <w:sz w:val="20"/>
          <w:szCs w:val="27"/>
          <w:lang w:eastAsia="pl-PL"/>
        </w:rPr>
        <w:br/>
        <w:t>OGŁOSZENIE O ZAMÓWIENIU - Dostawy</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Zamieszczanie ogłoszenia:</w:t>
      </w:r>
      <w:r w:rsidRPr="00BE13C2">
        <w:rPr>
          <w:rFonts w:ascii="Times New Roman" w:eastAsia="Times New Roman" w:hAnsi="Times New Roman" w:cs="Times New Roman"/>
          <w:color w:val="000000"/>
          <w:sz w:val="20"/>
          <w:szCs w:val="27"/>
          <w:lang w:eastAsia="pl-PL"/>
        </w:rPr>
        <w:t> Zamieszczanie obowiązkowe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Ogłoszenie dotyczy:</w:t>
      </w:r>
      <w:r w:rsidRPr="00BE13C2">
        <w:rPr>
          <w:rFonts w:ascii="Times New Roman" w:eastAsia="Times New Roman" w:hAnsi="Times New Roman" w:cs="Times New Roman"/>
          <w:color w:val="000000"/>
          <w:sz w:val="20"/>
          <w:szCs w:val="27"/>
          <w:lang w:eastAsia="pl-PL"/>
        </w:rPr>
        <w:t> Zamówienia publicznego</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Zamówienie dotyczy projektu lub programu współfinansowanego ze środków Unii Europejskiej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Nazwa projektu lub programu</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 xml:space="preserve">Należy podać minimalny procentowy wskaźnik zatrudnienia osób należących do jednej lub więcej kategorii, o których mowa w art. 22 ust. 2 ustawy </w:t>
      </w:r>
      <w:proofErr w:type="spellStart"/>
      <w:r w:rsidRPr="00BE13C2">
        <w:rPr>
          <w:rFonts w:ascii="Times New Roman" w:eastAsia="Times New Roman" w:hAnsi="Times New Roman" w:cs="Times New Roman"/>
          <w:color w:val="000000"/>
          <w:sz w:val="20"/>
          <w:szCs w:val="27"/>
          <w:lang w:eastAsia="pl-PL"/>
        </w:rPr>
        <w:t>Pzp</w:t>
      </w:r>
      <w:proofErr w:type="spellEnd"/>
      <w:r w:rsidRPr="00BE13C2">
        <w:rPr>
          <w:rFonts w:ascii="Times New Roman" w:eastAsia="Times New Roman" w:hAnsi="Times New Roman" w:cs="Times New Roman"/>
          <w:color w:val="000000"/>
          <w:sz w:val="20"/>
          <w:szCs w:val="27"/>
          <w:lang w:eastAsia="pl-PL"/>
        </w:rPr>
        <w:t>, nie mniejszy niż 30%, osób zatrudnionych przez zakłady pracy chronionej lub wykonawców albo ich jednostki (w %)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b/>
          <w:bCs/>
          <w:color w:val="000000"/>
          <w:sz w:val="24"/>
          <w:szCs w:val="36"/>
          <w:lang w:eastAsia="pl-PL"/>
        </w:rPr>
      </w:pPr>
      <w:r w:rsidRPr="00BE13C2">
        <w:rPr>
          <w:rFonts w:ascii="Times New Roman" w:eastAsia="Times New Roman" w:hAnsi="Times New Roman" w:cs="Times New Roman"/>
          <w:b/>
          <w:bCs/>
          <w:color w:val="000000"/>
          <w:sz w:val="24"/>
          <w:szCs w:val="36"/>
          <w:u w:val="single"/>
          <w:lang w:eastAsia="pl-PL"/>
        </w:rPr>
        <w:t>SEKCJA I: ZAMAWIAJĄCY</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Postępowanie przeprowadza centralny zamawiający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Postępowanie przeprowadza podmiot, któremu zamawiający powierzył/powierzyli przeprowadzenie postępowania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Informacje na temat podmiotu któremu zamawiający powierzył/powierzyli prowadzenie postępowania:</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Postępowanie jest przeprowadzane wspólnie przez zamawiających</w:t>
      </w:r>
      <w:r w:rsidRPr="00BE13C2">
        <w:rPr>
          <w:rFonts w:ascii="Times New Roman" w:eastAsia="Times New Roman" w:hAnsi="Times New Roman" w:cs="Times New Roman"/>
          <w:color w:val="000000"/>
          <w:sz w:val="20"/>
          <w:szCs w:val="27"/>
          <w:lang w:eastAsia="pl-PL"/>
        </w:rPr>
        <w:t>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t>Jeżeli tak, należy wymienić zamawiających, którzy wspólnie przeprowadzają postępowanie oraz podać adresy ich siedzib, krajowe numery identyfikacyjne oraz osoby do kontaktów wraz z danymi do kontaktów: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Postępowanie jest przeprowadzane wspólnie z zamawiającymi z innych państw członkowskich Unii Europejskiej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W przypadku przeprowadzania postępowania wspólnie z zamawiającymi z innych państw członkowskich Unii Europejskiej – mające zastosowanie krajowe prawo zamówień publicznych:</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Informacje dodatkowe:</w:t>
      </w:r>
      <w:r w:rsidRPr="00BE13C2">
        <w:rPr>
          <w:rFonts w:ascii="Times New Roman" w:eastAsia="Times New Roman" w:hAnsi="Times New Roman" w:cs="Times New Roman"/>
          <w:color w:val="000000"/>
          <w:sz w:val="20"/>
          <w:szCs w:val="27"/>
          <w:lang w:eastAsia="pl-PL"/>
        </w:rPr>
        <w:t>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 1) NAZWA I ADRES: </w:t>
      </w:r>
      <w:r w:rsidRPr="00BE13C2">
        <w:rPr>
          <w:rFonts w:ascii="Times New Roman" w:eastAsia="Times New Roman" w:hAnsi="Times New Roman" w:cs="Times New Roman"/>
          <w:color w:val="000000"/>
          <w:sz w:val="20"/>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BE13C2">
        <w:rPr>
          <w:rFonts w:ascii="Times New Roman" w:eastAsia="Times New Roman" w:hAnsi="Times New Roman" w:cs="Times New Roman"/>
          <w:color w:val="000000"/>
          <w:sz w:val="20"/>
          <w:szCs w:val="27"/>
          <w:lang w:eastAsia="pl-PL"/>
        </w:rPr>
        <w:br/>
        <w:t>Adres strony internetowej (URL): http://zoz.starachowice.sisco.info/ </w:t>
      </w:r>
      <w:r w:rsidRPr="00BE13C2">
        <w:rPr>
          <w:rFonts w:ascii="Times New Roman" w:eastAsia="Times New Roman" w:hAnsi="Times New Roman" w:cs="Times New Roman"/>
          <w:color w:val="000000"/>
          <w:sz w:val="20"/>
          <w:szCs w:val="27"/>
          <w:lang w:eastAsia="pl-PL"/>
        </w:rPr>
        <w:br/>
        <w:t>Adres profilu nabywcy: </w:t>
      </w:r>
      <w:r w:rsidRPr="00BE13C2">
        <w:rPr>
          <w:rFonts w:ascii="Times New Roman" w:eastAsia="Times New Roman" w:hAnsi="Times New Roman" w:cs="Times New Roman"/>
          <w:color w:val="000000"/>
          <w:sz w:val="20"/>
          <w:szCs w:val="27"/>
          <w:lang w:eastAsia="pl-PL"/>
        </w:rPr>
        <w:br/>
        <w:t>Adres strony internetowej pod którym można uzyskać dostęp do narzędzi i urządzeń lub formatów plików, które nie są ogólnie dostępne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 2) RODZAJ ZAMAWIAJĄCEGO: </w:t>
      </w:r>
      <w:r w:rsidRPr="00BE13C2">
        <w:rPr>
          <w:rFonts w:ascii="Times New Roman" w:eastAsia="Times New Roman" w:hAnsi="Times New Roman" w:cs="Times New Roman"/>
          <w:color w:val="000000"/>
          <w:sz w:val="20"/>
          <w:szCs w:val="27"/>
          <w:lang w:eastAsia="pl-PL"/>
        </w:rPr>
        <w:t>Podmiot prawa publicznego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I.3) WSPÓLNE UDZIELANIE ZAMÓWIENIA </w:t>
      </w:r>
      <w:r w:rsidRPr="00BE13C2">
        <w:rPr>
          <w:rFonts w:ascii="Times New Roman" w:eastAsia="Times New Roman" w:hAnsi="Times New Roman" w:cs="Times New Roman"/>
          <w:b/>
          <w:bCs/>
          <w:i/>
          <w:iCs/>
          <w:color w:val="000000"/>
          <w:sz w:val="20"/>
          <w:szCs w:val="27"/>
          <w:lang w:eastAsia="pl-PL"/>
        </w:rPr>
        <w:t>(jeżeli dotyczy)</w:t>
      </w:r>
      <w:r w:rsidRPr="00BE13C2">
        <w:rPr>
          <w:rFonts w:ascii="Times New Roman" w:eastAsia="Times New Roman" w:hAnsi="Times New Roman" w:cs="Times New Roman"/>
          <w:b/>
          <w:bCs/>
          <w:color w:val="000000"/>
          <w:sz w:val="20"/>
          <w:szCs w:val="27"/>
          <w:lang w:eastAsia="pl-PL"/>
        </w:rPr>
        <w:t>:</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I.4) KOMUNIKACJA: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Nieograniczony, pełny i bezpośredni dostęp do dokumentów z postępowania można uzyskać pod adresem (URL)</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Tak </w:t>
      </w:r>
      <w:r w:rsidRPr="00BE13C2">
        <w:rPr>
          <w:rFonts w:ascii="Times New Roman" w:eastAsia="Times New Roman" w:hAnsi="Times New Roman" w:cs="Times New Roman"/>
          <w:color w:val="000000"/>
          <w:sz w:val="20"/>
          <w:szCs w:val="27"/>
          <w:lang w:eastAsia="pl-PL"/>
        </w:rPr>
        <w:br/>
        <w:t>http://zoz.starachowice.sisco.info/</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lastRenderedPageBreak/>
        <w:br/>
      </w:r>
      <w:r w:rsidRPr="00BE13C2">
        <w:rPr>
          <w:rFonts w:ascii="Times New Roman" w:eastAsia="Times New Roman" w:hAnsi="Times New Roman" w:cs="Times New Roman"/>
          <w:b/>
          <w:bCs/>
          <w:color w:val="000000"/>
          <w:sz w:val="20"/>
          <w:szCs w:val="27"/>
          <w:lang w:eastAsia="pl-PL"/>
        </w:rPr>
        <w:t>Adres strony internetowej, na której zamieszczona będzie specyfikacja istotnych warunków zamówienia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Tak </w:t>
      </w:r>
      <w:r w:rsidRPr="00BE13C2">
        <w:rPr>
          <w:rFonts w:ascii="Times New Roman" w:eastAsia="Times New Roman" w:hAnsi="Times New Roman" w:cs="Times New Roman"/>
          <w:color w:val="000000"/>
          <w:sz w:val="20"/>
          <w:szCs w:val="27"/>
          <w:lang w:eastAsia="pl-PL"/>
        </w:rPr>
        <w:br/>
        <w:t>http://zoz.starachowice.sisco.info/</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Dostęp do dokumentów z postępowania jest ograniczony - więcej informacji można uzyskać pod adresem</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Oferty lub wnioski o dopuszczenie do udziału w postępowaniu należy przesyłać:</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Elektronicznie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adres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color w:val="000000"/>
          <w:sz w:val="20"/>
          <w:szCs w:val="27"/>
          <w:lang w:eastAsia="pl-PL"/>
        </w:rPr>
      </w:pP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Dopuszczone jest przesłanie ofert lub wniosków o dopuszczenie do udziału w postępowaniu w inny sposób:</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Nie </w:t>
      </w:r>
      <w:r w:rsidRPr="00BE13C2">
        <w:rPr>
          <w:rFonts w:ascii="Times New Roman" w:eastAsia="Times New Roman" w:hAnsi="Times New Roman" w:cs="Times New Roman"/>
          <w:color w:val="000000"/>
          <w:sz w:val="20"/>
          <w:szCs w:val="27"/>
          <w:lang w:eastAsia="pl-PL"/>
        </w:rPr>
        <w:br/>
        <w:t>Inny sposób: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Wymagane jest przesłanie ofert lub wniosków o dopuszczenie do udziału w postępowaniu w inny sposób:</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Tak </w:t>
      </w:r>
      <w:r w:rsidRPr="00BE13C2">
        <w:rPr>
          <w:rFonts w:ascii="Times New Roman" w:eastAsia="Times New Roman" w:hAnsi="Times New Roman" w:cs="Times New Roman"/>
          <w:color w:val="000000"/>
          <w:sz w:val="20"/>
          <w:szCs w:val="27"/>
          <w:lang w:eastAsia="pl-PL"/>
        </w:rPr>
        <w:br/>
        <w:t>Inny sposób: </w:t>
      </w:r>
      <w:r w:rsidRPr="00BE13C2">
        <w:rPr>
          <w:rFonts w:ascii="Times New Roman" w:eastAsia="Times New Roman" w:hAnsi="Times New Roman" w:cs="Times New Roman"/>
          <w:color w:val="000000"/>
          <w:sz w:val="20"/>
          <w:szCs w:val="27"/>
          <w:lang w:eastAsia="pl-PL"/>
        </w:rPr>
        <w:br/>
        <w:t>Wersja pisemna - język polski </w:t>
      </w:r>
      <w:r w:rsidRPr="00BE13C2">
        <w:rPr>
          <w:rFonts w:ascii="Times New Roman" w:eastAsia="Times New Roman" w:hAnsi="Times New Roman" w:cs="Times New Roman"/>
          <w:color w:val="000000"/>
          <w:sz w:val="20"/>
          <w:szCs w:val="27"/>
          <w:lang w:eastAsia="pl-PL"/>
        </w:rPr>
        <w:br/>
        <w:t>Adres: </w:t>
      </w:r>
      <w:r w:rsidRPr="00BE13C2">
        <w:rPr>
          <w:rFonts w:ascii="Times New Roman" w:eastAsia="Times New Roman" w:hAnsi="Times New Roman" w:cs="Times New Roman"/>
          <w:color w:val="000000"/>
          <w:sz w:val="20"/>
          <w:szCs w:val="27"/>
          <w:lang w:eastAsia="pl-PL"/>
        </w:rPr>
        <w:br/>
        <w:t>Powiatowy Zakład Opieki Zdrowotnej ul. Radomska 70, 27-200 Starachowice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Komunikacja elektroniczna wymaga korzystania z narzędzi i urządzeń lub formatów plików, które nie są ogólnie dostępne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Nieograniczony, pełny, bezpośredni i bezpłatny dostęp do tych narzędzi można uzyskać pod adresem: (URL)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b/>
          <w:bCs/>
          <w:color w:val="000000"/>
          <w:sz w:val="24"/>
          <w:szCs w:val="36"/>
          <w:lang w:eastAsia="pl-PL"/>
        </w:rPr>
      </w:pPr>
      <w:r w:rsidRPr="00BE13C2">
        <w:rPr>
          <w:rFonts w:ascii="Times New Roman" w:eastAsia="Times New Roman" w:hAnsi="Times New Roman" w:cs="Times New Roman"/>
          <w:b/>
          <w:bCs/>
          <w:color w:val="000000"/>
          <w:sz w:val="24"/>
          <w:szCs w:val="36"/>
          <w:u w:val="single"/>
          <w:lang w:eastAsia="pl-PL"/>
        </w:rPr>
        <w:t>SEKCJA II: PRZEDMIOT ZAMÓWIENIA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II.1) Nazwa nadana zamówieniu przez zamawiającego: </w:t>
      </w:r>
      <w:r w:rsidRPr="00BE13C2">
        <w:rPr>
          <w:rFonts w:ascii="Times New Roman" w:eastAsia="Times New Roman" w:hAnsi="Times New Roman" w:cs="Times New Roman"/>
          <w:color w:val="000000"/>
          <w:sz w:val="20"/>
          <w:szCs w:val="27"/>
          <w:lang w:eastAsia="pl-PL"/>
        </w:rPr>
        <w:t>Dostawa odczynników do badań serologicznych wraz z dzierżawą analizatora dla Powiatowego Zakładu Opieki Zdrowotnej z siedzibą w Starachowicach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Numer referencyjny: </w:t>
      </w:r>
      <w:r w:rsidRPr="00BE13C2">
        <w:rPr>
          <w:rFonts w:ascii="Times New Roman" w:eastAsia="Times New Roman" w:hAnsi="Times New Roman" w:cs="Times New Roman"/>
          <w:color w:val="000000"/>
          <w:sz w:val="20"/>
          <w:szCs w:val="27"/>
          <w:lang w:eastAsia="pl-PL"/>
        </w:rPr>
        <w:t>P/14/03/2019/SER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Przed wszczęciem postępowania o udzielenie zamówienia przeprowadzono dialog techniczny </w:t>
      </w:r>
    </w:p>
    <w:p w:rsidR="00BE13C2" w:rsidRPr="00BE13C2" w:rsidRDefault="00BE13C2" w:rsidP="00BE13C2">
      <w:pPr>
        <w:spacing w:after="0"/>
        <w:jc w:val="both"/>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II.2) Rodzaj zamówienia: </w:t>
      </w:r>
      <w:r w:rsidRPr="00BE13C2">
        <w:rPr>
          <w:rFonts w:ascii="Times New Roman" w:eastAsia="Times New Roman" w:hAnsi="Times New Roman" w:cs="Times New Roman"/>
          <w:color w:val="000000"/>
          <w:sz w:val="20"/>
          <w:szCs w:val="27"/>
          <w:lang w:eastAsia="pl-PL"/>
        </w:rPr>
        <w:t>Dostawy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II.3) Informacja o możliwości składania ofert częściowych</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Zamówienie podzielone jest na części: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Oferty lub wnioski o dopuszczenie do udziału w postępowaniu można składać w odniesieniu do:</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Zamawiający zastrzega sobie prawo do udzielenia łącznie następujących części lub grup części:</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0"/>
          <w:szCs w:val="27"/>
          <w:lang w:eastAsia="pl-PL"/>
        </w:rPr>
        <w:t> </w:t>
      </w:r>
      <w:r>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II.4) Krótki opis przedmiotu zamówienia </w:t>
      </w:r>
      <w:r w:rsidRPr="00BE13C2">
        <w:rPr>
          <w:rFonts w:ascii="Times New Roman" w:eastAsia="Times New Roman" w:hAnsi="Times New Roman" w:cs="Times New Roman"/>
          <w:i/>
          <w:iCs/>
          <w:color w:val="000000"/>
          <w:sz w:val="20"/>
          <w:szCs w:val="27"/>
          <w:lang w:eastAsia="pl-PL"/>
        </w:rPr>
        <w:t>(wielkość, zakres, rodzaj i ilość dostaw, usług lub robót budowlanych lub określenie zapotrzebowania i wymagań )</w:t>
      </w:r>
      <w:r w:rsidRPr="00BE13C2">
        <w:rPr>
          <w:rFonts w:ascii="Times New Roman" w:eastAsia="Times New Roman" w:hAnsi="Times New Roman" w:cs="Times New Roman"/>
          <w:b/>
          <w:bCs/>
          <w:color w:val="000000"/>
          <w:sz w:val="20"/>
          <w:szCs w:val="27"/>
          <w:lang w:eastAsia="pl-PL"/>
        </w:rPr>
        <w:t> a w przypadku partnerstwa innowacyjnego - określenie zapotrzebowania na innowacyjny produkt, usługę lub roboty budowlane: </w:t>
      </w:r>
      <w:r w:rsidRPr="00BE13C2">
        <w:rPr>
          <w:rFonts w:ascii="Times New Roman" w:eastAsia="Times New Roman" w:hAnsi="Times New Roman" w:cs="Times New Roman"/>
          <w:color w:val="000000"/>
          <w:sz w:val="20"/>
          <w:szCs w:val="27"/>
          <w:lang w:eastAsia="pl-PL"/>
        </w:rPr>
        <w:t>Przedmiotem zamówienia jest: Dostawa odczynników do badań serologicznych wraz z dzierżawą analizatora dla Powiatowego Zakładu Opieki Zdrowotnej z siedzibą w Starachowicach na okres 36 miesięcy.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II.5) Główny kod CPV: </w:t>
      </w:r>
      <w:r w:rsidRPr="00BE13C2">
        <w:rPr>
          <w:rFonts w:ascii="Times New Roman" w:eastAsia="Times New Roman" w:hAnsi="Times New Roman" w:cs="Times New Roman"/>
          <w:color w:val="000000"/>
          <w:sz w:val="20"/>
          <w:szCs w:val="27"/>
          <w:lang w:eastAsia="pl-PL"/>
        </w:rPr>
        <w:t>33696500-0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Dodatkowe kody CPV:</w:t>
      </w:r>
      <w:r w:rsidRPr="00BE13C2">
        <w:rPr>
          <w:rFonts w:ascii="Times New Roman" w:eastAsia="Times New Roman" w:hAnsi="Times New Roman" w:cs="Times New Roman"/>
          <w:color w:val="000000"/>
          <w:sz w:val="20"/>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0"/>
      </w:tblGrid>
      <w:tr w:rsidR="00BE13C2" w:rsidRPr="00BE13C2" w:rsidTr="00BE13C2">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Kod CPV</w:t>
            </w:r>
          </w:p>
        </w:tc>
      </w:tr>
      <w:tr w:rsidR="00BE13C2" w:rsidRPr="00BE13C2" w:rsidTr="00BE13C2">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38434520-7</w:t>
            </w:r>
          </w:p>
        </w:tc>
      </w:tr>
    </w:tbl>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II.6) Całkowita wartość zamówienia </w:t>
      </w:r>
      <w:r w:rsidRPr="00BE13C2">
        <w:rPr>
          <w:rFonts w:ascii="Times New Roman" w:eastAsia="Times New Roman" w:hAnsi="Times New Roman" w:cs="Times New Roman"/>
          <w:i/>
          <w:iCs/>
          <w:color w:val="000000"/>
          <w:sz w:val="20"/>
          <w:szCs w:val="27"/>
          <w:lang w:eastAsia="pl-PL"/>
        </w:rPr>
        <w:t>(jeżeli zamawiający podaje informacje o wartości zamówienia)</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Wartość bez VAT: </w:t>
      </w:r>
      <w:r w:rsidRPr="00BE13C2">
        <w:rPr>
          <w:rFonts w:ascii="Times New Roman" w:eastAsia="Times New Roman" w:hAnsi="Times New Roman" w:cs="Times New Roman"/>
          <w:color w:val="000000"/>
          <w:sz w:val="20"/>
          <w:szCs w:val="27"/>
          <w:lang w:eastAsia="pl-PL"/>
        </w:rPr>
        <w:br/>
        <w:t>Waluta: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lastRenderedPageBreak/>
        <w:t>PLN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i/>
          <w:iCs/>
          <w:color w:val="000000"/>
          <w:sz w:val="20"/>
          <w:szCs w:val="27"/>
          <w:lang w:eastAsia="pl-PL"/>
        </w:rPr>
        <w:t>(w przypadku umów ramowych lub dynamicznego systemu zakupów – szacunkowa całkowita maksymalna wartość w całym okresie obowiązywania umowy ramowej lub dynamicznego systemu zakupów)</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 xml:space="preserve">II.7) Czy przewiduje się udzielenie zamówień, o których mowa w art. 67 ust. 1 pkt 6 i 7 lub w art. 134 ust. 6 pkt 3 ustawy </w:t>
      </w:r>
      <w:proofErr w:type="spellStart"/>
      <w:r w:rsidRPr="00BE13C2">
        <w:rPr>
          <w:rFonts w:ascii="Times New Roman" w:eastAsia="Times New Roman" w:hAnsi="Times New Roman" w:cs="Times New Roman"/>
          <w:b/>
          <w:bCs/>
          <w:color w:val="000000"/>
          <w:sz w:val="20"/>
          <w:szCs w:val="27"/>
          <w:lang w:eastAsia="pl-PL"/>
        </w:rPr>
        <w:t>Pzp</w:t>
      </w:r>
      <w:proofErr w:type="spellEnd"/>
      <w:r w:rsidRPr="00BE13C2">
        <w:rPr>
          <w:rFonts w:ascii="Times New Roman" w:eastAsia="Times New Roman" w:hAnsi="Times New Roman" w:cs="Times New Roman"/>
          <w:b/>
          <w:bCs/>
          <w:color w:val="000000"/>
          <w:sz w:val="20"/>
          <w:szCs w:val="27"/>
          <w:lang w:eastAsia="pl-PL"/>
        </w:rPr>
        <w:t>: </w:t>
      </w: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E13C2">
        <w:rPr>
          <w:rFonts w:ascii="Times New Roman" w:eastAsia="Times New Roman" w:hAnsi="Times New Roman" w:cs="Times New Roman"/>
          <w:color w:val="000000"/>
          <w:sz w:val="20"/>
          <w:szCs w:val="27"/>
          <w:lang w:eastAsia="pl-PL"/>
        </w:rPr>
        <w:t>Pzp</w:t>
      </w:r>
      <w:proofErr w:type="spellEnd"/>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II.8) Okres, w którym realizowane będzie zamówienie lub okres, na który została zawarta umowa ramowa lub okres, na który został ustanowiony dynamiczny system zakupów:</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miesiącach:  36  </w:t>
      </w:r>
      <w:r w:rsidRPr="00BE13C2">
        <w:rPr>
          <w:rFonts w:ascii="Times New Roman" w:eastAsia="Times New Roman" w:hAnsi="Times New Roman" w:cs="Times New Roman"/>
          <w:i/>
          <w:iCs/>
          <w:color w:val="000000"/>
          <w:sz w:val="20"/>
          <w:szCs w:val="27"/>
          <w:lang w:eastAsia="pl-PL"/>
        </w:rPr>
        <w:t> lub </w:t>
      </w:r>
      <w:r w:rsidRPr="00BE13C2">
        <w:rPr>
          <w:rFonts w:ascii="Times New Roman" w:eastAsia="Times New Roman" w:hAnsi="Times New Roman" w:cs="Times New Roman"/>
          <w:b/>
          <w:bCs/>
          <w:color w:val="000000"/>
          <w:sz w:val="20"/>
          <w:szCs w:val="27"/>
          <w:lang w:eastAsia="pl-PL"/>
        </w:rPr>
        <w:t>dniach:</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i/>
          <w:iCs/>
          <w:color w:val="000000"/>
          <w:sz w:val="20"/>
          <w:szCs w:val="27"/>
          <w:lang w:eastAsia="pl-PL"/>
        </w:rPr>
        <w:t>lub</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data rozpoczęcia: </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i/>
          <w:iCs/>
          <w:color w:val="000000"/>
          <w:sz w:val="20"/>
          <w:szCs w:val="27"/>
          <w:lang w:eastAsia="pl-PL"/>
        </w:rPr>
        <w:t> lub </w:t>
      </w:r>
      <w:r w:rsidRPr="00BE13C2">
        <w:rPr>
          <w:rFonts w:ascii="Times New Roman" w:eastAsia="Times New Roman" w:hAnsi="Times New Roman" w:cs="Times New Roman"/>
          <w:b/>
          <w:bCs/>
          <w:color w:val="000000"/>
          <w:sz w:val="20"/>
          <w:szCs w:val="27"/>
          <w:lang w:eastAsia="pl-PL"/>
        </w:rPr>
        <w:t>zakończenia: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II.9) Informacje dodatkowe:</w:t>
      </w:r>
    </w:p>
    <w:p w:rsidR="00BE13C2" w:rsidRPr="00BE13C2" w:rsidRDefault="00BE13C2" w:rsidP="00BE13C2">
      <w:pPr>
        <w:spacing w:after="0"/>
        <w:rPr>
          <w:rFonts w:ascii="Times New Roman" w:eastAsia="Times New Roman" w:hAnsi="Times New Roman" w:cs="Times New Roman"/>
          <w:b/>
          <w:bCs/>
          <w:color w:val="000000"/>
          <w:sz w:val="24"/>
          <w:szCs w:val="36"/>
          <w:lang w:eastAsia="pl-PL"/>
        </w:rPr>
      </w:pPr>
      <w:r w:rsidRPr="00BE13C2">
        <w:rPr>
          <w:rFonts w:ascii="Times New Roman" w:eastAsia="Times New Roman" w:hAnsi="Times New Roman" w:cs="Times New Roman"/>
          <w:b/>
          <w:bCs/>
          <w:color w:val="000000"/>
          <w:sz w:val="24"/>
          <w:szCs w:val="36"/>
          <w:u w:val="single"/>
          <w:lang w:eastAsia="pl-PL"/>
        </w:rPr>
        <w:t>SEKCJA III: INFORMACJE O CHARAKTERZE PRAWNYM, EKONOMICZNYM, FINANSOWYM I TECHNICZNYM</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III.1) WARUNKI UDZIAŁU W POSTĘPOWANIU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III.1.1) Kompetencje lub uprawnienia do prowadzenia określonej działalności zawodowej, o ile wynika to z odrębnych przepisów</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Określenie warunków: Zamawiający nie określa szczegółowego warunku w tym zakresie. </w:t>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III.1.2) Sytuacja finansowa lub ekonomiczna </w:t>
      </w:r>
      <w:r w:rsidRPr="00BE13C2">
        <w:rPr>
          <w:rFonts w:ascii="Times New Roman" w:eastAsia="Times New Roman" w:hAnsi="Times New Roman" w:cs="Times New Roman"/>
          <w:color w:val="000000"/>
          <w:sz w:val="20"/>
          <w:szCs w:val="27"/>
          <w:lang w:eastAsia="pl-PL"/>
        </w:rPr>
        <w:br/>
        <w:t>Określenie warunków: - poprzez przedstawienie informacji potwierdzających, że wykonawca jest ubezpieczony od odpowiedzialności cywilnej w zakresie prowadzonej działalności związanej z przedmiotem zamówienia, </w:t>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III.1.3) Zdolność techniczna lub zawodowa </w:t>
      </w:r>
      <w:r w:rsidRPr="00BE13C2">
        <w:rPr>
          <w:rFonts w:ascii="Times New Roman" w:eastAsia="Times New Roman" w:hAnsi="Times New Roman" w:cs="Times New Roman"/>
          <w:color w:val="000000"/>
          <w:sz w:val="20"/>
          <w:szCs w:val="27"/>
          <w:lang w:eastAsia="pl-PL"/>
        </w:rPr>
        <w:br/>
        <w:t>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BE13C2">
        <w:rPr>
          <w:rFonts w:ascii="Times New Roman" w:eastAsia="Times New Roman" w:hAnsi="Times New Roman" w:cs="Times New Roman"/>
          <w:color w:val="000000"/>
          <w:sz w:val="2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E13C2">
        <w:rPr>
          <w:rFonts w:ascii="Times New Roman" w:eastAsia="Times New Roman" w:hAnsi="Times New Roman" w:cs="Times New Roman"/>
          <w:color w:val="000000"/>
          <w:sz w:val="20"/>
          <w:szCs w:val="27"/>
          <w:lang w:eastAsia="pl-PL"/>
        </w:rPr>
        <w:br/>
        <w:t>Informacje dodatkowe: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III.2) PODSTAWY WYKLUCZENIA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 xml:space="preserve">III.2.1) Podstawy wykluczenia określone w art. 24 ust. 1 ustawy </w:t>
      </w:r>
      <w:proofErr w:type="spellStart"/>
      <w:r w:rsidRPr="00BE13C2">
        <w:rPr>
          <w:rFonts w:ascii="Times New Roman" w:eastAsia="Times New Roman" w:hAnsi="Times New Roman" w:cs="Times New Roman"/>
          <w:b/>
          <w:bCs/>
          <w:color w:val="000000"/>
          <w:sz w:val="20"/>
          <w:szCs w:val="27"/>
          <w:lang w:eastAsia="pl-PL"/>
        </w:rPr>
        <w:t>Pzp</w:t>
      </w:r>
      <w:proofErr w:type="spellEnd"/>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 xml:space="preserve">III.2.2) Zamawiający przewiduje wykluczenie wykonawcy na podstawie art. 24 ust. 5 ustawy </w:t>
      </w:r>
      <w:proofErr w:type="spellStart"/>
      <w:r w:rsidRPr="00BE13C2">
        <w:rPr>
          <w:rFonts w:ascii="Times New Roman" w:eastAsia="Times New Roman" w:hAnsi="Times New Roman" w:cs="Times New Roman"/>
          <w:b/>
          <w:bCs/>
          <w:color w:val="000000"/>
          <w:sz w:val="20"/>
          <w:szCs w:val="27"/>
          <w:lang w:eastAsia="pl-PL"/>
        </w:rPr>
        <w:t>Pzp</w:t>
      </w:r>
      <w:proofErr w:type="spellEnd"/>
      <w:r w:rsidRPr="00BE13C2">
        <w:rPr>
          <w:rFonts w:ascii="Times New Roman" w:eastAsia="Times New Roman" w:hAnsi="Times New Roman" w:cs="Times New Roman"/>
          <w:color w:val="000000"/>
          <w:sz w:val="20"/>
          <w:szCs w:val="27"/>
          <w:lang w:eastAsia="pl-PL"/>
        </w:rPr>
        <w:t xml:space="preserve"> Tak Zamawiający przewiduje następujące fakultatywne podstawy wykluczenia: Tak (podstawa wykluczenia określona w art. 24 ust. 5 pkt 1 ustawy </w:t>
      </w:r>
      <w:proofErr w:type="spellStart"/>
      <w:r w:rsidRPr="00BE13C2">
        <w:rPr>
          <w:rFonts w:ascii="Times New Roman" w:eastAsia="Times New Roman" w:hAnsi="Times New Roman" w:cs="Times New Roman"/>
          <w:color w:val="000000"/>
          <w:sz w:val="20"/>
          <w:szCs w:val="27"/>
          <w:lang w:eastAsia="pl-PL"/>
        </w:rPr>
        <w:t>Pzp</w:t>
      </w:r>
      <w:proofErr w:type="spellEnd"/>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III.3) WYKAZ OŚWIADCZEŃ SKŁADANYCH PRZEZ WYKONAWCĘ W CELU WSTĘPNEGO POTWIERDZENIA, ŻE NIE PODLEGA ON WYKLUCZENIU ORAZ SPEŁNIA WARUNKI UDZIAŁU W POSTĘPOWANIU ORAZ SPEŁNIA KRYTERIA SELEKCJI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Oświadczenie o niepodleganiu wykluczeniu oraz spełnianiu warunków udziału w postępowaniu </w:t>
      </w:r>
      <w:r w:rsidRPr="00BE13C2">
        <w:rPr>
          <w:rFonts w:ascii="Times New Roman" w:eastAsia="Times New Roman" w:hAnsi="Times New Roman" w:cs="Times New Roman"/>
          <w:color w:val="000000"/>
          <w:sz w:val="20"/>
          <w:szCs w:val="27"/>
          <w:lang w:eastAsia="pl-PL"/>
        </w:rPr>
        <w:br/>
        <w:t>Tak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Oświadczenie o spełnianiu kryteriów selekcji </w:t>
      </w:r>
      <w:r w:rsidRPr="00BE13C2">
        <w:rPr>
          <w:rFonts w:ascii="Times New Roman" w:eastAsia="Times New Roman" w:hAnsi="Times New Roman" w:cs="Times New Roman"/>
          <w:color w:val="000000"/>
          <w:sz w:val="20"/>
          <w:szCs w:val="27"/>
          <w:lang w:eastAsia="pl-PL"/>
        </w:rPr>
        <w:b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III.4) WYKAZ OŚWIADCZEŃ LUB DOKUMENTÓW , SKŁADANYCH PRZEZ WYKONAWCĘ W POSTĘPOWANIU NA WEZWANIE ZAMAWIAJACEGO W CELU POTWIERDZENIA OKOLICZNOŚCI, O KTÓRYCH MOWA W ART. 25 UST. 1 PKT 3 USTAWY PZP: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w:t>
      </w:r>
      <w:r w:rsidRPr="00BE13C2">
        <w:rPr>
          <w:rFonts w:ascii="Times New Roman" w:eastAsia="Times New Roman" w:hAnsi="Times New Roman" w:cs="Times New Roman"/>
          <w:color w:val="000000"/>
          <w:sz w:val="20"/>
          <w:szCs w:val="27"/>
          <w:lang w:eastAsia="pl-PL"/>
        </w:rPr>
        <w:lastRenderedPageBreak/>
        <w:t>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III.5) WYKAZ OŚWIADCZEŃ LUB DOKUMENTÓW SKŁADANYCH PRZEZ WYKONAWCĘ W POSTĘPOWANIU NA WEZWANIE ZAMAWIAJACEGO W CELU POTWIERDZENIA OKOLICZNOŚCI, O KTÓRYCH MOWA W ART. 25 UST. 1 PKT 1 USTAWY PZP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III.5.1) W ZAKRESIE SPEŁNIANIA WARUNKÓW UDZIAŁU W POSTĘPOWANIU:</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400 000,00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400 000,00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BE13C2">
        <w:rPr>
          <w:rFonts w:ascii="Times New Roman" w:eastAsia="Times New Roman" w:hAnsi="Times New Roman" w:cs="Times New Roman"/>
          <w:color w:val="000000"/>
          <w:sz w:val="20"/>
          <w:szCs w:val="27"/>
          <w:lang w:eastAsia="pl-PL"/>
        </w:rPr>
        <w:t>uPZP</w:t>
      </w:r>
      <w:proofErr w:type="spellEnd"/>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III.5.2) W ZAKRESIE KRYTERIÓW SELEKCJI:</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III.6) WYKAZ OŚWIADCZEŃ LUB DOKUMENTÓW SKŁADANYCH PRZEZ WYKONAWCĘ W POSTĘPOWANIU NA WEZWANIE ZAMAWIAJACEGO W CELU POTWIERDZENIA OKOLICZNOŚCI, O KTÓRYCH MOWA W ART. 25 UST. 1 PKT 2 USTAWY PZP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 Zamawiający nie określa szczegółowych warunków w tym zakresie.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III.7) INNE DOKUMENTY NIE WYMIENIONE W pkt III.3) - III.6)</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1.2 formularz ofertowy (wzór stanowi zał. nr 1 do niniejszej SIWZ), 1.3 wykaz asortymentowo-cenowy wraz z wymaganiami techniczno-użytkowymi aparatu (wzór stanowi załącznik nr 6 do niniejszej SIWZ) wypełniony i podpisany przez Wykonawcę. 1.4 pełnomocnictwo/umocowanie prawne, w przypadku gdy ofertę, składane dokumenty i oświadczenia podpisuje osoba nie widniejąca w dokumentach rejestrowych. 1.6 Certyfikaty lub deklaracje zgodności lub atesty dopuszczające wyroby do użytku 1.7 Zaoferowane odczynniki muszą być dopuszczone do obrotu zgodnie z obowiązującymi przepisami Ustawy o wyrobach medycznych, posiadać aktualne karty charakterystyk zgodnie z obowiązującymi przepisami. 1.8 Analizator musi posiadać certyfikat CE 1.9 Wykonawca dostarczy firmowe materiały informacyjne (foldery, rysunki) zawierające parametry techniczno- eksploatacyjne, konfigurację oferowanego aparatu, ulotki odczynników wraz z materiałami kontrolnymi, zużywalnymi i eksploatacyjnymi. Dokumenty określone w punkcie 1.2, 1.3, 1.4, 1.6-1.9 należy bezwzględnie złożyć wraz z ofertą - nie podlegają uzupełnieniu na wezwanie zamawiającego.</w:t>
      </w:r>
    </w:p>
    <w:p w:rsidR="00BE13C2" w:rsidRPr="00BE13C2" w:rsidRDefault="00BE13C2" w:rsidP="00BE13C2">
      <w:pPr>
        <w:spacing w:after="0"/>
        <w:rPr>
          <w:rFonts w:ascii="Times New Roman" w:eastAsia="Times New Roman" w:hAnsi="Times New Roman" w:cs="Times New Roman"/>
          <w:b/>
          <w:bCs/>
          <w:color w:val="000000"/>
          <w:sz w:val="24"/>
          <w:szCs w:val="36"/>
          <w:lang w:eastAsia="pl-PL"/>
        </w:rPr>
      </w:pPr>
      <w:r w:rsidRPr="00BE13C2">
        <w:rPr>
          <w:rFonts w:ascii="Times New Roman" w:eastAsia="Times New Roman" w:hAnsi="Times New Roman" w:cs="Times New Roman"/>
          <w:b/>
          <w:bCs/>
          <w:color w:val="000000"/>
          <w:sz w:val="24"/>
          <w:szCs w:val="36"/>
          <w:u w:val="single"/>
          <w:lang w:eastAsia="pl-PL"/>
        </w:rPr>
        <w:t>SEKCJA IV: PROCEDURA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IV.1) OPIS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IV.1.1) Tryb udzielenia zamówienia: </w:t>
      </w:r>
      <w:r w:rsidRPr="00BE13C2">
        <w:rPr>
          <w:rFonts w:ascii="Times New Roman" w:eastAsia="Times New Roman" w:hAnsi="Times New Roman" w:cs="Times New Roman"/>
          <w:color w:val="000000"/>
          <w:sz w:val="20"/>
          <w:szCs w:val="27"/>
          <w:lang w:eastAsia="pl-PL"/>
        </w:rPr>
        <w:t>Przetarg nieograniczony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IV.1.2) Zamawiający żąda wniesienia wadium:</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lastRenderedPageBreak/>
        <w:t>Nie </w:t>
      </w:r>
      <w:r w:rsidRPr="00BE13C2">
        <w:rPr>
          <w:rFonts w:ascii="Times New Roman" w:eastAsia="Times New Roman" w:hAnsi="Times New Roman" w:cs="Times New Roman"/>
          <w:color w:val="000000"/>
          <w:sz w:val="20"/>
          <w:szCs w:val="27"/>
          <w:lang w:eastAsia="pl-PL"/>
        </w:rPr>
        <w:br/>
        <w:t>Informacja na temat wadium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IV.1.3) Przewiduje się udzielenie zaliczek na poczet wykonania zamówienia: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Należy podać informacje na temat udzielania zaliczek: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IV.1.4) Wymaga się złożenia ofert w postaci katalogów elektronicznych lub dołączenia do ofert katalogów elektronicznych:</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Dopuszcza się złożenie ofert w postaci katalogów elektronicznych lub dołączenia do ofert katalogów elektronicznych: </w:t>
      </w:r>
      <w:r w:rsidRPr="00BE13C2">
        <w:rPr>
          <w:rFonts w:ascii="Times New Roman" w:eastAsia="Times New Roman" w:hAnsi="Times New Roman" w:cs="Times New Roman"/>
          <w:color w:val="000000"/>
          <w:sz w:val="20"/>
          <w:szCs w:val="27"/>
          <w:lang w:eastAsia="pl-PL"/>
        </w:rPr>
        <w:br/>
        <w:t>Nie </w:t>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IV.1.5.) Wymaga się złożenia oferty wariantowej:</w:t>
      </w:r>
    </w:p>
    <w:p w:rsid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Dopuszcza się złożenie oferty wariantowej </w:t>
      </w:r>
      <w:r w:rsidRPr="00BE13C2">
        <w:rPr>
          <w:rFonts w:ascii="Times New Roman" w:eastAsia="Times New Roman" w:hAnsi="Times New Roman" w:cs="Times New Roman"/>
          <w:color w:val="000000"/>
          <w:sz w:val="20"/>
          <w:szCs w:val="27"/>
          <w:lang w:eastAsia="pl-PL"/>
        </w:rPr>
        <w:br/>
        <w:t>Nie </w:t>
      </w:r>
      <w:r w:rsidRPr="00BE13C2">
        <w:rPr>
          <w:rFonts w:ascii="Times New Roman" w:eastAsia="Times New Roman" w:hAnsi="Times New Roman" w:cs="Times New Roman"/>
          <w:color w:val="000000"/>
          <w:sz w:val="20"/>
          <w:szCs w:val="27"/>
          <w:lang w:eastAsia="pl-PL"/>
        </w:rPr>
        <w:br/>
        <w:t>Złożenie oferty wariantowej dopuszcza się tylko z jednoczesnym złożeniem oferty zasadniczej: </w:t>
      </w:r>
      <w:r w:rsidRPr="00BE13C2">
        <w:rPr>
          <w:rFonts w:ascii="Times New Roman" w:eastAsia="Times New Roman" w:hAnsi="Times New Roman" w:cs="Times New Roman"/>
          <w:color w:val="000000"/>
          <w:sz w:val="20"/>
          <w:szCs w:val="27"/>
          <w:lang w:eastAsia="pl-PL"/>
        </w:rPr>
        <w:br/>
        <w:t>Nie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IV.1.6) Przewidywana liczba wykonawców, którzy zostaną zaproszeni do udziału w postępowaniu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i/>
          <w:iCs/>
          <w:color w:val="000000"/>
          <w:sz w:val="20"/>
          <w:szCs w:val="27"/>
          <w:lang w:eastAsia="pl-PL"/>
        </w:rPr>
        <w:t>(przetarg ograniczony, negocjacje z ogłoszeniem, dialog konkurencyjny, partnerstwo innowacyjne)</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Liczba wykonawców   </w:t>
      </w:r>
      <w:r w:rsidRPr="00BE13C2">
        <w:rPr>
          <w:rFonts w:ascii="Times New Roman" w:eastAsia="Times New Roman" w:hAnsi="Times New Roman" w:cs="Times New Roman"/>
          <w:color w:val="000000"/>
          <w:sz w:val="20"/>
          <w:szCs w:val="27"/>
          <w:lang w:eastAsia="pl-PL"/>
        </w:rPr>
        <w:br/>
        <w:t>Przewidywana minimalna liczba wykonawców </w:t>
      </w:r>
      <w:r w:rsidRPr="00BE13C2">
        <w:rPr>
          <w:rFonts w:ascii="Times New Roman" w:eastAsia="Times New Roman" w:hAnsi="Times New Roman" w:cs="Times New Roman"/>
          <w:color w:val="000000"/>
          <w:sz w:val="20"/>
          <w:szCs w:val="27"/>
          <w:lang w:eastAsia="pl-PL"/>
        </w:rPr>
        <w:br/>
        <w:t>Maksymalna liczba wykonawców   </w:t>
      </w:r>
      <w:r w:rsidRPr="00BE13C2">
        <w:rPr>
          <w:rFonts w:ascii="Times New Roman" w:eastAsia="Times New Roman" w:hAnsi="Times New Roman" w:cs="Times New Roman"/>
          <w:color w:val="000000"/>
          <w:sz w:val="20"/>
          <w:szCs w:val="27"/>
          <w:lang w:eastAsia="pl-PL"/>
        </w:rPr>
        <w:br/>
        <w:t>Kryteria selekcji wykonawców: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IV.1.7) Informacje na temat umowy ramowej lub dynamicznego systemu zakupów:</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Umowa ramowa będzie zawarta: </w:t>
      </w:r>
      <w:r w:rsidRPr="00BE13C2">
        <w:rPr>
          <w:rFonts w:ascii="Times New Roman" w:eastAsia="Times New Roman" w:hAnsi="Times New Roman" w:cs="Times New Roman"/>
          <w:color w:val="000000"/>
          <w:sz w:val="20"/>
          <w:szCs w:val="27"/>
          <w:lang w:eastAsia="pl-PL"/>
        </w:rPr>
        <w:br/>
        <w:t>Czy przewiduje się ograniczenie liczby uczestników umowy ramowej: </w:t>
      </w:r>
      <w:r w:rsidRPr="00BE13C2">
        <w:rPr>
          <w:rFonts w:ascii="Times New Roman" w:eastAsia="Times New Roman" w:hAnsi="Times New Roman" w:cs="Times New Roman"/>
          <w:color w:val="000000"/>
          <w:sz w:val="20"/>
          <w:szCs w:val="27"/>
          <w:lang w:eastAsia="pl-PL"/>
        </w:rPr>
        <w:br/>
        <w:t>Przewidziana maksymalna liczba uczestników umowy ramowej: </w:t>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t>Zamówienie obejmuje ustanowienie dynamicznego systemu zakupów: </w:t>
      </w:r>
      <w:r w:rsidRPr="00BE13C2">
        <w:rPr>
          <w:rFonts w:ascii="Times New Roman" w:eastAsia="Times New Roman" w:hAnsi="Times New Roman" w:cs="Times New Roman"/>
          <w:color w:val="000000"/>
          <w:sz w:val="20"/>
          <w:szCs w:val="27"/>
          <w:lang w:eastAsia="pl-PL"/>
        </w:rPr>
        <w:br/>
        <w:t>Adres strony internetowej, na której będą zamieszczone dodatkowe informacje dotyczące dynamicznego systemu zakupów: </w:t>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W ramach umowy ramowej/dynamicznego systemu zakupów dopuszcza się złożenie ofert w formie katalogów elektronicznych: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Przewiduje się pobranie ze złożonych katalogów elektronicznych informacji potrzebnych do sporządzenia ofert w ramach umowy ramowej/dynamicznego systemu zakupów: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IV.1.8) Aukcja elektroniczna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Przewidziane jest przeprowadzenie aukcji elektronicznej </w:t>
      </w:r>
      <w:r w:rsidRPr="00BE13C2">
        <w:rPr>
          <w:rFonts w:ascii="Times New Roman" w:eastAsia="Times New Roman" w:hAnsi="Times New Roman" w:cs="Times New Roman"/>
          <w:i/>
          <w:iCs/>
          <w:color w:val="000000"/>
          <w:sz w:val="20"/>
          <w:szCs w:val="27"/>
          <w:lang w:eastAsia="pl-PL"/>
        </w:rPr>
        <w:t>(przetarg nieograniczony, przetarg ograniczony, negocjacje z ogłoszeniem) </w:t>
      </w:r>
      <w:r w:rsidRPr="00BE13C2">
        <w:rPr>
          <w:rFonts w:ascii="Times New Roman" w:eastAsia="Times New Roman" w:hAnsi="Times New Roman" w:cs="Times New Roman"/>
          <w:color w:val="000000"/>
          <w:sz w:val="20"/>
          <w:szCs w:val="27"/>
          <w:lang w:eastAsia="pl-PL"/>
        </w:rPr>
        <w:t>Nie </w:t>
      </w:r>
      <w:r w:rsidRPr="00BE13C2">
        <w:rPr>
          <w:rFonts w:ascii="Times New Roman" w:eastAsia="Times New Roman" w:hAnsi="Times New Roman" w:cs="Times New Roman"/>
          <w:color w:val="000000"/>
          <w:sz w:val="20"/>
          <w:szCs w:val="27"/>
          <w:lang w:eastAsia="pl-PL"/>
        </w:rPr>
        <w:br/>
        <w:t>Należy podać adres strony internetowej, na której aukcja będzie prowadzona: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Należy wskazać elementy, których wartości będą przedmiotem aukcji elektronicznej: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Przewiduje się ograniczenia co do przedstawionych wartości, wynikające z opisu przedmiotu zamówienia:</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Należy podać, które informacje zostaną udostępnione wykonawcom w trakcie aukcji elektronicznej oraz jaki będzie termin ich udostępnienia: </w:t>
      </w:r>
      <w:r w:rsidRPr="00BE13C2">
        <w:rPr>
          <w:rFonts w:ascii="Times New Roman" w:eastAsia="Times New Roman" w:hAnsi="Times New Roman" w:cs="Times New Roman"/>
          <w:color w:val="000000"/>
          <w:sz w:val="20"/>
          <w:szCs w:val="27"/>
          <w:lang w:eastAsia="pl-PL"/>
        </w:rPr>
        <w:br/>
        <w:t>Informacje dotyczące przebiegu aukcji elektronicznej: </w:t>
      </w:r>
      <w:r w:rsidRPr="00BE13C2">
        <w:rPr>
          <w:rFonts w:ascii="Times New Roman" w:eastAsia="Times New Roman" w:hAnsi="Times New Roman" w:cs="Times New Roman"/>
          <w:color w:val="000000"/>
          <w:sz w:val="20"/>
          <w:szCs w:val="27"/>
          <w:lang w:eastAsia="pl-PL"/>
        </w:rPr>
        <w:br/>
        <w:t>Jaki jest przewidziany sposób postępowania w toku aukcji elektronicznej i jakie będą warunki, na jakich wykonawcy będą mogli licytować (minimalne wysokości postąpień): </w:t>
      </w:r>
      <w:r w:rsidRPr="00BE13C2">
        <w:rPr>
          <w:rFonts w:ascii="Times New Roman" w:eastAsia="Times New Roman" w:hAnsi="Times New Roman" w:cs="Times New Roman"/>
          <w:color w:val="000000"/>
          <w:sz w:val="20"/>
          <w:szCs w:val="27"/>
          <w:lang w:eastAsia="pl-PL"/>
        </w:rPr>
        <w:br/>
        <w:t>Informacje dotyczące wykorzystywanego sprzętu elektronicznego, rozwiązań i specyfikacji technicznych w zakresie połączeń: </w:t>
      </w:r>
      <w:r w:rsidRPr="00BE13C2">
        <w:rPr>
          <w:rFonts w:ascii="Times New Roman" w:eastAsia="Times New Roman" w:hAnsi="Times New Roman" w:cs="Times New Roman"/>
          <w:color w:val="000000"/>
          <w:sz w:val="20"/>
          <w:szCs w:val="27"/>
          <w:lang w:eastAsia="pl-PL"/>
        </w:rPr>
        <w:br/>
        <w:t>Wymagania dotyczące rejestracji i identyfikacji wykonawców w aukcji elektronicznej: </w:t>
      </w:r>
      <w:r w:rsidRPr="00BE13C2">
        <w:rPr>
          <w:rFonts w:ascii="Times New Roman" w:eastAsia="Times New Roman" w:hAnsi="Times New Roman" w:cs="Times New Roman"/>
          <w:color w:val="000000"/>
          <w:sz w:val="20"/>
          <w:szCs w:val="27"/>
          <w:lang w:eastAsia="pl-PL"/>
        </w:rPr>
        <w:br/>
        <w:t>Informacje o liczbie etapów aukcji elektronicznej i czasie ich trwania: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Czas trwania:</w:t>
      </w:r>
      <w:r w:rsidRPr="00BE13C2">
        <w:rPr>
          <w:rFonts w:ascii="Times New Roman" w:eastAsia="Times New Roman" w:hAnsi="Times New Roman" w:cs="Times New Roman"/>
          <w:color w:val="000000"/>
          <w:sz w:val="20"/>
          <w:szCs w:val="27"/>
          <w:lang w:eastAsia="pl-PL"/>
        </w:rPr>
        <w:br/>
        <w:t>Czy wykonawcy, którzy nie złożyli nowych postąpień, zostaną zakwalifikowani do następnego etapu: </w:t>
      </w:r>
      <w:r w:rsidRPr="00BE13C2">
        <w:rPr>
          <w:rFonts w:ascii="Times New Roman" w:eastAsia="Times New Roman" w:hAnsi="Times New Roman" w:cs="Times New Roman"/>
          <w:color w:val="000000"/>
          <w:sz w:val="20"/>
          <w:szCs w:val="27"/>
          <w:lang w:eastAsia="pl-PL"/>
        </w:rPr>
        <w:br/>
        <w:t>Warunki zamknięcia aukcji elektronicznej: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IV.2) KRYTERIA OCENY OFERT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IV.2.1) Kryteria oceny ofert: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IV.2.2) Kryteria</w:t>
      </w:r>
      <w:r w:rsidRPr="00BE13C2">
        <w:rPr>
          <w:rFonts w:ascii="Times New Roman" w:eastAsia="Times New Roman" w:hAnsi="Times New Roman" w:cs="Times New Roman"/>
          <w:color w:val="000000"/>
          <w:sz w:val="20"/>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0"/>
        <w:gridCol w:w="770"/>
      </w:tblGrid>
      <w:tr w:rsidR="00BE13C2" w:rsidRPr="00BE13C2" w:rsidTr="00BE13C2">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Znaczenie</w:t>
            </w:r>
          </w:p>
        </w:tc>
      </w:tr>
      <w:tr w:rsidR="00BE13C2" w:rsidRPr="00BE13C2" w:rsidTr="00BE13C2">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60,00</w:t>
            </w:r>
          </w:p>
        </w:tc>
      </w:tr>
      <w:tr w:rsidR="00BE13C2" w:rsidRPr="00BE13C2" w:rsidTr="00BE13C2">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3C2" w:rsidRPr="00BE13C2" w:rsidRDefault="00BE13C2" w:rsidP="00BE13C2">
            <w:pPr>
              <w:spacing w:after="0"/>
              <w:rPr>
                <w:rFonts w:ascii="Times New Roman" w:eastAsia="Times New Roman" w:hAnsi="Times New Roman" w:cs="Times New Roman"/>
                <w:sz w:val="18"/>
                <w:szCs w:val="24"/>
                <w:lang w:eastAsia="pl-PL"/>
              </w:rPr>
            </w:pPr>
            <w:r w:rsidRPr="00BE13C2">
              <w:rPr>
                <w:rFonts w:ascii="Times New Roman" w:eastAsia="Times New Roman" w:hAnsi="Times New Roman" w:cs="Times New Roman"/>
                <w:sz w:val="18"/>
                <w:szCs w:val="24"/>
                <w:lang w:eastAsia="pl-PL"/>
              </w:rPr>
              <w:t>40,00</w:t>
            </w:r>
          </w:p>
        </w:tc>
      </w:tr>
    </w:tbl>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 xml:space="preserve">IV.2.3) Zastosowanie procedury, o której mowa w art. 24aa ust. 1 ustawy </w:t>
      </w:r>
      <w:proofErr w:type="spellStart"/>
      <w:r w:rsidRPr="00BE13C2">
        <w:rPr>
          <w:rFonts w:ascii="Times New Roman" w:eastAsia="Times New Roman" w:hAnsi="Times New Roman" w:cs="Times New Roman"/>
          <w:b/>
          <w:bCs/>
          <w:color w:val="000000"/>
          <w:sz w:val="20"/>
          <w:szCs w:val="27"/>
          <w:lang w:eastAsia="pl-PL"/>
        </w:rPr>
        <w:t>Pzp</w:t>
      </w:r>
      <w:proofErr w:type="spellEnd"/>
      <w:r w:rsidRPr="00BE13C2">
        <w:rPr>
          <w:rFonts w:ascii="Times New Roman" w:eastAsia="Times New Roman" w:hAnsi="Times New Roman" w:cs="Times New Roman"/>
          <w:b/>
          <w:bCs/>
          <w:color w:val="000000"/>
          <w:sz w:val="20"/>
          <w:szCs w:val="27"/>
          <w:lang w:eastAsia="pl-PL"/>
        </w:rPr>
        <w:t> </w:t>
      </w:r>
      <w:r w:rsidRPr="00BE13C2">
        <w:rPr>
          <w:rFonts w:ascii="Times New Roman" w:eastAsia="Times New Roman" w:hAnsi="Times New Roman" w:cs="Times New Roman"/>
          <w:color w:val="000000"/>
          <w:sz w:val="20"/>
          <w:szCs w:val="27"/>
          <w:lang w:eastAsia="pl-PL"/>
        </w:rPr>
        <w:t>(przetarg nieograniczony) </w:t>
      </w:r>
      <w:r w:rsidRPr="00BE13C2">
        <w:rPr>
          <w:rFonts w:ascii="Times New Roman" w:eastAsia="Times New Roman" w:hAnsi="Times New Roman" w:cs="Times New Roman"/>
          <w:color w:val="000000"/>
          <w:sz w:val="20"/>
          <w:szCs w:val="27"/>
          <w:lang w:eastAsia="pl-PL"/>
        </w:rPr>
        <w:br/>
        <w:t>Tak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IV.3) Negocjacje z ogłoszeniem, dialog konkurencyjny, partnerstwo innowacyjne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IV.3.1) Informacje na temat negocjacji z ogłoszeniem</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Minimalne wymagania, które muszą spełniać wszystkie oferty: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Przewidziane jest zastrzeżenie prawa do udzielenia zamówienia na podstawie ofert wstępnych bez przeprowadzenia negocjacji </w:t>
      </w:r>
      <w:r w:rsidRPr="00BE13C2">
        <w:rPr>
          <w:rFonts w:ascii="Times New Roman" w:eastAsia="Times New Roman" w:hAnsi="Times New Roman" w:cs="Times New Roman"/>
          <w:color w:val="000000"/>
          <w:sz w:val="20"/>
          <w:szCs w:val="27"/>
          <w:lang w:eastAsia="pl-PL"/>
        </w:rPr>
        <w:br/>
        <w:t>Przewidziany jest podział negocjacji na etapy w celu ograniczenia liczby ofert: </w:t>
      </w:r>
      <w:r w:rsidRPr="00BE13C2">
        <w:rPr>
          <w:rFonts w:ascii="Times New Roman" w:eastAsia="Times New Roman" w:hAnsi="Times New Roman" w:cs="Times New Roman"/>
          <w:color w:val="000000"/>
          <w:sz w:val="20"/>
          <w:szCs w:val="27"/>
          <w:lang w:eastAsia="pl-PL"/>
        </w:rPr>
        <w:br/>
        <w:t>Należy podać informacje na temat etapów negocjacji (w tym liczbę etapów):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IV.3.2) Informacje na temat dialogu konkurencyjnego</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Opis potrzeb i wymagań zamawiającego lub informacja o sposobie uzyskania tego opisu: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Informacja o wysokości nagród dla wykonawców, którzy podczas dialogu konkurencyjnego przedstawili rozwiązania stanowiące podstawę do składania ofert, jeżeli zamawiający przewiduje nagrody: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Wstępny harmonogram postępowania: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Podział dialogu na etapy w celu ograniczenia liczby rozwiązań: </w:t>
      </w:r>
      <w:r w:rsidRPr="00BE13C2">
        <w:rPr>
          <w:rFonts w:ascii="Times New Roman" w:eastAsia="Times New Roman" w:hAnsi="Times New Roman" w:cs="Times New Roman"/>
          <w:color w:val="000000"/>
          <w:sz w:val="20"/>
          <w:szCs w:val="27"/>
          <w:lang w:eastAsia="pl-PL"/>
        </w:rPr>
        <w:br/>
        <w:t>Należy podać informacje na temat etapów dialogu: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IV.3.3) Informacje na temat partnerstwa innowacyjnego</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t>Elementy opisu przedmiotu zamówienia definiujące minimalne wymagania, którym muszą odpowiadać wszystkie oferty: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Podział negocjacji na etapy w celu ograniczeniu liczby ofert podlegających negocjacjom poprzez zastosowanie kryteriów oceny ofert wskazanych w specyfikacji istotnych warunków zamówienia: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Informacje dodatkowe: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IV.4) Licytacja elektroniczna </w:t>
      </w:r>
      <w:r w:rsidRPr="00BE13C2">
        <w:rPr>
          <w:rFonts w:ascii="Times New Roman" w:eastAsia="Times New Roman" w:hAnsi="Times New Roman" w:cs="Times New Roman"/>
          <w:color w:val="000000"/>
          <w:sz w:val="20"/>
          <w:szCs w:val="27"/>
          <w:lang w:eastAsia="pl-PL"/>
        </w:rPr>
        <w:br/>
        <w:t>Adres strony internetowej, na której będzie prowadzona licytacja elektroniczna: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Adres strony internetowej, na której jest dostępny opis przedmiotu zamówienia w licytacji elektronicznej: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Wymagania dotyczące rejestracji i identyfikacji wykonawców w licytacji elektronicznej, w tym wymagania techniczne urządzeń informatycznych: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Sposób postępowania w toku licytacji elektronicznej, w tym określenie minimalnych wysokości postąpień: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Informacje o liczbie etapów licytacji elektronicznej i czasie ich trwania:</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Czas trwania: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Wykonawcy, którzy nie złożyli nowych postąpień, zostaną zakwalifikowani do następnego etapu:</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Termin składania wniosków o dopuszczenie do udziału w licytacji elektronicznej: </w:t>
      </w:r>
      <w:r w:rsidRPr="00BE13C2">
        <w:rPr>
          <w:rFonts w:ascii="Times New Roman" w:eastAsia="Times New Roman" w:hAnsi="Times New Roman" w:cs="Times New Roman"/>
          <w:color w:val="000000"/>
          <w:sz w:val="20"/>
          <w:szCs w:val="27"/>
          <w:lang w:eastAsia="pl-PL"/>
        </w:rPr>
        <w:br/>
        <w:t>Data: godzina: </w:t>
      </w:r>
      <w:r w:rsidRPr="00BE13C2">
        <w:rPr>
          <w:rFonts w:ascii="Times New Roman" w:eastAsia="Times New Roman" w:hAnsi="Times New Roman" w:cs="Times New Roman"/>
          <w:color w:val="000000"/>
          <w:sz w:val="20"/>
          <w:szCs w:val="27"/>
          <w:lang w:eastAsia="pl-PL"/>
        </w:rPr>
        <w:br/>
        <w:t>Termin otwarcia licytacji elektronicznej: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t>Termin i warunki zamknięcia licytacji elektronicznej: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t>Istotne dla stron postanowienia, które zostaną wprowadzone do treści zawieranej umowy w sprawie zamówienia publicznego, albo ogólne warunki umowy, albo wzór umowy: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br/>
        <w:t>Wymagania dotyczące zabezpieczenia należytego wykonania umowy: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color w:val="000000"/>
          <w:sz w:val="20"/>
          <w:szCs w:val="27"/>
          <w:lang w:eastAsia="pl-PL"/>
        </w:rPr>
        <w:lastRenderedPageBreak/>
        <w:br/>
        <w:t>Informacje dodatkowe: </w:t>
      </w:r>
    </w:p>
    <w:p w:rsidR="00BE13C2" w:rsidRPr="00BE13C2" w:rsidRDefault="00BE13C2" w:rsidP="00BE13C2">
      <w:pPr>
        <w:spacing w:after="0"/>
        <w:rPr>
          <w:rFonts w:ascii="Times New Roman" w:eastAsia="Times New Roman" w:hAnsi="Times New Roman" w:cs="Times New Roman"/>
          <w:color w:val="000000"/>
          <w:sz w:val="20"/>
          <w:szCs w:val="27"/>
          <w:lang w:eastAsia="pl-PL"/>
        </w:rPr>
      </w:pPr>
      <w:r w:rsidRPr="00BE13C2">
        <w:rPr>
          <w:rFonts w:ascii="Times New Roman" w:eastAsia="Times New Roman" w:hAnsi="Times New Roman" w:cs="Times New Roman"/>
          <w:b/>
          <w:bCs/>
          <w:color w:val="000000"/>
          <w:sz w:val="20"/>
          <w:szCs w:val="27"/>
          <w:lang w:eastAsia="pl-PL"/>
        </w:rPr>
        <w:t>IV.5) ZMIANA UMOWY</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Przewiduje się istotne zmiany postanowień zawartej umowy w stosunku do treści oferty, na podstawie której dokonano wyboru wykonawcy:</w:t>
      </w:r>
      <w:r w:rsidRPr="00BE13C2">
        <w:rPr>
          <w:rFonts w:ascii="Times New Roman" w:eastAsia="Times New Roman" w:hAnsi="Times New Roman" w:cs="Times New Roman"/>
          <w:color w:val="000000"/>
          <w:sz w:val="20"/>
          <w:szCs w:val="27"/>
          <w:lang w:eastAsia="pl-PL"/>
        </w:rPr>
        <w:t> Tak </w:t>
      </w:r>
      <w:r w:rsidRPr="00BE13C2">
        <w:rPr>
          <w:rFonts w:ascii="Times New Roman" w:eastAsia="Times New Roman" w:hAnsi="Times New Roman" w:cs="Times New Roman"/>
          <w:color w:val="000000"/>
          <w:sz w:val="20"/>
          <w:szCs w:val="27"/>
          <w:lang w:eastAsia="pl-PL"/>
        </w:rPr>
        <w:br/>
        <w:t>Należy wskazać zakres, charakter zmian oraz warunki wprowadzenia zmian: </w:t>
      </w:r>
      <w:r w:rsidRPr="00BE13C2">
        <w:rPr>
          <w:rFonts w:ascii="Times New Roman" w:eastAsia="Times New Roman" w:hAnsi="Times New Roman" w:cs="Times New Roman"/>
          <w:color w:val="000000"/>
          <w:sz w:val="20"/>
          <w:szCs w:val="27"/>
          <w:lang w:eastAsia="pl-PL"/>
        </w:rPr>
        <w:br/>
        <w:t xml:space="preserve">§ 16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§6 ust.1 i §3 ust. 6 2. W przypadku nie wydatkowania przez Zmawiającego całej kwoty wynagrodzenia o której mowa w § 5 ust. 1 umowy, zmiana może polegać na wydłużeniu terminu realizacji umowy, o okres niezbędny do zrealizowania całego zamówienia, jednak nie dłużej niż 3 miesiące tj. do dnia ……….. …… r., o ile będzie to leżeć w interesie Zamawiającego. Zmiana ta nie może wynikać z przyczyn leżących po stronie Wykonawcy. 3. Wszelkie zmiany niniejszej umowy wymagają formy pisemnej pod rygorem nieważności z wyłączeniem zmian określonych w ust. 1 </w:t>
      </w:r>
      <w:proofErr w:type="spellStart"/>
      <w:r w:rsidRPr="00BE13C2">
        <w:rPr>
          <w:rFonts w:ascii="Times New Roman" w:eastAsia="Times New Roman" w:hAnsi="Times New Roman" w:cs="Times New Roman"/>
          <w:color w:val="000000"/>
          <w:sz w:val="20"/>
          <w:szCs w:val="27"/>
          <w:lang w:eastAsia="pl-PL"/>
        </w:rPr>
        <w:t>lit.”a</w:t>
      </w:r>
      <w:proofErr w:type="spellEnd"/>
      <w:r w:rsidRPr="00BE13C2">
        <w:rPr>
          <w:rFonts w:ascii="Times New Roman" w:eastAsia="Times New Roman" w:hAnsi="Times New Roman" w:cs="Times New Roman"/>
          <w:color w:val="000000"/>
          <w:sz w:val="20"/>
          <w:szCs w:val="27"/>
          <w:lang w:eastAsia="pl-PL"/>
        </w:rPr>
        <w:t xml:space="preserve">” i „e”. § 17 Możliwości zmian wysokości wynagrodzenia 1. Strony przewidują możliwość zmiany wysokości wynagrodzenia </w:t>
      </w:r>
      <w:proofErr w:type="spellStart"/>
      <w:r w:rsidRPr="00BE13C2">
        <w:rPr>
          <w:rFonts w:ascii="Times New Roman" w:eastAsia="Times New Roman" w:hAnsi="Times New Roman" w:cs="Times New Roman"/>
          <w:color w:val="000000"/>
          <w:sz w:val="20"/>
          <w:szCs w:val="27"/>
          <w:lang w:eastAsia="pl-PL"/>
        </w:rPr>
        <w:t>wyko¬nawcy</w:t>
      </w:r>
      <w:proofErr w:type="spellEnd"/>
      <w:r w:rsidRPr="00BE13C2">
        <w:rPr>
          <w:rFonts w:ascii="Times New Roman" w:eastAsia="Times New Roman" w:hAnsi="Times New Roman" w:cs="Times New Roman"/>
          <w:color w:val="000000"/>
          <w:sz w:val="20"/>
          <w:szCs w:val="27"/>
          <w:lang w:eastAsia="pl-PL"/>
        </w:rPr>
        <w:t xml:space="preserve">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t>
      </w:r>
      <w:proofErr w:type="spellStart"/>
      <w:r w:rsidRPr="00BE13C2">
        <w:rPr>
          <w:rFonts w:ascii="Times New Roman" w:eastAsia="Times New Roman" w:hAnsi="Times New Roman" w:cs="Times New Roman"/>
          <w:color w:val="000000"/>
          <w:sz w:val="20"/>
          <w:szCs w:val="27"/>
          <w:lang w:eastAsia="pl-PL"/>
        </w:rPr>
        <w:t>wykonaw¬ca</w:t>
      </w:r>
      <w:proofErr w:type="spellEnd"/>
      <w:r w:rsidRPr="00BE13C2">
        <w:rPr>
          <w:rFonts w:ascii="Times New Roman" w:eastAsia="Times New Roman" w:hAnsi="Times New Roman" w:cs="Times New Roman"/>
          <w:color w:val="000000"/>
          <w:sz w:val="20"/>
          <w:szCs w:val="27"/>
          <w:lang w:eastAsia="pl-PL"/>
        </w:rPr>
        <w:t xml:space="preserve">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t>
      </w:r>
      <w:proofErr w:type="spellStart"/>
      <w:r w:rsidRPr="00BE13C2">
        <w:rPr>
          <w:rFonts w:ascii="Times New Roman" w:eastAsia="Times New Roman" w:hAnsi="Times New Roman" w:cs="Times New Roman"/>
          <w:color w:val="000000"/>
          <w:sz w:val="20"/>
          <w:szCs w:val="27"/>
          <w:lang w:eastAsia="pl-PL"/>
        </w:rPr>
        <w:t>wyko¬nawca</w:t>
      </w:r>
      <w:proofErr w:type="spellEnd"/>
      <w:r w:rsidRPr="00BE13C2">
        <w:rPr>
          <w:rFonts w:ascii="Times New Roman" w:eastAsia="Times New Roman" w:hAnsi="Times New Roman" w:cs="Times New Roman"/>
          <w:color w:val="000000"/>
          <w:sz w:val="20"/>
          <w:szCs w:val="27"/>
          <w:lang w:eastAsia="pl-PL"/>
        </w:rPr>
        <w:t xml:space="preserve">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t>
      </w:r>
      <w:proofErr w:type="spellStart"/>
      <w:r w:rsidRPr="00BE13C2">
        <w:rPr>
          <w:rFonts w:ascii="Times New Roman" w:eastAsia="Times New Roman" w:hAnsi="Times New Roman" w:cs="Times New Roman"/>
          <w:color w:val="000000"/>
          <w:sz w:val="20"/>
          <w:szCs w:val="27"/>
          <w:lang w:eastAsia="pl-PL"/>
        </w:rPr>
        <w:t>wyko¬nawcy</w:t>
      </w:r>
      <w:proofErr w:type="spellEnd"/>
      <w:r w:rsidRPr="00BE13C2">
        <w:rPr>
          <w:rFonts w:ascii="Times New Roman" w:eastAsia="Times New Roman" w:hAnsi="Times New Roman" w:cs="Times New Roman"/>
          <w:color w:val="000000"/>
          <w:sz w:val="20"/>
          <w:szCs w:val="27"/>
          <w:lang w:eastAsia="pl-PL"/>
        </w:rPr>
        <w:t xml:space="preserve">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t>
      </w:r>
      <w:proofErr w:type="spellStart"/>
      <w:r w:rsidRPr="00BE13C2">
        <w:rPr>
          <w:rFonts w:ascii="Times New Roman" w:eastAsia="Times New Roman" w:hAnsi="Times New Roman" w:cs="Times New Roman"/>
          <w:color w:val="000000"/>
          <w:sz w:val="20"/>
          <w:szCs w:val="27"/>
          <w:lang w:eastAsia="pl-PL"/>
        </w:rPr>
        <w:t>wyko¬nawca</w:t>
      </w:r>
      <w:proofErr w:type="spellEnd"/>
      <w:r w:rsidRPr="00BE13C2">
        <w:rPr>
          <w:rFonts w:ascii="Times New Roman" w:eastAsia="Times New Roman" w:hAnsi="Times New Roman" w:cs="Times New Roman"/>
          <w:color w:val="000000"/>
          <w:sz w:val="20"/>
          <w:szCs w:val="27"/>
          <w:lang w:eastAsia="pl-PL"/>
        </w:rPr>
        <w:t xml:space="preserve"> obowiązkowo ponosi w związku z podwyższeniem wysokości płacy </w:t>
      </w:r>
      <w:proofErr w:type="spellStart"/>
      <w:r w:rsidRPr="00BE13C2">
        <w:rPr>
          <w:rFonts w:ascii="Times New Roman" w:eastAsia="Times New Roman" w:hAnsi="Times New Roman" w:cs="Times New Roman"/>
          <w:color w:val="000000"/>
          <w:sz w:val="20"/>
          <w:szCs w:val="27"/>
          <w:lang w:eastAsia="pl-PL"/>
        </w:rPr>
        <w:t>mini¬malnej</w:t>
      </w:r>
      <w:proofErr w:type="spellEnd"/>
      <w:r w:rsidRPr="00BE13C2">
        <w:rPr>
          <w:rFonts w:ascii="Times New Roman" w:eastAsia="Times New Roman" w:hAnsi="Times New Roman" w:cs="Times New Roman"/>
          <w:color w:val="000000"/>
          <w:sz w:val="20"/>
          <w:szCs w:val="27"/>
          <w:lang w:eastAsia="pl-PL"/>
        </w:rPr>
        <w:t xml:space="preserve">. Nie będą akceptowane koszty wynikające z podwyższenia </w:t>
      </w:r>
      <w:proofErr w:type="spellStart"/>
      <w:r w:rsidRPr="00BE13C2">
        <w:rPr>
          <w:rFonts w:ascii="Times New Roman" w:eastAsia="Times New Roman" w:hAnsi="Times New Roman" w:cs="Times New Roman"/>
          <w:color w:val="000000"/>
          <w:sz w:val="20"/>
          <w:szCs w:val="27"/>
          <w:lang w:eastAsia="pl-PL"/>
        </w:rPr>
        <w:t>wyna¬grodzeń</w:t>
      </w:r>
      <w:proofErr w:type="spellEnd"/>
      <w:r w:rsidRPr="00BE13C2">
        <w:rPr>
          <w:rFonts w:ascii="Times New Roman" w:eastAsia="Times New Roman" w:hAnsi="Times New Roman" w:cs="Times New Roman"/>
          <w:color w:val="000000"/>
          <w:sz w:val="20"/>
          <w:szCs w:val="27"/>
          <w:lang w:eastAsia="pl-PL"/>
        </w:rPr>
        <w:t xml:space="preserve"> pracownikom wykonawcy, które nie są konieczne w celu ich dostosowania do wysokości minimalnego wynagrodzenia za pracę. 4. W sytuacji wystąpienia okoliczności wskazanych w ust. 1 pkt 3 </w:t>
      </w:r>
      <w:proofErr w:type="spellStart"/>
      <w:r w:rsidRPr="00BE13C2">
        <w:rPr>
          <w:rFonts w:ascii="Times New Roman" w:eastAsia="Times New Roman" w:hAnsi="Times New Roman" w:cs="Times New Roman"/>
          <w:color w:val="000000"/>
          <w:sz w:val="20"/>
          <w:szCs w:val="27"/>
          <w:lang w:eastAsia="pl-PL"/>
        </w:rPr>
        <w:t>wyko¬nawca</w:t>
      </w:r>
      <w:proofErr w:type="spellEnd"/>
      <w:r w:rsidRPr="00BE13C2">
        <w:rPr>
          <w:rFonts w:ascii="Times New Roman" w:eastAsia="Times New Roman" w:hAnsi="Times New Roman" w:cs="Times New Roman"/>
          <w:color w:val="000000"/>
          <w:sz w:val="20"/>
          <w:szCs w:val="27"/>
          <w:lang w:eastAsia="pl-PL"/>
        </w:rPr>
        <w:t xml:space="preserve"> składa pisemny wniosek o zmianę umowy o zamówienie publiczne w zakresie płatności wynikających z faktur wystawionych po zmianie zasad podlegania ubezpieczeniom społecznym lub ubezpieczeniu </w:t>
      </w:r>
      <w:proofErr w:type="spellStart"/>
      <w:r w:rsidRPr="00BE13C2">
        <w:rPr>
          <w:rFonts w:ascii="Times New Roman" w:eastAsia="Times New Roman" w:hAnsi="Times New Roman" w:cs="Times New Roman"/>
          <w:color w:val="000000"/>
          <w:sz w:val="20"/>
          <w:szCs w:val="27"/>
          <w:lang w:eastAsia="pl-PL"/>
        </w:rPr>
        <w:t>zdrowot</w:t>
      </w:r>
      <w:bookmarkStart w:id="0" w:name="_GoBack"/>
      <w:bookmarkEnd w:id="0"/>
      <w:r w:rsidRPr="00BE13C2">
        <w:rPr>
          <w:rFonts w:ascii="Times New Roman" w:eastAsia="Times New Roman" w:hAnsi="Times New Roman" w:cs="Times New Roman"/>
          <w:color w:val="000000"/>
          <w:sz w:val="20"/>
          <w:szCs w:val="27"/>
          <w:lang w:eastAsia="pl-PL"/>
        </w:rPr>
        <w:t>¬nemu</w:t>
      </w:r>
      <w:proofErr w:type="spellEnd"/>
      <w:r w:rsidRPr="00BE13C2">
        <w:rPr>
          <w:rFonts w:ascii="Times New Roman" w:eastAsia="Times New Roman" w:hAnsi="Times New Roman" w:cs="Times New Roman"/>
          <w:color w:val="000000"/>
          <w:sz w:val="20"/>
          <w:szCs w:val="27"/>
          <w:lang w:eastAsia="pl-PL"/>
        </w:rPr>
        <w:t xml:space="preserve">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t>
      </w:r>
      <w:proofErr w:type="spellStart"/>
      <w:r w:rsidRPr="00BE13C2">
        <w:rPr>
          <w:rFonts w:ascii="Times New Roman" w:eastAsia="Times New Roman" w:hAnsi="Times New Roman" w:cs="Times New Roman"/>
          <w:color w:val="000000"/>
          <w:sz w:val="20"/>
          <w:szCs w:val="27"/>
          <w:lang w:eastAsia="pl-PL"/>
        </w:rPr>
        <w:t>wyka¬zać</w:t>
      </w:r>
      <w:proofErr w:type="spellEnd"/>
      <w:r w:rsidRPr="00BE13C2">
        <w:rPr>
          <w:rFonts w:ascii="Times New Roman" w:eastAsia="Times New Roman" w:hAnsi="Times New Roman" w:cs="Times New Roman"/>
          <w:color w:val="000000"/>
          <w:sz w:val="20"/>
          <w:szCs w:val="27"/>
          <w:lang w:eastAsia="pl-PL"/>
        </w:rPr>
        <w:t xml:space="preserve">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t>
      </w:r>
      <w:proofErr w:type="spellStart"/>
      <w:r w:rsidRPr="00BE13C2">
        <w:rPr>
          <w:rFonts w:ascii="Times New Roman" w:eastAsia="Times New Roman" w:hAnsi="Times New Roman" w:cs="Times New Roman"/>
          <w:color w:val="000000"/>
          <w:sz w:val="20"/>
          <w:szCs w:val="27"/>
          <w:lang w:eastAsia="pl-PL"/>
        </w:rPr>
        <w:t>wy¬znacza</w:t>
      </w:r>
      <w:proofErr w:type="spellEnd"/>
      <w:r w:rsidRPr="00BE13C2">
        <w:rPr>
          <w:rFonts w:ascii="Times New Roman" w:eastAsia="Times New Roman" w:hAnsi="Times New Roman" w:cs="Times New Roman"/>
          <w:color w:val="000000"/>
          <w:sz w:val="20"/>
          <w:szCs w:val="27"/>
          <w:lang w:eastAsia="pl-PL"/>
        </w:rPr>
        <w:t xml:space="preserve">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dokonane na podstawie muszą być dokonane w formie pisemnego aneksu uzgodnionego przez strony niniejszej umowy.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 INFORMACJE ADMINISTRACYJNE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IV.6.1) Sposób udostępniania informacji o charakterze poufnym </w:t>
      </w:r>
      <w:r w:rsidRPr="00BE13C2">
        <w:rPr>
          <w:rFonts w:ascii="Times New Roman" w:eastAsia="Times New Roman" w:hAnsi="Times New Roman" w:cs="Times New Roman"/>
          <w:i/>
          <w:iCs/>
          <w:color w:val="000000"/>
          <w:sz w:val="20"/>
          <w:szCs w:val="27"/>
          <w:lang w:eastAsia="pl-PL"/>
        </w:rPr>
        <w:t>(jeżeli dotyczy):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Środki służące ochronie informacji o charakterze poufnym</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lastRenderedPageBreak/>
        <w:br/>
      </w:r>
      <w:r w:rsidRPr="00BE13C2">
        <w:rPr>
          <w:rFonts w:ascii="Times New Roman" w:eastAsia="Times New Roman" w:hAnsi="Times New Roman" w:cs="Times New Roman"/>
          <w:b/>
          <w:bCs/>
          <w:color w:val="000000"/>
          <w:sz w:val="20"/>
          <w:szCs w:val="27"/>
          <w:lang w:eastAsia="pl-PL"/>
        </w:rPr>
        <w:t>IV.6.2) Termin składania ofert lub wniosków o dopuszczenie do udziału w postępowaniu: </w:t>
      </w:r>
      <w:r w:rsidRPr="00BE13C2">
        <w:rPr>
          <w:rFonts w:ascii="Times New Roman" w:eastAsia="Times New Roman" w:hAnsi="Times New Roman" w:cs="Times New Roman"/>
          <w:color w:val="000000"/>
          <w:sz w:val="20"/>
          <w:szCs w:val="27"/>
          <w:lang w:eastAsia="pl-PL"/>
        </w:rPr>
        <w:br/>
        <w:t>Data: 2019-03-26, godzina: 11:00, </w:t>
      </w:r>
      <w:r w:rsidRPr="00BE13C2">
        <w:rPr>
          <w:rFonts w:ascii="Times New Roman" w:eastAsia="Times New Roman" w:hAnsi="Times New Roman" w:cs="Times New Roman"/>
          <w:color w:val="000000"/>
          <w:sz w:val="20"/>
          <w:szCs w:val="27"/>
          <w:lang w:eastAsia="pl-PL"/>
        </w:rPr>
        <w:br/>
        <w:t>Skrócenie terminu składania wniosków, ze względu na pilną potrzebę udzielenia zamówienia (przetarg nieograniczony, przetarg ograniczony, negocjacje z ogłoszeniem): </w:t>
      </w:r>
      <w:r w:rsidRPr="00BE13C2">
        <w:rPr>
          <w:rFonts w:ascii="Times New Roman" w:eastAsia="Times New Roman" w:hAnsi="Times New Roman" w:cs="Times New Roman"/>
          <w:color w:val="000000"/>
          <w:sz w:val="20"/>
          <w:szCs w:val="27"/>
          <w:lang w:eastAsia="pl-PL"/>
        </w:rPr>
        <w:br/>
        <w:t>Nie </w:t>
      </w:r>
      <w:r w:rsidRPr="00BE13C2">
        <w:rPr>
          <w:rFonts w:ascii="Times New Roman" w:eastAsia="Times New Roman" w:hAnsi="Times New Roman" w:cs="Times New Roman"/>
          <w:color w:val="000000"/>
          <w:sz w:val="20"/>
          <w:szCs w:val="27"/>
          <w:lang w:eastAsia="pl-PL"/>
        </w:rPr>
        <w:br/>
        <w:t>Wskazać powody: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color w:val="000000"/>
          <w:sz w:val="20"/>
          <w:szCs w:val="27"/>
          <w:lang w:eastAsia="pl-PL"/>
        </w:rPr>
        <w:br/>
        <w:t>Język lub języki, w jakich mogą być sporządzane oferty lub wnioski o dopuszczenie do udziału w postępowaniu </w:t>
      </w:r>
      <w:r w:rsidRPr="00BE13C2">
        <w:rPr>
          <w:rFonts w:ascii="Times New Roman" w:eastAsia="Times New Roman" w:hAnsi="Times New Roman" w:cs="Times New Roman"/>
          <w:color w:val="000000"/>
          <w:sz w:val="20"/>
          <w:szCs w:val="27"/>
          <w:lang w:eastAsia="pl-PL"/>
        </w:rPr>
        <w:br/>
        <w:t>&gt;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IV.6.3) Termin związania ofertą: </w:t>
      </w:r>
      <w:r w:rsidRPr="00BE13C2">
        <w:rPr>
          <w:rFonts w:ascii="Times New Roman" w:eastAsia="Times New Roman" w:hAnsi="Times New Roman" w:cs="Times New Roman"/>
          <w:color w:val="000000"/>
          <w:sz w:val="20"/>
          <w:szCs w:val="27"/>
          <w:lang w:eastAsia="pl-PL"/>
        </w:rPr>
        <w:t>do: okres w dniach: 30 (od ostatecznego terminu składania ofert)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r w:rsidRPr="00BE13C2">
        <w:rPr>
          <w:rFonts w:ascii="Times New Roman" w:eastAsia="Times New Roman" w:hAnsi="Times New Roman" w:cs="Times New Roman"/>
          <w:b/>
          <w:bCs/>
          <w:color w:val="000000"/>
          <w:sz w:val="20"/>
          <w:szCs w:val="27"/>
          <w:lang w:eastAsia="pl-PL"/>
        </w:rPr>
        <w:t>IV.6.6) Informacje dodatkowe:</w:t>
      </w:r>
      <w:r w:rsidRPr="00BE13C2">
        <w:rPr>
          <w:rFonts w:ascii="Times New Roman" w:eastAsia="Times New Roman" w:hAnsi="Times New Roman" w:cs="Times New Roman"/>
          <w:color w:val="000000"/>
          <w:sz w:val="20"/>
          <w:szCs w:val="27"/>
          <w:lang w:eastAsia="pl-PL"/>
        </w:rPr>
        <w:t> </w:t>
      </w:r>
      <w:r w:rsidRPr="00BE13C2">
        <w:rPr>
          <w:rFonts w:ascii="Times New Roman" w:eastAsia="Times New Roman" w:hAnsi="Times New Roman" w:cs="Times New Roman"/>
          <w:color w:val="000000"/>
          <w:sz w:val="20"/>
          <w:szCs w:val="27"/>
          <w:lang w:eastAsia="pl-PL"/>
        </w:rPr>
        <w:br/>
      </w:r>
    </w:p>
    <w:p w:rsidR="00BE13C2" w:rsidRPr="00BE13C2" w:rsidRDefault="00BE13C2" w:rsidP="00BE13C2">
      <w:pPr>
        <w:spacing w:after="0"/>
        <w:jc w:val="center"/>
        <w:rPr>
          <w:rFonts w:ascii="Times New Roman" w:eastAsia="Times New Roman" w:hAnsi="Times New Roman" w:cs="Times New Roman"/>
          <w:b/>
          <w:bCs/>
          <w:color w:val="000000"/>
          <w:sz w:val="24"/>
          <w:szCs w:val="36"/>
          <w:lang w:eastAsia="pl-PL"/>
        </w:rPr>
      </w:pPr>
      <w:r w:rsidRPr="00BE13C2">
        <w:rPr>
          <w:rFonts w:ascii="Times New Roman" w:eastAsia="Times New Roman" w:hAnsi="Times New Roman" w:cs="Times New Roman"/>
          <w:b/>
          <w:bCs/>
          <w:color w:val="000000"/>
          <w:sz w:val="24"/>
          <w:szCs w:val="36"/>
          <w:u w:val="single"/>
          <w:lang w:eastAsia="pl-PL"/>
        </w:rPr>
        <w:t>ZAŁĄCZNIK I - INFORMACJE DOTYCZĄCE OFERT CZĘŚCIOWYCH</w:t>
      </w:r>
    </w:p>
    <w:p w:rsidR="00BE13C2" w:rsidRPr="00BE13C2" w:rsidRDefault="00BE13C2" w:rsidP="00BE13C2">
      <w:pPr>
        <w:spacing w:after="0"/>
        <w:rPr>
          <w:rFonts w:ascii="Times New Roman" w:eastAsia="Times New Roman" w:hAnsi="Times New Roman" w:cs="Times New Roman"/>
          <w:color w:val="000000"/>
          <w:sz w:val="20"/>
          <w:szCs w:val="27"/>
          <w:lang w:eastAsia="pl-PL"/>
        </w:rPr>
      </w:pPr>
    </w:p>
    <w:p w:rsidR="00BE13C2" w:rsidRDefault="00BE13C2" w:rsidP="00BE13C2">
      <w:pPr>
        <w:spacing w:after="0"/>
        <w:rPr>
          <w:rFonts w:ascii="Times New Roman" w:eastAsia="Times New Roman" w:hAnsi="Times New Roman" w:cs="Times New Roman"/>
          <w:color w:val="000000"/>
          <w:sz w:val="20"/>
          <w:szCs w:val="27"/>
          <w:lang w:eastAsia="pl-PL"/>
        </w:rPr>
      </w:pPr>
    </w:p>
    <w:p w:rsidR="00BE13C2" w:rsidRDefault="00BE13C2" w:rsidP="00BE13C2">
      <w:pPr>
        <w:spacing w:after="0"/>
        <w:rPr>
          <w:rFonts w:ascii="Times New Roman" w:eastAsia="Times New Roman" w:hAnsi="Times New Roman" w:cs="Times New Roman"/>
          <w:color w:val="000000"/>
          <w:sz w:val="20"/>
          <w:szCs w:val="27"/>
          <w:lang w:eastAsia="pl-PL"/>
        </w:rPr>
      </w:pPr>
    </w:p>
    <w:p w:rsidR="00BE13C2" w:rsidRDefault="00BE13C2" w:rsidP="00BE13C2">
      <w:pPr>
        <w:spacing w:after="0" w:line="240" w:lineRule="auto"/>
        <w:rPr>
          <w:sz w:val="16"/>
        </w:rPr>
      </w:pPr>
    </w:p>
    <w:p w:rsidR="00BE13C2" w:rsidRPr="009C440D" w:rsidRDefault="00BE13C2" w:rsidP="00BE13C2">
      <w:pPr>
        <w:spacing w:after="0" w:line="240" w:lineRule="auto"/>
        <w:ind w:left="5664"/>
        <w:rPr>
          <w:rFonts w:ascii="Arial" w:hAnsi="Arial" w:cs="Arial"/>
          <w:i/>
          <w:sz w:val="20"/>
          <w:szCs w:val="18"/>
        </w:rPr>
      </w:pPr>
      <w:r>
        <w:rPr>
          <w:rFonts w:ascii="Arial" w:hAnsi="Arial" w:cs="Arial"/>
          <w:i/>
          <w:sz w:val="20"/>
          <w:szCs w:val="18"/>
        </w:rPr>
        <w:t xml:space="preserve">     </w:t>
      </w:r>
      <w:r w:rsidRPr="009C440D">
        <w:rPr>
          <w:rFonts w:ascii="Arial" w:hAnsi="Arial" w:cs="Arial"/>
          <w:i/>
          <w:sz w:val="20"/>
          <w:szCs w:val="18"/>
        </w:rPr>
        <w:t xml:space="preserve">Dyrektor PZOZ w Starachowicach      </w:t>
      </w:r>
    </w:p>
    <w:p w:rsidR="00BE13C2" w:rsidRPr="009C440D" w:rsidRDefault="00BE13C2" w:rsidP="00BE13C2">
      <w:pPr>
        <w:spacing w:after="0" w:line="240" w:lineRule="auto"/>
        <w:rPr>
          <w:rFonts w:ascii="Arial" w:hAnsi="Arial" w:cs="Arial"/>
          <w:i/>
          <w:sz w:val="20"/>
          <w:szCs w:val="18"/>
        </w:rPr>
      </w:pPr>
      <w:r w:rsidRPr="009C440D">
        <w:rPr>
          <w:rFonts w:ascii="Arial" w:hAnsi="Arial" w:cs="Arial"/>
          <w:i/>
          <w:sz w:val="20"/>
          <w:szCs w:val="18"/>
        </w:rPr>
        <w:t xml:space="preserve">                      </w:t>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p>
    <w:p w:rsidR="00BE13C2" w:rsidRPr="009C440D" w:rsidRDefault="00BE13C2" w:rsidP="00BE13C2">
      <w:pPr>
        <w:spacing w:after="0" w:line="240" w:lineRule="auto"/>
        <w:ind w:left="4956"/>
        <w:rPr>
          <w:rFonts w:ascii="Arial" w:hAnsi="Arial" w:cs="Arial"/>
          <w:i/>
          <w:sz w:val="20"/>
          <w:szCs w:val="18"/>
        </w:rPr>
      </w:pPr>
      <w:r w:rsidRPr="009C440D">
        <w:rPr>
          <w:rFonts w:ascii="Arial" w:hAnsi="Arial" w:cs="Arial"/>
          <w:i/>
          <w:sz w:val="20"/>
          <w:szCs w:val="18"/>
        </w:rPr>
        <w:t xml:space="preserve">                          ………………………….</w:t>
      </w:r>
    </w:p>
    <w:p w:rsidR="00BE13C2" w:rsidRPr="009C440D" w:rsidRDefault="00BE13C2" w:rsidP="00BE13C2">
      <w:pPr>
        <w:spacing w:after="0" w:line="240" w:lineRule="auto"/>
        <w:rPr>
          <w:rFonts w:ascii="Arial" w:hAnsi="Arial" w:cs="Arial"/>
          <w:i/>
          <w:sz w:val="20"/>
          <w:szCs w:val="18"/>
        </w:rPr>
      </w:pP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t xml:space="preserve">                          podpis osoby upoważnionej</w:t>
      </w:r>
    </w:p>
    <w:p w:rsidR="00BE13C2" w:rsidRPr="001560E0" w:rsidRDefault="00BE13C2" w:rsidP="00BE13C2">
      <w:pPr>
        <w:spacing w:after="0" w:line="240" w:lineRule="auto"/>
        <w:rPr>
          <w:sz w:val="16"/>
        </w:rPr>
      </w:pPr>
    </w:p>
    <w:p w:rsidR="00BE13C2" w:rsidRPr="00BE13C2" w:rsidRDefault="00BE13C2" w:rsidP="00BE13C2">
      <w:pPr>
        <w:rPr>
          <w:rFonts w:ascii="Times New Roman" w:eastAsia="Times New Roman" w:hAnsi="Times New Roman" w:cs="Times New Roman"/>
          <w:color w:val="000000"/>
          <w:sz w:val="20"/>
          <w:szCs w:val="27"/>
          <w:lang w:eastAsia="pl-PL"/>
        </w:rPr>
      </w:pPr>
    </w:p>
    <w:sectPr w:rsidR="00BE13C2" w:rsidRPr="00BE13C2" w:rsidSect="00BE1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1C"/>
    <w:rsid w:val="00BE13C2"/>
    <w:rsid w:val="00CB56BE"/>
    <w:rsid w:val="00D821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8604">
      <w:bodyDiv w:val="1"/>
      <w:marLeft w:val="0"/>
      <w:marRight w:val="0"/>
      <w:marTop w:val="0"/>
      <w:marBottom w:val="0"/>
      <w:divBdr>
        <w:top w:val="none" w:sz="0" w:space="0" w:color="auto"/>
        <w:left w:val="none" w:sz="0" w:space="0" w:color="auto"/>
        <w:bottom w:val="none" w:sz="0" w:space="0" w:color="auto"/>
        <w:right w:val="none" w:sz="0" w:space="0" w:color="auto"/>
      </w:divBdr>
      <w:divsChild>
        <w:div w:id="987710297">
          <w:marLeft w:val="0"/>
          <w:marRight w:val="0"/>
          <w:marTop w:val="0"/>
          <w:marBottom w:val="0"/>
          <w:divBdr>
            <w:top w:val="none" w:sz="0" w:space="0" w:color="auto"/>
            <w:left w:val="none" w:sz="0" w:space="0" w:color="auto"/>
            <w:bottom w:val="none" w:sz="0" w:space="0" w:color="auto"/>
            <w:right w:val="none" w:sz="0" w:space="0" w:color="auto"/>
          </w:divBdr>
          <w:divsChild>
            <w:div w:id="408582271">
              <w:marLeft w:val="0"/>
              <w:marRight w:val="0"/>
              <w:marTop w:val="0"/>
              <w:marBottom w:val="0"/>
              <w:divBdr>
                <w:top w:val="none" w:sz="0" w:space="0" w:color="auto"/>
                <w:left w:val="none" w:sz="0" w:space="0" w:color="auto"/>
                <w:bottom w:val="none" w:sz="0" w:space="0" w:color="auto"/>
                <w:right w:val="none" w:sz="0" w:space="0" w:color="auto"/>
              </w:divBdr>
            </w:div>
            <w:div w:id="1520581088">
              <w:marLeft w:val="0"/>
              <w:marRight w:val="0"/>
              <w:marTop w:val="0"/>
              <w:marBottom w:val="0"/>
              <w:divBdr>
                <w:top w:val="none" w:sz="0" w:space="0" w:color="auto"/>
                <w:left w:val="none" w:sz="0" w:space="0" w:color="auto"/>
                <w:bottom w:val="none" w:sz="0" w:space="0" w:color="auto"/>
                <w:right w:val="none" w:sz="0" w:space="0" w:color="auto"/>
              </w:divBdr>
            </w:div>
            <w:div w:id="1146972731">
              <w:marLeft w:val="0"/>
              <w:marRight w:val="0"/>
              <w:marTop w:val="0"/>
              <w:marBottom w:val="0"/>
              <w:divBdr>
                <w:top w:val="none" w:sz="0" w:space="0" w:color="auto"/>
                <w:left w:val="none" w:sz="0" w:space="0" w:color="auto"/>
                <w:bottom w:val="none" w:sz="0" w:space="0" w:color="auto"/>
                <w:right w:val="none" w:sz="0" w:space="0" w:color="auto"/>
              </w:divBdr>
              <w:divsChild>
                <w:div w:id="1726173848">
                  <w:marLeft w:val="0"/>
                  <w:marRight w:val="0"/>
                  <w:marTop w:val="0"/>
                  <w:marBottom w:val="0"/>
                  <w:divBdr>
                    <w:top w:val="none" w:sz="0" w:space="0" w:color="auto"/>
                    <w:left w:val="none" w:sz="0" w:space="0" w:color="auto"/>
                    <w:bottom w:val="none" w:sz="0" w:space="0" w:color="auto"/>
                    <w:right w:val="none" w:sz="0" w:space="0" w:color="auto"/>
                  </w:divBdr>
                </w:div>
              </w:divsChild>
            </w:div>
            <w:div w:id="143815329">
              <w:marLeft w:val="0"/>
              <w:marRight w:val="0"/>
              <w:marTop w:val="0"/>
              <w:marBottom w:val="0"/>
              <w:divBdr>
                <w:top w:val="none" w:sz="0" w:space="0" w:color="auto"/>
                <w:left w:val="none" w:sz="0" w:space="0" w:color="auto"/>
                <w:bottom w:val="none" w:sz="0" w:space="0" w:color="auto"/>
                <w:right w:val="none" w:sz="0" w:space="0" w:color="auto"/>
              </w:divBdr>
              <w:divsChild>
                <w:div w:id="2016229614">
                  <w:marLeft w:val="0"/>
                  <w:marRight w:val="0"/>
                  <w:marTop w:val="0"/>
                  <w:marBottom w:val="0"/>
                  <w:divBdr>
                    <w:top w:val="none" w:sz="0" w:space="0" w:color="auto"/>
                    <w:left w:val="none" w:sz="0" w:space="0" w:color="auto"/>
                    <w:bottom w:val="none" w:sz="0" w:space="0" w:color="auto"/>
                    <w:right w:val="none" w:sz="0" w:space="0" w:color="auto"/>
                  </w:divBdr>
                </w:div>
              </w:divsChild>
            </w:div>
            <w:div w:id="387071077">
              <w:marLeft w:val="0"/>
              <w:marRight w:val="0"/>
              <w:marTop w:val="0"/>
              <w:marBottom w:val="0"/>
              <w:divBdr>
                <w:top w:val="none" w:sz="0" w:space="0" w:color="auto"/>
                <w:left w:val="none" w:sz="0" w:space="0" w:color="auto"/>
                <w:bottom w:val="none" w:sz="0" w:space="0" w:color="auto"/>
                <w:right w:val="none" w:sz="0" w:space="0" w:color="auto"/>
              </w:divBdr>
              <w:divsChild>
                <w:div w:id="1125008609">
                  <w:marLeft w:val="0"/>
                  <w:marRight w:val="0"/>
                  <w:marTop w:val="0"/>
                  <w:marBottom w:val="0"/>
                  <w:divBdr>
                    <w:top w:val="none" w:sz="0" w:space="0" w:color="auto"/>
                    <w:left w:val="none" w:sz="0" w:space="0" w:color="auto"/>
                    <w:bottom w:val="none" w:sz="0" w:space="0" w:color="auto"/>
                    <w:right w:val="none" w:sz="0" w:space="0" w:color="auto"/>
                  </w:divBdr>
                </w:div>
                <w:div w:id="46145500">
                  <w:marLeft w:val="0"/>
                  <w:marRight w:val="0"/>
                  <w:marTop w:val="0"/>
                  <w:marBottom w:val="0"/>
                  <w:divBdr>
                    <w:top w:val="none" w:sz="0" w:space="0" w:color="auto"/>
                    <w:left w:val="none" w:sz="0" w:space="0" w:color="auto"/>
                    <w:bottom w:val="none" w:sz="0" w:space="0" w:color="auto"/>
                    <w:right w:val="none" w:sz="0" w:space="0" w:color="auto"/>
                  </w:divBdr>
                </w:div>
                <w:div w:id="1242519729">
                  <w:marLeft w:val="0"/>
                  <w:marRight w:val="0"/>
                  <w:marTop w:val="0"/>
                  <w:marBottom w:val="0"/>
                  <w:divBdr>
                    <w:top w:val="none" w:sz="0" w:space="0" w:color="auto"/>
                    <w:left w:val="none" w:sz="0" w:space="0" w:color="auto"/>
                    <w:bottom w:val="none" w:sz="0" w:space="0" w:color="auto"/>
                    <w:right w:val="none" w:sz="0" w:space="0" w:color="auto"/>
                  </w:divBdr>
                </w:div>
                <w:div w:id="486483601">
                  <w:marLeft w:val="0"/>
                  <w:marRight w:val="0"/>
                  <w:marTop w:val="0"/>
                  <w:marBottom w:val="0"/>
                  <w:divBdr>
                    <w:top w:val="none" w:sz="0" w:space="0" w:color="auto"/>
                    <w:left w:val="none" w:sz="0" w:space="0" w:color="auto"/>
                    <w:bottom w:val="none" w:sz="0" w:space="0" w:color="auto"/>
                    <w:right w:val="none" w:sz="0" w:space="0" w:color="auto"/>
                  </w:divBdr>
                </w:div>
              </w:divsChild>
            </w:div>
            <w:div w:id="1165707164">
              <w:marLeft w:val="0"/>
              <w:marRight w:val="0"/>
              <w:marTop w:val="0"/>
              <w:marBottom w:val="0"/>
              <w:divBdr>
                <w:top w:val="none" w:sz="0" w:space="0" w:color="auto"/>
                <w:left w:val="none" w:sz="0" w:space="0" w:color="auto"/>
                <w:bottom w:val="none" w:sz="0" w:space="0" w:color="auto"/>
                <w:right w:val="none" w:sz="0" w:space="0" w:color="auto"/>
              </w:divBdr>
              <w:divsChild>
                <w:div w:id="129132336">
                  <w:marLeft w:val="0"/>
                  <w:marRight w:val="0"/>
                  <w:marTop w:val="0"/>
                  <w:marBottom w:val="0"/>
                  <w:divBdr>
                    <w:top w:val="none" w:sz="0" w:space="0" w:color="auto"/>
                    <w:left w:val="none" w:sz="0" w:space="0" w:color="auto"/>
                    <w:bottom w:val="none" w:sz="0" w:space="0" w:color="auto"/>
                    <w:right w:val="none" w:sz="0" w:space="0" w:color="auto"/>
                  </w:divBdr>
                </w:div>
                <w:div w:id="842940612">
                  <w:marLeft w:val="0"/>
                  <w:marRight w:val="0"/>
                  <w:marTop w:val="0"/>
                  <w:marBottom w:val="0"/>
                  <w:divBdr>
                    <w:top w:val="none" w:sz="0" w:space="0" w:color="auto"/>
                    <w:left w:val="none" w:sz="0" w:space="0" w:color="auto"/>
                    <w:bottom w:val="none" w:sz="0" w:space="0" w:color="auto"/>
                    <w:right w:val="none" w:sz="0" w:space="0" w:color="auto"/>
                  </w:divBdr>
                </w:div>
                <w:div w:id="920329004">
                  <w:marLeft w:val="0"/>
                  <w:marRight w:val="0"/>
                  <w:marTop w:val="0"/>
                  <w:marBottom w:val="0"/>
                  <w:divBdr>
                    <w:top w:val="none" w:sz="0" w:space="0" w:color="auto"/>
                    <w:left w:val="none" w:sz="0" w:space="0" w:color="auto"/>
                    <w:bottom w:val="none" w:sz="0" w:space="0" w:color="auto"/>
                    <w:right w:val="none" w:sz="0" w:space="0" w:color="auto"/>
                  </w:divBdr>
                </w:div>
                <w:div w:id="2010137570">
                  <w:marLeft w:val="0"/>
                  <w:marRight w:val="0"/>
                  <w:marTop w:val="0"/>
                  <w:marBottom w:val="0"/>
                  <w:divBdr>
                    <w:top w:val="none" w:sz="0" w:space="0" w:color="auto"/>
                    <w:left w:val="none" w:sz="0" w:space="0" w:color="auto"/>
                    <w:bottom w:val="none" w:sz="0" w:space="0" w:color="auto"/>
                    <w:right w:val="none" w:sz="0" w:space="0" w:color="auto"/>
                  </w:divBdr>
                </w:div>
                <w:div w:id="1062220819">
                  <w:marLeft w:val="0"/>
                  <w:marRight w:val="0"/>
                  <w:marTop w:val="0"/>
                  <w:marBottom w:val="0"/>
                  <w:divBdr>
                    <w:top w:val="none" w:sz="0" w:space="0" w:color="auto"/>
                    <w:left w:val="none" w:sz="0" w:space="0" w:color="auto"/>
                    <w:bottom w:val="none" w:sz="0" w:space="0" w:color="auto"/>
                    <w:right w:val="none" w:sz="0" w:space="0" w:color="auto"/>
                  </w:divBdr>
                </w:div>
                <w:div w:id="1196237022">
                  <w:marLeft w:val="0"/>
                  <w:marRight w:val="0"/>
                  <w:marTop w:val="0"/>
                  <w:marBottom w:val="0"/>
                  <w:divBdr>
                    <w:top w:val="none" w:sz="0" w:space="0" w:color="auto"/>
                    <w:left w:val="none" w:sz="0" w:space="0" w:color="auto"/>
                    <w:bottom w:val="none" w:sz="0" w:space="0" w:color="auto"/>
                    <w:right w:val="none" w:sz="0" w:space="0" w:color="auto"/>
                  </w:divBdr>
                </w:div>
                <w:div w:id="2035183015">
                  <w:marLeft w:val="0"/>
                  <w:marRight w:val="0"/>
                  <w:marTop w:val="0"/>
                  <w:marBottom w:val="0"/>
                  <w:divBdr>
                    <w:top w:val="none" w:sz="0" w:space="0" w:color="auto"/>
                    <w:left w:val="none" w:sz="0" w:space="0" w:color="auto"/>
                    <w:bottom w:val="none" w:sz="0" w:space="0" w:color="auto"/>
                    <w:right w:val="none" w:sz="0" w:space="0" w:color="auto"/>
                  </w:divBdr>
                </w:div>
              </w:divsChild>
            </w:div>
            <w:div w:id="1222254809">
              <w:marLeft w:val="0"/>
              <w:marRight w:val="0"/>
              <w:marTop w:val="0"/>
              <w:marBottom w:val="0"/>
              <w:divBdr>
                <w:top w:val="none" w:sz="0" w:space="0" w:color="auto"/>
                <w:left w:val="none" w:sz="0" w:space="0" w:color="auto"/>
                <w:bottom w:val="none" w:sz="0" w:space="0" w:color="auto"/>
                <w:right w:val="none" w:sz="0" w:space="0" w:color="auto"/>
              </w:divBdr>
              <w:divsChild>
                <w:div w:id="1493522522">
                  <w:marLeft w:val="0"/>
                  <w:marRight w:val="0"/>
                  <w:marTop w:val="0"/>
                  <w:marBottom w:val="0"/>
                  <w:divBdr>
                    <w:top w:val="none" w:sz="0" w:space="0" w:color="auto"/>
                    <w:left w:val="none" w:sz="0" w:space="0" w:color="auto"/>
                    <w:bottom w:val="none" w:sz="0" w:space="0" w:color="auto"/>
                    <w:right w:val="none" w:sz="0" w:space="0" w:color="auto"/>
                  </w:divBdr>
                </w:div>
                <w:div w:id="1602372745">
                  <w:marLeft w:val="0"/>
                  <w:marRight w:val="0"/>
                  <w:marTop w:val="0"/>
                  <w:marBottom w:val="0"/>
                  <w:divBdr>
                    <w:top w:val="none" w:sz="0" w:space="0" w:color="auto"/>
                    <w:left w:val="none" w:sz="0" w:space="0" w:color="auto"/>
                    <w:bottom w:val="none" w:sz="0" w:space="0" w:color="auto"/>
                    <w:right w:val="none" w:sz="0" w:space="0" w:color="auto"/>
                  </w:divBdr>
                </w:div>
              </w:divsChild>
            </w:div>
            <w:div w:id="2143888184">
              <w:marLeft w:val="0"/>
              <w:marRight w:val="0"/>
              <w:marTop w:val="0"/>
              <w:marBottom w:val="0"/>
              <w:divBdr>
                <w:top w:val="none" w:sz="0" w:space="0" w:color="auto"/>
                <w:left w:val="none" w:sz="0" w:space="0" w:color="auto"/>
                <w:bottom w:val="none" w:sz="0" w:space="0" w:color="auto"/>
                <w:right w:val="none" w:sz="0" w:space="0" w:color="auto"/>
              </w:divBdr>
              <w:divsChild>
                <w:div w:id="988437627">
                  <w:marLeft w:val="0"/>
                  <w:marRight w:val="0"/>
                  <w:marTop w:val="0"/>
                  <w:marBottom w:val="0"/>
                  <w:divBdr>
                    <w:top w:val="none" w:sz="0" w:space="0" w:color="auto"/>
                    <w:left w:val="none" w:sz="0" w:space="0" w:color="auto"/>
                    <w:bottom w:val="none" w:sz="0" w:space="0" w:color="auto"/>
                    <w:right w:val="none" w:sz="0" w:space="0" w:color="auto"/>
                  </w:divBdr>
                </w:div>
                <w:div w:id="1869173819">
                  <w:marLeft w:val="0"/>
                  <w:marRight w:val="0"/>
                  <w:marTop w:val="0"/>
                  <w:marBottom w:val="0"/>
                  <w:divBdr>
                    <w:top w:val="none" w:sz="0" w:space="0" w:color="auto"/>
                    <w:left w:val="none" w:sz="0" w:space="0" w:color="auto"/>
                    <w:bottom w:val="none" w:sz="0" w:space="0" w:color="auto"/>
                    <w:right w:val="none" w:sz="0" w:space="0" w:color="auto"/>
                  </w:divBdr>
                </w:div>
                <w:div w:id="1976907193">
                  <w:marLeft w:val="0"/>
                  <w:marRight w:val="0"/>
                  <w:marTop w:val="0"/>
                  <w:marBottom w:val="0"/>
                  <w:divBdr>
                    <w:top w:val="none" w:sz="0" w:space="0" w:color="auto"/>
                    <w:left w:val="none" w:sz="0" w:space="0" w:color="auto"/>
                    <w:bottom w:val="none" w:sz="0" w:space="0" w:color="auto"/>
                    <w:right w:val="none" w:sz="0" w:space="0" w:color="auto"/>
                  </w:divBdr>
                </w:div>
                <w:div w:id="531262197">
                  <w:marLeft w:val="0"/>
                  <w:marRight w:val="0"/>
                  <w:marTop w:val="0"/>
                  <w:marBottom w:val="0"/>
                  <w:divBdr>
                    <w:top w:val="none" w:sz="0" w:space="0" w:color="auto"/>
                    <w:left w:val="none" w:sz="0" w:space="0" w:color="auto"/>
                    <w:bottom w:val="none" w:sz="0" w:space="0" w:color="auto"/>
                    <w:right w:val="none" w:sz="0" w:space="0" w:color="auto"/>
                  </w:divBdr>
                </w:div>
                <w:div w:id="1377924002">
                  <w:marLeft w:val="0"/>
                  <w:marRight w:val="0"/>
                  <w:marTop w:val="0"/>
                  <w:marBottom w:val="0"/>
                  <w:divBdr>
                    <w:top w:val="none" w:sz="0" w:space="0" w:color="auto"/>
                    <w:left w:val="none" w:sz="0" w:space="0" w:color="auto"/>
                    <w:bottom w:val="none" w:sz="0" w:space="0" w:color="auto"/>
                    <w:right w:val="none" w:sz="0" w:space="0" w:color="auto"/>
                  </w:divBdr>
                </w:div>
                <w:div w:id="842234179">
                  <w:marLeft w:val="0"/>
                  <w:marRight w:val="0"/>
                  <w:marTop w:val="0"/>
                  <w:marBottom w:val="0"/>
                  <w:divBdr>
                    <w:top w:val="none" w:sz="0" w:space="0" w:color="auto"/>
                    <w:left w:val="none" w:sz="0" w:space="0" w:color="auto"/>
                    <w:bottom w:val="none" w:sz="0" w:space="0" w:color="auto"/>
                    <w:right w:val="none" w:sz="0" w:space="0" w:color="auto"/>
                  </w:divBdr>
                </w:div>
                <w:div w:id="547881807">
                  <w:marLeft w:val="0"/>
                  <w:marRight w:val="0"/>
                  <w:marTop w:val="0"/>
                  <w:marBottom w:val="0"/>
                  <w:divBdr>
                    <w:top w:val="none" w:sz="0" w:space="0" w:color="auto"/>
                    <w:left w:val="none" w:sz="0" w:space="0" w:color="auto"/>
                    <w:bottom w:val="none" w:sz="0" w:space="0" w:color="auto"/>
                    <w:right w:val="none" w:sz="0" w:space="0" w:color="auto"/>
                  </w:divBdr>
                </w:div>
              </w:divsChild>
            </w:div>
            <w:div w:id="1665813106">
              <w:marLeft w:val="0"/>
              <w:marRight w:val="0"/>
              <w:marTop w:val="0"/>
              <w:marBottom w:val="0"/>
              <w:divBdr>
                <w:top w:val="none" w:sz="0" w:space="0" w:color="auto"/>
                <w:left w:val="none" w:sz="0" w:space="0" w:color="auto"/>
                <w:bottom w:val="none" w:sz="0" w:space="0" w:color="auto"/>
                <w:right w:val="none" w:sz="0" w:space="0" w:color="auto"/>
              </w:divBdr>
              <w:divsChild>
                <w:div w:id="1067723043">
                  <w:marLeft w:val="0"/>
                  <w:marRight w:val="0"/>
                  <w:marTop w:val="0"/>
                  <w:marBottom w:val="0"/>
                  <w:divBdr>
                    <w:top w:val="none" w:sz="0" w:space="0" w:color="auto"/>
                    <w:left w:val="none" w:sz="0" w:space="0" w:color="auto"/>
                    <w:bottom w:val="none" w:sz="0" w:space="0" w:color="auto"/>
                    <w:right w:val="none" w:sz="0" w:space="0" w:color="auto"/>
                  </w:divBdr>
                </w:div>
                <w:div w:id="1133017392">
                  <w:marLeft w:val="0"/>
                  <w:marRight w:val="0"/>
                  <w:marTop w:val="0"/>
                  <w:marBottom w:val="0"/>
                  <w:divBdr>
                    <w:top w:val="none" w:sz="0" w:space="0" w:color="auto"/>
                    <w:left w:val="none" w:sz="0" w:space="0" w:color="auto"/>
                    <w:bottom w:val="none" w:sz="0" w:space="0" w:color="auto"/>
                    <w:right w:val="none" w:sz="0" w:space="0" w:color="auto"/>
                  </w:divBdr>
                </w:div>
                <w:div w:id="1067219186">
                  <w:marLeft w:val="0"/>
                  <w:marRight w:val="0"/>
                  <w:marTop w:val="0"/>
                  <w:marBottom w:val="0"/>
                  <w:divBdr>
                    <w:top w:val="none" w:sz="0" w:space="0" w:color="auto"/>
                    <w:left w:val="none" w:sz="0" w:space="0" w:color="auto"/>
                    <w:bottom w:val="none" w:sz="0" w:space="0" w:color="auto"/>
                    <w:right w:val="none" w:sz="0" w:space="0" w:color="auto"/>
                  </w:divBdr>
                </w:div>
                <w:div w:id="2084065097">
                  <w:marLeft w:val="0"/>
                  <w:marRight w:val="0"/>
                  <w:marTop w:val="0"/>
                  <w:marBottom w:val="0"/>
                  <w:divBdr>
                    <w:top w:val="none" w:sz="0" w:space="0" w:color="auto"/>
                    <w:left w:val="none" w:sz="0" w:space="0" w:color="auto"/>
                    <w:bottom w:val="none" w:sz="0" w:space="0" w:color="auto"/>
                    <w:right w:val="none" w:sz="0" w:space="0" w:color="auto"/>
                  </w:divBdr>
                </w:div>
                <w:div w:id="869342257">
                  <w:marLeft w:val="0"/>
                  <w:marRight w:val="0"/>
                  <w:marTop w:val="0"/>
                  <w:marBottom w:val="0"/>
                  <w:divBdr>
                    <w:top w:val="none" w:sz="0" w:space="0" w:color="auto"/>
                    <w:left w:val="none" w:sz="0" w:space="0" w:color="auto"/>
                    <w:bottom w:val="none" w:sz="0" w:space="0" w:color="auto"/>
                    <w:right w:val="none" w:sz="0" w:space="0" w:color="auto"/>
                  </w:divBdr>
                </w:div>
                <w:div w:id="336543531">
                  <w:marLeft w:val="0"/>
                  <w:marRight w:val="0"/>
                  <w:marTop w:val="0"/>
                  <w:marBottom w:val="0"/>
                  <w:divBdr>
                    <w:top w:val="none" w:sz="0" w:space="0" w:color="auto"/>
                    <w:left w:val="none" w:sz="0" w:space="0" w:color="auto"/>
                    <w:bottom w:val="none" w:sz="0" w:space="0" w:color="auto"/>
                    <w:right w:val="none" w:sz="0" w:space="0" w:color="auto"/>
                  </w:divBdr>
                </w:div>
                <w:div w:id="1917324649">
                  <w:marLeft w:val="0"/>
                  <w:marRight w:val="0"/>
                  <w:marTop w:val="0"/>
                  <w:marBottom w:val="0"/>
                  <w:divBdr>
                    <w:top w:val="none" w:sz="0" w:space="0" w:color="auto"/>
                    <w:left w:val="none" w:sz="0" w:space="0" w:color="auto"/>
                    <w:bottom w:val="none" w:sz="0" w:space="0" w:color="auto"/>
                    <w:right w:val="none" w:sz="0" w:space="0" w:color="auto"/>
                  </w:divBdr>
                </w:div>
                <w:div w:id="1517038321">
                  <w:marLeft w:val="0"/>
                  <w:marRight w:val="0"/>
                  <w:marTop w:val="0"/>
                  <w:marBottom w:val="0"/>
                  <w:divBdr>
                    <w:top w:val="none" w:sz="0" w:space="0" w:color="auto"/>
                    <w:left w:val="none" w:sz="0" w:space="0" w:color="auto"/>
                    <w:bottom w:val="none" w:sz="0" w:space="0" w:color="auto"/>
                    <w:right w:val="none" w:sz="0" w:space="0" w:color="auto"/>
                  </w:divBdr>
                </w:div>
              </w:divsChild>
            </w:div>
            <w:div w:id="2905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3535">
      <w:bodyDiv w:val="1"/>
      <w:marLeft w:val="0"/>
      <w:marRight w:val="0"/>
      <w:marTop w:val="0"/>
      <w:marBottom w:val="0"/>
      <w:divBdr>
        <w:top w:val="none" w:sz="0" w:space="0" w:color="auto"/>
        <w:left w:val="none" w:sz="0" w:space="0" w:color="auto"/>
        <w:bottom w:val="none" w:sz="0" w:space="0" w:color="auto"/>
        <w:right w:val="none" w:sz="0" w:space="0" w:color="auto"/>
      </w:divBdr>
      <w:divsChild>
        <w:div w:id="2091149938">
          <w:marLeft w:val="0"/>
          <w:marRight w:val="0"/>
          <w:marTop w:val="0"/>
          <w:marBottom w:val="0"/>
          <w:divBdr>
            <w:top w:val="none" w:sz="0" w:space="0" w:color="auto"/>
            <w:left w:val="none" w:sz="0" w:space="0" w:color="auto"/>
            <w:bottom w:val="none" w:sz="0" w:space="0" w:color="auto"/>
            <w:right w:val="none" w:sz="0" w:space="0" w:color="auto"/>
          </w:divBdr>
          <w:divsChild>
            <w:div w:id="457602233">
              <w:marLeft w:val="0"/>
              <w:marRight w:val="0"/>
              <w:marTop w:val="0"/>
              <w:marBottom w:val="0"/>
              <w:divBdr>
                <w:top w:val="none" w:sz="0" w:space="0" w:color="auto"/>
                <w:left w:val="none" w:sz="0" w:space="0" w:color="auto"/>
                <w:bottom w:val="none" w:sz="0" w:space="0" w:color="auto"/>
                <w:right w:val="none" w:sz="0" w:space="0" w:color="auto"/>
              </w:divBdr>
            </w:div>
            <w:div w:id="153879954">
              <w:marLeft w:val="0"/>
              <w:marRight w:val="0"/>
              <w:marTop w:val="0"/>
              <w:marBottom w:val="0"/>
              <w:divBdr>
                <w:top w:val="none" w:sz="0" w:space="0" w:color="auto"/>
                <w:left w:val="none" w:sz="0" w:space="0" w:color="auto"/>
                <w:bottom w:val="none" w:sz="0" w:space="0" w:color="auto"/>
                <w:right w:val="none" w:sz="0" w:space="0" w:color="auto"/>
              </w:divBdr>
            </w:div>
            <w:div w:id="1459182728">
              <w:marLeft w:val="0"/>
              <w:marRight w:val="0"/>
              <w:marTop w:val="0"/>
              <w:marBottom w:val="0"/>
              <w:divBdr>
                <w:top w:val="none" w:sz="0" w:space="0" w:color="auto"/>
                <w:left w:val="none" w:sz="0" w:space="0" w:color="auto"/>
                <w:bottom w:val="none" w:sz="0" w:space="0" w:color="auto"/>
                <w:right w:val="none" w:sz="0" w:space="0" w:color="auto"/>
              </w:divBdr>
              <w:divsChild>
                <w:div w:id="774980328">
                  <w:marLeft w:val="0"/>
                  <w:marRight w:val="0"/>
                  <w:marTop w:val="0"/>
                  <w:marBottom w:val="0"/>
                  <w:divBdr>
                    <w:top w:val="none" w:sz="0" w:space="0" w:color="auto"/>
                    <w:left w:val="none" w:sz="0" w:space="0" w:color="auto"/>
                    <w:bottom w:val="none" w:sz="0" w:space="0" w:color="auto"/>
                    <w:right w:val="none" w:sz="0" w:space="0" w:color="auto"/>
                  </w:divBdr>
                </w:div>
              </w:divsChild>
            </w:div>
            <w:div w:id="1970746812">
              <w:marLeft w:val="0"/>
              <w:marRight w:val="0"/>
              <w:marTop w:val="0"/>
              <w:marBottom w:val="0"/>
              <w:divBdr>
                <w:top w:val="none" w:sz="0" w:space="0" w:color="auto"/>
                <w:left w:val="none" w:sz="0" w:space="0" w:color="auto"/>
                <w:bottom w:val="none" w:sz="0" w:space="0" w:color="auto"/>
                <w:right w:val="none" w:sz="0" w:space="0" w:color="auto"/>
              </w:divBdr>
              <w:divsChild>
                <w:div w:id="2037808663">
                  <w:marLeft w:val="0"/>
                  <w:marRight w:val="0"/>
                  <w:marTop w:val="0"/>
                  <w:marBottom w:val="0"/>
                  <w:divBdr>
                    <w:top w:val="none" w:sz="0" w:space="0" w:color="auto"/>
                    <w:left w:val="none" w:sz="0" w:space="0" w:color="auto"/>
                    <w:bottom w:val="none" w:sz="0" w:space="0" w:color="auto"/>
                    <w:right w:val="none" w:sz="0" w:space="0" w:color="auto"/>
                  </w:divBdr>
                </w:div>
              </w:divsChild>
            </w:div>
            <w:div w:id="1919509503">
              <w:marLeft w:val="0"/>
              <w:marRight w:val="0"/>
              <w:marTop w:val="0"/>
              <w:marBottom w:val="0"/>
              <w:divBdr>
                <w:top w:val="none" w:sz="0" w:space="0" w:color="auto"/>
                <w:left w:val="none" w:sz="0" w:space="0" w:color="auto"/>
                <w:bottom w:val="none" w:sz="0" w:space="0" w:color="auto"/>
                <w:right w:val="none" w:sz="0" w:space="0" w:color="auto"/>
              </w:divBdr>
              <w:divsChild>
                <w:div w:id="2017343219">
                  <w:marLeft w:val="0"/>
                  <w:marRight w:val="0"/>
                  <w:marTop w:val="0"/>
                  <w:marBottom w:val="0"/>
                  <w:divBdr>
                    <w:top w:val="none" w:sz="0" w:space="0" w:color="auto"/>
                    <w:left w:val="none" w:sz="0" w:space="0" w:color="auto"/>
                    <w:bottom w:val="none" w:sz="0" w:space="0" w:color="auto"/>
                    <w:right w:val="none" w:sz="0" w:space="0" w:color="auto"/>
                  </w:divBdr>
                </w:div>
                <w:div w:id="792291843">
                  <w:marLeft w:val="0"/>
                  <w:marRight w:val="0"/>
                  <w:marTop w:val="0"/>
                  <w:marBottom w:val="0"/>
                  <w:divBdr>
                    <w:top w:val="none" w:sz="0" w:space="0" w:color="auto"/>
                    <w:left w:val="none" w:sz="0" w:space="0" w:color="auto"/>
                    <w:bottom w:val="none" w:sz="0" w:space="0" w:color="auto"/>
                    <w:right w:val="none" w:sz="0" w:space="0" w:color="auto"/>
                  </w:divBdr>
                </w:div>
                <w:div w:id="425997784">
                  <w:marLeft w:val="0"/>
                  <w:marRight w:val="0"/>
                  <w:marTop w:val="0"/>
                  <w:marBottom w:val="0"/>
                  <w:divBdr>
                    <w:top w:val="none" w:sz="0" w:space="0" w:color="auto"/>
                    <w:left w:val="none" w:sz="0" w:space="0" w:color="auto"/>
                    <w:bottom w:val="none" w:sz="0" w:space="0" w:color="auto"/>
                    <w:right w:val="none" w:sz="0" w:space="0" w:color="auto"/>
                  </w:divBdr>
                </w:div>
                <w:div w:id="1162041753">
                  <w:marLeft w:val="0"/>
                  <w:marRight w:val="0"/>
                  <w:marTop w:val="0"/>
                  <w:marBottom w:val="0"/>
                  <w:divBdr>
                    <w:top w:val="none" w:sz="0" w:space="0" w:color="auto"/>
                    <w:left w:val="none" w:sz="0" w:space="0" w:color="auto"/>
                    <w:bottom w:val="none" w:sz="0" w:space="0" w:color="auto"/>
                    <w:right w:val="none" w:sz="0" w:space="0" w:color="auto"/>
                  </w:divBdr>
                </w:div>
              </w:divsChild>
            </w:div>
            <w:div w:id="1628387466">
              <w:marLeft w:val="0"/>
              <w:marRight w:val="0"/>
              <w:marTop w:val="0"/>
              <w:marBottom w:val="0"/>
              <w:divBdr>
                <w:top w:val="none" w:sz="0" w:space="0" w:color="auto"/>
                <w:left w:val="none" w:sz="0" w:space="0" w:color="auto"/>
                <w:bottom w:val="none" w:sz="0" w:space="0" w:color="auto"/>
                <w:right w:val="none" w:sz="0" w:space="0" w:color="auto"/>
              </w:divBdr>
              <w:divsChild>
                <w:div w:id="1366246734">
                  <w:marLeft w:val="0"/>
                  <w:marRight w:val="0"/>
                  <w:marTop w:val="0"/>
                  <w:marBottom w:val="0"/>
                  <w:divBdr>
                    <w:top w:val="none" w:sz="0" w:space="0" w:color="auto"/>
                    <w:left w:val="none" w:sz="0" w:space="0" w:color="auto"/>
                    <w:bottom w:val="none" w:sz="0" w:space="0" w:color="auto"/>
                    <w:right w:val="none" w:sz="0" w:space="0" w:color="auto"/>
                  </w:divBdr>
                </w:div>
                <w:div w:id="1805923716">
                  <w:marLeft w:val="0"/>
                  <w:marRight w:val="0"/>
                  <w:marTop w:val="0"/>
                  <w:marBottom w:val="0"/>
                  <w:divBdr>
                    <w:top w:val="none" w:sz="0" w:space="0" w:color="auto"/>
                    <w:left w:val="none" w:sz="0" w:space="0" w:color="auto"/>
                    <w:bottom w:val="none" w:sz="0" w:space="0" w:color="auto"/>
                    <w:right w:val="none" w:sz="0" w:space="0" w:color="auto"/>
                  </w:divBdr>
                </w:div>
                <w:div w:id="640430353">
                  <w:marLeft w:val="0"/>
                  <w:marRight w:val="0"/>
                  <w:marTop w:val="0"/>
                  <w:marBottom w:val="0"/>
                  <w:divBdr>
                    <w:top w:val="none" w:sz="0" w:space="0" w:color="auto"/>
                    <w:left w:val="none" w:sz="0" w:space="0" w:color="auto"/>
                    <w:bottom w:val="none" w:sz="0" w:space="0" w:color="auto"/>
                    <w:right w:val="none" w:sz="0" w:space="0" w:color="auto"/>
                  </w:divBdr>
                </w:div>
                <w:div w:id="1643924071">
                  <w:marLeft w:val="0"/>
                  <w:marRight w:val="0"/>
                  <w:marTop w:val="0"/>
                  <w:marBottom w:val="0"/>
                  <w:divBdr>
                    <w:top w:val="none" w:sz="0" w:space="0" w:color="auto"/>
                    <w:left w:val="none" w:sz="0" w:space="0" w:color="auto"/>
                    <w:bottom w:val="none" w:sz="0" w:space="0" w:color="auto"/>
                    <w:right w:val="none" w:sz="0" w:space="0" w:color="auto"/>
                  </w:divBdr>
                </w:div>
                <w:div w:id="1597834163">
                  <w:marLeft w:val="0"/>
                  <w:marRight w:val="0"/>
                  <w:marTop w:val="0"/>
                  <w:marBottom w:val="0"/>
                  <w:divBdr>
                    <w:top w:val="none" w:sz="0" w:space="0" w:color="auto"/>
                    <w:left w:val="none" w:sz="0" w:space="0" w:color="auto"/>
                    <w:bottom w:val="none" w:sz="0" w:space="0" w:color="auto"/>
                    <w:right w:val="none" w:sz="0" w:space="0" w:color="auto"/>
                  </w:divBdr>
                </w:div>
                <w:div w:id="1661613677">
                  <w:marLeft w:val="0"/>
                  <w:marRight w:val="0"/>
                  <w:marTop w:val="0"/>
                  <w:marBottom w:val="0"/>
                  <w:divBdr>
                    <w:top w:val="none" w:sz="0" w:space="0" w:color="auto"/>
                    <w:left w:val="none" w:sz="0" w:space="0" w:color="auto"/>
                    <w:bottom w:val="none" w:sz="0" w:space="0" w:color="auto"/>
                    <w:right w:val="none" w:sz="0" w:space="0" w:color="auto"/>
                  </w:divBdr>
                </w:div>
                <w:div w:id="2092657067">
                  <w:marLeft w:val="0"/>
                  <w:marRight w:val="0"/>
                  <w:marTop w:val="0"/>
                  <w:marBottom w:val="0"/>
                  <w:divBdr>
                    <w:top w:val="none" w:sz="0" w:space="0" w:color="auto"/>
                    <w:left w:val="none" w:sz="0" w:space="0" w:color="auto"/>
                    <w:bottom w:val="none" w:sz="0" w:space="0" w:color="auto"/>
                    <w:right w:val="none" w:sz="0" w:space="0" w:color="auto"/>
                  </w:divBdr>
                </w:div>
              </w:divsChild>
            </w:div>
            <w:div w:id="303048501">
              <w:marLeft w:val="0"/>
              <w:marRight w:val="0"/>
              <w:marTop w:val="0"/>
              <w:marBottom w:val="0"/>
              <w:divBdr>
                <w:top w:val="none" w:sz="0" w:space="0" w:color="auto"/>
                <w:left w:val="none" w:sz="0" w:space="0" w:color="auto"/>
                <w:bottom w:val="none" w:sz="0" w:space="0" w:color="auto"/>
                <w:right w:val="none" w:sz="0" w:space="0" w:color="auto"/>
              </w:divBdr>
              <w:divsChild>
                <w:div w:id="444423770">
                  <w:marLeft w:val="0"/>
                  <w:marRight w:val="0"/>
                  <w:marTop w:val="0"/>
                  <w:marBottom w:val="0"/>
                  <w:divBdr>
                    <w:top w:val="none" w:sz="0" w:space="0" w:color="auto"/>
                    <w:left w:val="none" w:sz="0" w:space="0" w:color="auto"/>
                    <w:bottom w:val="none" w:sz="0" w:space="0" w:color="auto"/>
                    <w:right w:val="none" w:sz="0" w:space="0" w:color="auto"/>
                  </w:divBdr>
                </w:div>
                <w:div w:id="517699963">
                  <w:marLeft w:val="0"/>
                  <w:marRight w:val="0"/>
                  <w:marTop w:val="0"/>
                  <w:marBottom w:val="0"/>
                  <w:divBdr>
                    <w:top w:val="none" w:sz="0" w:space="0" w:color="auto"/>
                    <w:left w:val="none" w:sz="0" w:space="0" w:color="auto"/>
                    <w:bottom w:val="none" w:sz="0" w:space="0" w:color="auto"/>
                    <w:right w:val="none" w:sz="0" w:space="0" w:color="auto"/>
                  </w:divBdr>
                </w:div>
              </w:divsChild>
            </w:div>
            <w:div w:id="770785206">
              <w:marLeft w:val="0"/>
              <w:marRight w:val="0"/>
              <w:marTop w:val="0"/>
              <w:marBottom w:val="0"/>
              <w:divBdr>
                <w:top w:val="none" w:sz="0" w:space="0" w:color="auto"/>
                <w:left w:val="none" w:sz="0" w:space="0" w:color="auto"/>
                <w:bottom w:val="none" w:sz="0" w:space="0" w:color="auto"/>
                <w:right w:val="none" w:sz="0" w:space="0" w:color="auto"/>
              </w:divBdr>
              <w:divsChild>
                <w:div w:id="678889951">
                  <w:marLeft w:val="0"/>
                  <w:marRight w:val="0"/>
                  <w:marTop w:val="0"/>
                  <w:marBottom w:val="0"/>
                  <w:divBdr>
                    <w:top w:val="none" w:sz="0" w:space="0" w:color="auto"/>
                    <w:left w:val="none" w:sz="0" w:space="0" w:color="auto"/>
                    <w:bottom w:val="none" w:sz="0" w:space="0" w:color="auto"/>
                    <w:right w:val="none" w:sz="0" w:space="0" w:color="auto"/>
                  </w:divBdr>
                </w:div>
                <w:div w:id="939262572">
                  <w:marLeft w:val="0"/>
                  <w:marRight w:val="0"/>
                  <w:marTop w:val="0"/>
                  <w:marBottom w:val="0"/>
                  <w:divBdr>
                    <w:top w:val="none" w:sz="0" w:space="0" w:color="auto"/>
                    <w:left w:val="none" w:sz="0" w:space="0" w:color="auto"/>
                    <w:bottom w:val="none" w:sz="0" w:space="0" w:color="auto"/>
                    <w:right w:val="none" w:sz="0" w:space="0" w:color="auto"/>
                  </w:divBdr>
                </w:div>
                <w:div w:id="15430773">
                  <w:marLeft w:val="0"/>
                  <w:marRight w:val="0"/>
                  <w:marTop w:val="0"/>
                  <w:marBottom w:val="0"/>
                  <w:divBdr>
                    <w:top w:val="none" w:sz="0" w:space="0" w:color="auto"/>
                    <w:left w:val="none" w:sz="0" w:space="0" w:color="auto"/>
                    <w:bottom w:val="none" w:sz="0" w:space="0" w:color="auto"/>
                    <w:right w:val="none" w:sz="0" w:space="0" w:color="auto"/>
                  </w:divBdr>
                </w:div>
                <w:div w:id="1209804867">
                  <w:marLeft w:val="0"/>
                  <w:marRight w:val="0"/>
                  <w:marTop w:val="0"/>
                  <w:marBottom w:val="0"/>
                  <w:divBdr>
                    <w:top w:val="none" w:sz="0" w:space="0" w:color="auto"/>
                    <w:left w:val="none" w:sz="0" w:space="0" w:color="auto"/>
                    <w:bottom w:val="none" w:sz="0" w:space="0" w:color="auto"/>
                    <w:right w:val="none" w:sz="0" w:space="0" w:color="auto"/>
                  </w:divBdr>
                </w:div>
                <w:div w:id="440223996">
                  <w:marLeft w:val="0"/>
                  <w:marRight w:val="0"/>
                  <w:marTop w:val="0"/>
                  <w:marBottom w:val="0"/>
                  <w:divBdr>
                    <w:top w:val="none" w:sz="0" w:space="0" w:color="auto"/>
                    <w:left w:val="none" w:sz="0" w:space="0" w:color="auto"/>
                    <w:bottom w:val="none" w:sz="0" w:space="0" w:color="auto"/>
                    <w:right w:val="none" w:sz="0" w:space="0" w:color="auto"/>
                  </w:divBdr>
                </w:div>
                <w:div w:id="2080054836">
                  <w:marLeft w:val="0"/>
                  <w:marRight w:val="0"/>
                  <w:marTop w:val="0"/>
                  <w:marBottom w:val="0"/>
                  <w:divBdr>
                    <w:top w:val="none" w:sz="0" w:space="0" w:color="auto"/>
                    <w:left w:val="none" w:sz="0" w:space="0" w:color="auto"/>
                    <w:bottom w:val="none" w:sz="0" w:space="0" w:color="auto"/>
                    <w:right w:val="none" w:sz="0" w:space="0" w:color="auto"/>
                  </w:divBdr>
                </w:div>
                <w:div w:id="1126048505">
                  <w:marLeft w:val="0"/>
                  <w:marRight w:val="0"/>
                  <w:marTop w:val="0"/>
                  <w:marBottom w:val="0"/>
                  <w:divBdr>
                    <w:top w:val="none" w:sz="0" w:space="0" w:color="auto"/>
                    <w:left w:val="none" w:sz="0" w:space="0" w:color="auto"/>
                    <w:bottom w:val="none" w:sz="0" w:space="0" w:color="auto"/>
                    <w:right w:val="none" w:sz="0" w:space="0" w:color="auto"/>
                  </w:divBdr>
                </w:div>
              </w:divsChild>
            </w:div>
            <w:div w:id="2119712956">
              <w:marLeft w:val="0"/>
              <w:marRight w:val="0"/>
              <w:marTop w:val="0"/>
              <w:marBottom w:val="0"/>
              <w:divBdr>
                <w:top w:val="none" w:sz="0" w:space="0" w:color="auto"/>
                <w:left w:val="none" w:sz="0" w:space="0" w:color="auto"/>
                <w:bottom w:val="none" w:sz="0" w:space="0" w:color="auto"/>
                <w:right w:val="none" w:sz="0" w:space="0" w:color="auto"/>
              </w:divBdr>
              <w:divsChild>
                <w:div w:id="1283997028">
                  <w:marLeft w:val="0"/>
                  <w:marRight w:val="0"/>
                  <w:marTop w:val="0"/>
                  <w:marBottom w:val="0"/>
                  <w:divBdr>
                    <w:top w:val="none" w:sz="0" w:space="0" w:color="auto"/>
                    <w:left w:val="none" w:sz="0" w:space="0" w:color="auto"/>
                    <w:bottom w:val="none" w:sz="0" w:space="0" w:color="auto"/>
                    <w:right w:val="none" w:sz="0" w:space="0" w:color="auto"/>
                  </w:divBdr>
                </w:div>
                <w:div w:id="1141312768">
                  <w:marLeft w:val="0"/>
                  <w:marRight w:val="0"/>
                  <w:marTop w:val="0"/>
                  <w:marBottom w:val="0"/>
                  <w:divBdr>
                    <w:top w:val="none" w:sz="0" w:space="0" w:color="auto"/>
                    <w:left w:val="none" w:sz="0" w:space="0" w:color="auto"/>
                    <w:bottom w:val="none" w:sz="0" w:space="0" w:color="auto"/>
                    <w:right w:val="none" w:sz="0" w:space="0" w:color="auto"/>
                  </w:divBdr>
                </w:div>
                <w:div w:id="1127236708">
                  <w:marLeft w:val="0"/>
                  <w:marRight w:val="0"/>
                  <w:marTop w:val="0"/>
                  <w:marBottom w:val="0"/>
                  <w:divBdr>
                    <w:top w:val="none" w:sz="0" w:space="0" w:color="auto"/>
                    <w:left w:val="none" w:sz="0" w:space="0" w:color="auto"/>
                    <w:bottom w:val="none" w:sz="0" w:space="0" w:color="auto"/>
                    <w:right w:val="none" w:sz="0" w:space="0" w:color="auto"/>
                  </w:divBdr>
                </w:div>
                <w:div w:id="1428304078">
                  <w:marLeft w:val="0"/>
                  <w:marRight w:val="0"/>
                  <w:marTop w:val="0"/>
                  <w:marBottom w:val="0"/>
                  <w:divBdr>
                    <w:top w:val="none" w:sz="0" w:space="0" w:color="auto"/>
                    <w:left w:val="none" w:sz="0" w:space="0" w:color="auto"/>
                    <w:bottom w:val="none" w:sz="0" w:space="0" w:color="auto"/>
                    <w:right w:val="none" w:sz="0" w:space="0" w:color="auto"/>
                  </w:divBdr>
                </w:div>
                <w:div w:id="1953172748">
                  <w:marLeft w:val="0"/>
                  <w:marRight w:val="0"/>
                  <w:marTop w:val="0"/>
                  <w:marBottom w:val="0"/>
                  <w:divBdr>
                    <w:top w:val="none" w:sz="0" w:space="0" w:color="auto"/>
                    <w:left w:val="none" w:sz="0" w:space="0" w:color="auto"/>
                    <w:bottom w:val="none" w:sz="0" w:space="0" w:color="auto"/>
                    <w:right w:val="none" w:sz="0" w:space="0" w:color="auto"/>
                  </w:divBdr>
                </w:div>
                <w:div w:id="363217684">
                  <w:marLeft w:val="0"/>
                  <w:marRight w:val="0"/>
                  <w:marTop w:val="0"/>
                  <w:marBottom w:val="0"/>
                  <w:divBdr>
                    <w:top w:val="none" w:sz="0" w:space="0" w:color="auto"/>
                    <w:left w:val="none" w:sz="0" w:space="0" w:color="auto"/>
                    <w:bottom w:val="none" w:sz="0" w:space="0" w:color="auto"/>
                    <w:right w:val="none" w:sz="0" w:space="0" w:color="auto"/>
                  </w:divBdr>
                </w:div>
                <w:div w:id="1893229007">
                  <w:marLeft w:val="0"/>
                  <w:marRight w:val="0"/>
                  <w:marTop w:val="0"/>
                  <w:marBottom w:val="0"/>
                  <w:divBdr>
                    <w:top w:val="none" w:sz="0" w:space="0" w:color="auto"/>
                    <w:left w:val="none" w:sz="0" w:space="0" w:color="auto"/>
                    <w:bottom w:val="none" w:sz="0" w:space="0" w:color="auto"/>
                    <w:right w:val="none" w:sz="0" w:space="0" w:color="auto"/>
                  </w:divBdr>
                </w:div>
                <w:div w:id="1725442801">
                  <w:marLeft w:val="0"/>
                  <w:marRight w:val="0"/>
                  <w:marTop w:val="0"/>
                  <w:marBottom w:val="0"/>
                  <w:divBdr>
                    <w:top w:val="none" w:sz="0" w:space="0" w:color="auto"/>
                    <w:left w:val="none" w:sz="0" w:space="0" w:color="auto"/>
                    <w:bottom w:val="none" w:sz="0" w:space="0" w:color="auto"/>
                    <w:right w:val="none" w:sz="0" w:space="0" w:color="auto"/>
                  </w:divBdr>
                </w:div>
              </w:divsChild>
            </w:div>
            <w:div w:id="2600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4040</Words>
  <Characters>24246</Characters>
  <Application>Microsoft Office Word</Application>
  <DocSecurity>0</DocSecurity>
  <Lines>202</Lines>
  <Paragraphs>56</Paragraphs>
  <ScaleCrop>false</ScaleCrop>
  <Company>PZOZ Starachowice</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dcterms:created xsi:type="dcterms:W3CDTF">2019-03-19T08:15:00Z</dcterms:created>
  <dcterms:modified xsi:type="dcterms:W3CDTF">2019-03-19T08:18:00Z</dcterms:modified>
</cp:coreProperties>
</file>