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Ogłoszenie nr 563496-N-2020 z dnia 2020-07-17 r.</w:t>
      </w:r>
      <w:r w:rsidRPr="00D57DF1">
        <w:rPr>
          <w:rFonts w:ascii="Arial" w:hAnsi="Arial" w:cs="Arial"/>
          <w:sz w:val="20"/>
          <w:szCs w:val="20"/>
        </w:rPr>
        <w:br/>
      </w:r>
    </w:p>
    <w:p w:rsidR="00D57DF1" w:rsidRDefault="00D57DF1" w:rsidP="00D57DF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Powiatowy Zakład Opieki Zdrowotnej: Dostawa, wdrożenie i wyposażenie systemu nadzorującego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Pr="00D57DF1">
        <w:rPr>
          <w:rFonts w:ascii="Arial" w:hAnsi="Arial" w:cs="Arial"/>
          <w:b/>
          <w:bCs/>
          <w:sz w:val="20"/>
          <w:szCs w:val="20"/>
        </w:rPr>
        <w:t xml:space="preserve"> i archiwizującego obieg narzędzi chirurgicznych w szpitalu oraz dostawa sterylizatora parowego i myjni dezynfektora przelotowej oraz videogastroskopu dla Powiatowego Zakładu Opieki Zdrowotnej z siedzibą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D57DF1">
        <w:rPr>
          <w:rFonts w:ascii="Arial" w:hAnsi="Arial" w:cs="Arial"/>
          <w:b/>
          <w:bCs/>
          <w:sz w:val="20"/>
          <w:szCs w:val="20"/>
        </w:rPr>
        <w:t>w Starachowicach</w:t>
      </w:r>
    </w:p>
    <w:p w:rsidR="00E22262" w:rsidRDefault="00E22262" w:rsidP="00D57DF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57DF1" w:rsidRDefault="00D57DF1" w:rsidP="00D57DF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br/>
        <w:t xml:space="preserve">OGŁOSZENIE O ZAMÓWIENIU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D57DF1">
        <w:rPr>
          <w:rFonts w:ascii="Arial" w:hAnsi="Arial" w:cs="Arial"/>
          <w:b/>
          <w:bCs/>
          <w:sz w:val="20"/>
          <w:szCs w:val="20"/>
        </w:rPr>
        <w:t> Dostawy</w:t>
      </w:r>
    </w:p>
    <w:p w:rsidR="00D57DF1" w:rsidRDefault="00D57DF1" w:rsidP="00D57DF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22262" w:rsidRPr="00D57DF1" w:rsidRDefault="00E22262" w:rsidP="00D57DF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Zamieszczanie ogłoszenia:</w:t>
      </w:r>
      <w:r w:rsidRPr="00D57DF1">
        <w:rPr>
          <w:rFonts w:ascii="Arial" w:hAnsi="Arial" w:cs="Arial"/>
          <w:sz w:val="20"/>
          <w:szCs w:val="20"/>
        </w:rPr>
        <w:t> Zamieszczanie obowiązkowe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Ogłoszenie dotyczy:</w:t>
      </w:r>
      <w:r w:rsidRPr="00D57DF1">
        <w:rPr>
          <w:rFonts w:ascii="Arial" w:hAnsi="Arial" w:cs="Arial"/>
          <w:sz w:val="20"/>
          <w:szCs w:val="20"/>
        </w:rPr>
        <w:t> Zamówienia publicznego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Nazwa projektu lub programu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D57DF1">
        <w:rPr>
          <w:rFonts w:ascii="Arial" w:hAnsi="Arial" w:cs="Arial"/>
          <w:sz w:val="20"/>
          <w:szCs w:val="20"/>
        </w:rPr>
        <w:br/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Postępowanie przeprowadza centralny zamawiający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Postępowanie przeprowadza podmiot, któremu zamawiający powierzył/powierzyli przeprowadzenie postępowania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Informacje na temat podmiotu któremu zamawiający powierzył/powierzyli prowadzenie postępowania: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Postępowanie jest przeprowadzane wspólnie przez zamawiających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Jeżeli tak, należy wymienić zamawiających, którzy wspólnie przeprowadzają postępowanie oraz podać adresy ich siedzib, krajowe numery identyfikacyjne oraz osoby do kontak</w:t>
      </w:r>
      <w:r>
        <w:rPr>
          <w:rFonts w:ascii="Arial" w:hAnsi="Arial" w:cs="Arial"/>
          <w:sz w:val="20"/>
          <w:szCs w:val="20"/>
        </w:rPr>
        <w:t>tów wraz z danymi do kontaktów: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Postępowanie jest przeprowadzane wspólnie z zamawiającymi z innych państw członkowskich Unii Europejskiej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W przypadku przeprowadzania postępowania wspólnie z zamawiającymi z innych państw członkowskich Unii Europejskiej – mające zastosowanie krajowe prawo zamówień publicznych: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Informacje dodatkowe:</w:t>
      </w:r>
    </w:p>
    <w:p w:rsid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I. 1) NAZWA I ADRES: </w:t>
      </w:r>
      <w:r w:rsidRPr="00D57DF1">
        <w:rPr>
          <w:rFonts w:ascii="Arial" w:hAnsi="Arial" w:cs="Arial"/>
          <w:sz w:val="20"/>
          <w:szCs w:val="20"/>
        </w:rPr>
        <w:t>Powiatowy Zakład Opieki Zdrowotnej, krajowy numer identyfikacyjny 29114175200000, ul. 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Radomska  70 , 27-200  Starachowice, woj. świętokrzyskie, pańs</w:t>
      </w:r>
      <w:r>
        <w:rPr>
          <w:rFonts w:ascii="Arial" w:hAnsi="Arial" w:cs="Arial"/>
          <w:sz w:val="20"/>
          <w:szCs w:val="20"/>
        </w:rPr>
        <w:t>two Polska, tel. 41 273 91 82, </w:t>
      </w:r>
      <w:r w:rsidRPr="00D57DF1">
        <w:rPr>
          <w:rFonts w:ascii="Arial" w:hAnsi="Arial" w:cs="Arial"/>
          <w:sz w:val="20"/>
          <w:szCs w:val="20"/>
        </w:rPr>
        <w:t xml:space="preserve"> 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e-mail przet</w:t>
      </w:r>
      <w:r>
        <w:rPr>
          <w:rFonts w:ascii="Arial" w:hAnsi="Arial" w:cs="Arial"/>
          <w:sz w:val="20"/>
          <w:szCs w:val="20"/>
        </w:rPr>
        <w:t>argi@szpital.starachowice.pl, </w:t>
      </w:r>
      <w:r w:rsidRPr="00D57DF1">
        <w:rPr>
          <w:rFonts w:ascii="Arial" w:hAnsi="Arial" w:cs="Arial"/>
          <w:sz w:val="20"/>
          <w:szCs w:val="20"/>
        </w:rPr>
        <w:t>faks 41 273 92 29.</w:t>
      </w:r>
      <w:r w:rsidRPr="00D57DF1">
        <w:rPr>
          <w:rFonts w:ascii="Arial" w:hAnsi="Arial" w:cs="Arial"/>
          <w:sz w:val="20"/>
          <w:szCs w:val="20"/>
        </w:rPr>
        <w:br/>
        <w:t>Adres strony internetowej (URL): http://zoz.starachowice.sisco.info/</w:t>
      </w:r>
      <w:r w:rsidRPr="00D57DF1">
        <w:rPr>
          <w:rFonts w:ascii="Arial" w:hAnsi="Arial" w:cs="Arial"/>
          <w:sz w:val="20"/>
          <w:szCs w:val="20"/>
        </w:rPr>
        <w:br/>
        <w:t>Adres profilu nabywcy:</w:t>
      </w:r>
      <w:r w:rsidRPr="00D57DF1">
        <w:rPr>
          <w:rFonts w:ascii="Arial" w:hAnsi="Arial" w:cs="Arial"/>
          <w:sz w:val="20"/>
          <w:szCs w:val="20"/>
        </w:rPr>
        <w:br/>
        <w:t>Adres strony internetowej pod którym można uzyskać dostęp do narzędzi i urządzeń lub formatów plików, które nie są ogólnie dostępne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I. 2) RODZAJ ZAMAWIAJĄCEGO: </w:t>
      </w:r>
      <w:r>
        <w:rPr>
          <w:rFonts w:ascii="Arial" w:hAnsi="Arial" w:cs="Arial"/>
          <w:sz w:val="20"/>
          <w:szCs w:val="20"/>
        </w:rPr>
        <w:t>Podmiot prawa publicznego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I.3) WSPÓLNE UDZIELANIE ZAMÓWIENIA </w:t>
      </w:r>
      <w:r w:rsidRPr="00D57DF1">
        <w:rPr>
          <w:rFonts w:ascii="Arial" w:hAnsi="Arial" w:cs="Arial"/>
          <w:b/>
          <w:bCs/>
          <w:i/>
          <w:iCs/>
          <w:sz w:val="20"/>
          <w:szCs w:val="20"/>
        </w:rPr>
        <w:t>(jeżeli dotyczy)</w:t>
      </w:r>
      <w:r w:rsidRPr="00D57DF1">
        <w:rPr>
          <w:rFonts w:ascii="Arial" w:hAnsi="Arial" w:cs="Arial"/>
          <w:b/>
          <w:bCs/>
          <w:sz w:val="20"/>
          <w:szCs w:val="20"/>
        </w:rPr>
        <w:t>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 xml:space="preserve">Podział obowiązków między zamawiającymi w przypadku wspólnego przeprowadzania postępowania, w tym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D57DF1">
        <w:rPr>
          <w:rFonts w:ascii="Arial" w:hAnsi="Arial" w:cs="Arial"/>
          <w:sz w:val="20"/>
          <w:szCs w:val="20"/>
        </w:rPr>
        <w:t xml:space="preserve">w przypadku wspólnego przeprowadzania postępowania z zamawiającymi z innych państw członkowskich Unii Europejskiej (który z zamawiających jest odpowiedzialny za przeprowadzenie postępowania, czy i w jakim zakresie 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za przeprowadzenie postępowania odpowiadają pozostali zamawiający, czy zamówienie będzie udzielane przez każdego z zamawiających indywidualnie, czy zamówienie zostanie udzielone w imieniu i na rzecz p</w:t>
      </w:r>
      <w:r>
        <w:rPr>
          <w:rFonts w:ascii="Arial" w:hAnsi="Arial" w:cs="Arial"/>
          <w:sz w:val="20"/>
          <w:szCs w:val="20"/>
        </w:rPr>
        <w:t>ozostałych zamawiających):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I.4) KOMUNIKACJA: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Nieograniczony, pełny i bezpośredni dostęp do dokumentów z postępowania można uzyskać pod adresem (URL)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Tak</w:t>
      </w:r>
      <w:r w:rsidRPr="00D57DF1">
        <w:rPr>
          <w:rFonts w:ascii="Arial" w:hAnsi="Arial" w:cs="Arial"/>
          <w:sz w:val="20"/>
          <w:szCs w:val="20"/>
        </w:rPr>
        <w:br/>
        <w:t>http://zoz.starachowice.sisco.info/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Adres strony internetowej, na której zamieszczona będzie specyfikacja istotnych warunków zamówienia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lastRenderedPageBreak/>
        <w:t>Tak</w:t>
      </w:r>
      <w:r w:rsidRPr="00D57DF1">
        <w:rPr>
          <w:rFonts w:ascii="Arial" w:hAnsi="Arial" w:cs="Arial"/>
          <w:sz w:val="20"/>
          <w:szCs w:val="20"/>
        </w:rPr>
        <w:br/>
        <w:t>http</w:t>
      </w:r>
      <w:r w:rsidR="00E22262">
        <w:rPr>
          <w:rFonts w:ascii="Arial" w:hAnsi="Arial" w:cs="Arial"/>
          <w:sz w:val="20"/>
          <w:szCs w:val="20"/>
        </w:rPr>
        <w:t>://zoz.starachowice.sisco.info/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Dostęp do dokumentów z postępowania jest ograniczony - więcej informacji można uzyskać pod adresem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Oferty lub wnioski o dopuszczenie do udziału w postępowaniu należy przesyłać: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Elektronicznie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br/>
        <w:t>adres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Dopuszczone jest przesłanie ofert lub wniosków o dopuszczenie do udziału w postępowaniu w inny sposób:</w:t>
      </w:r>
      <w:r>
        <w:rPr>
          <w:rFonts w:ascii="Arial" w:hAnsi="Arial" w:cs="Arial"/>
          <w:sz w:val="20"/>
          <w:szCs w:val="20"/>
        </w:rPr>
        <w:br/>
        <w:t>Nie</w:t>
      </w:r>
      <w:r>
        <w:rPr>
          <w:rFonts w:ascii="Arial" w:hAnsi="Arial" w:cs="Arial"/>
          <w:sz w:val="20"/>
          <w:szCs w:val="20"/>
        </w:rPr>
        <w:br/>
        <w:t>Inny sposób: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Wymagane jest przesłanie ofert lub wniosków o dopuszczenie do udziału w postępowaniu w inny sposób:</w:t>
      </w:r>
      <w:r w:rsidRPr="00D57DF1">
        <w:rPr>
          <w:rFonts w:ascii="Arial" w:hAnsi="Arial" w:cs="Arial"/>
          <w:sz w:val="20"/>
          <w:szCs w:val="20"/>
        </w:rPr>
        <w:br/>
        <w:t>Tak</w:t>
      </w:r>
      <w:r w:rsidRPr="00D57DF1">
        <w:rPr>
          <w:rFonts w:ascii="Arial" w:hAnsi="Arial" w:cs="Arial"/>
          <w:sz w:val="20"/>
          <w:szCs w:val="20"/>
        </w:rPr>
        <w:br/>
        <w:t>Inny sposób:</w:t>
      </w:r>
      <w:r w:rsidRPr="00D57DF1">
        <w:rPr>
          <w:rFonts w:ascii="Arial" w:hAnsi="Arial" w:cs="Arial"/>
          <w:sz w:val="20"/>
          <w:szCs w:val="20"/>
        </w:rPr>
        <w:br/>
        <w:t>Wersja pisemna-język polski</w:t>
      </w:r>
      <w:r w:rsidRPr="00D57DF1">
        <w:rPr>
          <w:rFonts w:ascii="Arial" w:hAnsi="Arial" w:cs="Arial"/>
          <w:sz w:val="20"/>
          <w:szCs w:val="20"/>
        </w:rPr>
        <w:br/>
        <w:t>Adres:</w:t>
      </w:r>
      <w:r w:rsidRPr="00D57DF1">
        <w:rPr>
          <w:rFonts w:ascii="Arial" w:hAnsi="Arial" w:cs="Arial"/>
          <w:sz w:val="20"/>
          <w:szCs w:val="20"/>
        </w:rPr>
        <w:br/>
        <w:t>Powiatowy Zakład Opieki Zdrowotnej ul. Radomska 70, 27-200 Starachowice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Komunikacja elektroniczna wymaga korzystania z narzędzi i urządzeń lub formatów plików, które nie są ogólnie dostępne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Nieograniczony, pełny, bezpośredni i bezpłatny dostęp do tych narzędzi można uzyskać pod adresem: (URL)</w:t>
      </w:r>
      <w:r w:rsidRPr="00D57DF1">
        <w:rPr>
          <w:rFonts w:ascii="Arial" w:hAnsi="Arial" w:cs="Arial"/>
          <w:sz w:val="20"/>
          <w:szCs w:val="20"/>
        </w:rPr>
        <w:br/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II.1) Nazwa nadana zamówieniu przez zamawiającego: </w:t>
      </w:r>
      <w:r w:rsidRPr="00D57DF1">
        <w:rPr>
          <w:rFonts w:ascii="Arial" w:hAnsi="Arial" w:cs="Arial"/>
          <w:sz w:val="20"/>
          <w:szCs w:val="20"/>
        </w:rPr>
        <w:t>Dostawa, wdrożenie i wyposażenie systemu nadzorującego i archiwizującego obieg narzędzi chirurgicznych w szpitalu oraz dostawa sterylizatora parowego i myjni dezynfektora przelotowej oraz videogastroskopu dla Powiatowego Zakładu Opieki Zdrowotnej z siedzibą w Starachowicach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Numer referencyjny: </w:t>
      </w:r>
      <w:r w:rsidRPr="00D57DF1">
        <w:rPr>
          <w:rFonts w:ascii="Arial" w:hAnsi="Arial" w:cs="Arial"/>
          <w:sz w:val="20"/>
          <w:szCs w:val="20"/>
        </w:rPr>
        <w:t>P25/07/2020/STER/V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Przed wszczęciem postępowania o udzielenie zamówienia przeprowadzono dialog techniczny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II.2) Rodzaj zamówienia: </w:t>
      </w:r>
      <w:r w:rsidRPr="00D57DF1">
        <w:rPr>
          <w:rFonts w:ascii="Arial" w:hAnsi="Arial" w:cs="Arial"/>
          <w:sz w:val="20"/>
          <w:szCs w:val="20"/>
        </w:rPr>
        <w:t>Dostawy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II.3) Informacja o możliwości składania ofert częściowych</w:t>
      </w:r>
      <w:r w:rsidRPr="00D57DF1">
        <w:rPr>
          <w:rFonts w:ascii="Arial" w:hAnsi="Arial" w:cs="Arial"/>
          <w:sz w:val="20"/>
          <w:szCs w:val="20"/>
        </w:rPr>
        <w:br/>
        <w:t>Zamówienie podzielone jest na części: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Tak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Oferty lub wnioski o dopuszczenie do udziału w postępowaniu można składać w odniesieniu do:</w:t>
      </w:r>
      <w:r w:rsidRPr="00D57DF1">
        <w:rPr>
          <w:rFonts w:ascii="Arial" w:hAnsi="Arial" w:cs="Arial"/>
          <w:sz w:val="20"/>
          <w:szCs w:val="20"/>
        </w:rPr>
        <w:br/>
        <w:t>wszystkich części</w:t>
      </w:r>
    </w:p>
    <w:p w:rsid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Zamawiający zastrzega sobie prawo do udzielenia łącznie następujących części lub grup części: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Maksymalna liczba części zamówienia, na które może zostać udzielone zamówienie jednemu wykonawcy:</w:t>
      </w:r>
      <w:r>
        <w:rPr>
          <w:rFonts w:ascii="Arial" w:hAnsi="Arial" w:cs="Arial"/>
          <w:sz w:val="20"/>
          <w:szCs w:val="20"/>
        </w:rPr>
        <w:t xml:space="preserve"> 4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II.4) Krótki opis przedmiotu zamówienia </w:t>
      </w:r>
      <w:r w:rsidRPr="00D57DF1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 )</w:t>
      </w:r>
      <w:r w:rsidRPr="00D57DF1">
        <w:rPr>
          <w:rFonts w:ascii="Arial" w:hAnsi="Arial" w:cs="Arial"/>
          <w:b/>
          <w:bCs/>
          <w:sz w:val="20"/>
          <w:szCs w:val="20"/>
        </w:rPr>
        <w:t> a w przypadku partnerstwa innowacyjnego - określenie zapotrzebowania na innowacyjny produkt, usługę lub roboty budowlane: </w:t>
      </w:r>
      <w:r w:rsidRPr="00D57DF1">
        <w:rPr>
          <w:rFonts w:ascii="Arial" w:hAnsi="Arial" w:cs="Arial"/>
          <w:sz w:val="20"/>
          <w:szCs w:val="20"/>
        </w:rPr>
        <w:t xml:space="preserve">Przedmiotem zamówienia jest: Zadanie 1: dostawa fabrycznie nowego, nie powystawowego systemu nadzorującego i archiwizującego obieg narzędzi chirurgicznych w szpitalu (1 szt.) o wymogach i parametrach techniczno-użytkowych przedstawionych w załączniku 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 xml:space="preserve">nr 6 do SIWZ wraz z wdrożeniem i wyposażeniem, uruchomieniem i przekazaniem do użytku oraz szkoleniem personelu Centralnej Sterylizatorni, Bloku Operacyjnego oraz pozostałych oddziałów dla potrzeb Powiatowego Zakładu Opieki Zdrowotnej z siedzibą w Starachowicach przy ul. Radomskiej 70 oraz na zasadach określonych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D57DF1">
        <w:rPr>
          <w:rFonts w:ascii="Arial" w:hAnsi="Arial" w:cs="Arial"/>
          <w:sz w:val="20"/>
          <w:szCs w:val="20"/>
        </w:rPr>
        <w:t xml:space="preserve">we wzorze umowy stanowiącej integralną część SIWZ. Zadanie 2: dostawa fabrycznie nowego, nie powystawowego sterylizatora parowego o pojemności 2 STE (1 szt.) o wymogach i parametrach techniczno-użytkowych przedstawionych w załączniku nr 7 do SIWZ wraz z montażem, uruchomieniem i przekazaniem do użytku oraz szkoleniem personelu Centralnej Sterylizatorni dla potrzeb Powiatowego Zakładu Opieki Zdrowotnej z siedzibą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57DF1">
        <w:rPr>
          <w:rFonts w:ascii="Arial" w:hAnsi="Arial" w:cs="Arial"/>
          <w:sz w:val="20"/>
          <w:szCs w:val="20"/>
        </w:rPr>
        <w:t xml:space="preserve">w Starachowicach przy ul. Radomskiej 70 oraz na zasadach określonych we wzorze umowy stanowiącej integralną część SIWZ. Zadanie 3: dostawa fabrycznie nowej, nie powystawowej myjni-dezynfektora przelotowej (1 szt.)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D57DF1">
        <w:rPr>
          <w:rFonts w:ascii="Arial" w:hAnsi="Arial" w:cs="Arial"/>
          <w:sz w:val="20"/>
          <w:szCs w:val="20"/>
        </w:rPr>
        <w:t xml:space="preserve">o wymogach i parametrach techniczno-użytkowych przedstawionych w załączniku nr 8 do SIWZ wraz z montażem, uruchomieniem i przekazaniem do użytku oraz szkoleniem personelu Centralnej Sterylizatorni dla potrzeb Powiatowego Zakładu Opieki Zdrowotnej z siedzibą w Starachowicach przy ul. Radomskiej 70 oraz na zasadach określonych we wzorze umowy stanowiącej integralną część SIWZ. Zadanie 4: dostawa videogastroskopu (1 szt.)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57DF1">
        <w:rPr>
          <w:rFonts w:ascii="Arial" w:hAnsi="Arial" w:cs="Arial"/>
          <w:sz w:val="20"/>
          <w:szCs w:val="20"/>
        </w:rPr>
        <w:t>o wymogach i parametrach techniczno-użytkowych przedstawionych w załączniku nr 9 do SIWZ wraz z montażem, uruchomieniem i przekazaniem do użytku oraz szkoleniem personelu medycznego pracowni endoskopii dla potrzeb Powiatowego Zakładu Opieki Zdrowotnej z siedzibą w Starachowicach przy ul. Radomskiej 70 oraz na zasadach określonych we wzorze umowy sta</w:t>
      </w:r>
      <w:r>
        <w:rPr>
          <w:rFonts w:ascii="Arial" w:hAnsi="Arial" w:cs="Arial"/>
          <w:sz w:val="20"/>
          <w:szCs w:val="20"/>
        </w:rPr>
        <w:t>nowiącej integralną część SIWZ.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II.5) Główny kod CPV: </w:t>
      </w:r>
      <w:r w:rsidRPr="00D57DF1">
        <w:rPr>
          <w:rFonts w:ascii="Arial" w:hAnsi="Arial" w:cs="Arial"/>
          <w:sz w:val="20"/>
          <w:szCs w:val="20"/>
        </w:rPr>
        <w:t>33112200-1</w:t>
      </w:r>
      <w:r w:rsidRPr="00D57DF1">
        <w:rPr>
          <w:rFonts w:ascii="Arial" w:hAnsi="Arial" w:cs="Arial"/>
          <w:sz w:val="20"/>
          <w:szCs w:val="20"/>
        </w:rPr>
        <w:br/>
      </w:r>
    </w:p>
    <w:p w:rsid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lastRenderedPageBreak/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</w:tblGrid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48900000-7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II.6) Całkowita wartość zamówienia </w:t>
      </w:r>
      <w:r w:rsidRPr="00D57DF1">
        <w:rPr>
          <w:rFonts w:ascii="Arial" w:hAnsi="Arial" w:cs="Arial"/>
          <w:i/>
          <w:iCs/>
          <w:sz w:val="20"/>
          <w:szCs w:val="20"/>
        </w:rPr>
        <w:t>(jeżeli zamawiający podaje informacje o wartości zamówienia)</w:t>
      </w:r>
      <w:r w:rsidRPr="00D57DF1">
        <w:rPr>
          <w:rFonts w:ascii="Arial" w:hAnsi="Arial" w:cs="Arial"/>
          <w:sz w:val="20"/>
          <w:szCs w:val="20"/>
        </w:rPr>
        <w:t>:</w:t>
      </w:r>
      <w:r w:rsidRPr="00D57DF1">
        <w:rPr>
          <w:rFonts w:ascii="Arial" w:hAnsi="Arial" w:cs="Arial"/>
          <w:sz w:val="20"/>
          <w:szCs w:val="20"/>
        </w:rPr>
        <w:br/>
        <w:t>Wartość bez VAT:</w:t>
      </w:r>
      <w:r w:rsidRPr="00D57DF1">
        <w:rPr>
          <w:rFonts w:ascii="Arial" w:hAnsi="Arial" w:cs="Arial"/>
          <w:sz w:val="20"/>
          <w:szCs w:val="20"/>
        </w:rPr>
        <w:br/>
        <w:t>Waluta: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i/>
          <w:iCs/>
          <w:sz w:val="20"/>
          <w:szCs w:val="20"/>
        </w:rPr>
        <w:t xml:space="preserve">(w przypadku umów ramowych lub dynamicznego systemu zakupów – szacunkowa całkowita maksymalna wartość </w:t>
      </w: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Pr="00D57DF1">
        <w:rPr>
          <w:rFonts w:ascii="Arial" w:hAnsi="Arial" w:cs="Arial"/>
          <w:i/>
          <w:iCs/>
          <w:sz w:val="20"/>
          <w:szCs w:val="20"/>
        </w:rPr>
        <w:t>w całym okresie obowiązywania umowy ramowej lub dynamicznego systemu zakupów)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II.7) Czy przewiduje się udzielenie zamówień, o których mowa w art. 67 ust. 1 pkt 6 i 7 lub w art. 134 ust. 6 pkt 3 ustawy Pzp: </w:t>
      </w: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Określenie przedmiotu, wielkości lub zakresu oraz warunków na jakich zostaną udzielone zamówienia, o których mowa w art. 67 ust. 1 pkt 6 lub w art. 134 ust. 6 pkt 3 ustawy Pzp: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II.8) Okres, w którym realizowane będzie zamówienie lub okres, na który została zawarta umowa ramowa lub okres, na który został ustanowiony dynamiczny system zakupów:</w:t>
      </w:r>
      <w:r w:rsidRPr="00D57DF1">
        <w:rPr>
          <w:rFonts w:ascii="Arial" w:hAnsi="Arial" w:cs="Arial"/>
          <w:sz w:val="20"/>
          <w:szCs w:val="20"/>
        </w:rPr>
        <w:br/>
        <w:t>miesiącach:   </w:t>
      </w:r>
      <w:r w:rsidRPr="00D57DF1">
        <w:rPr>
          <w:rFonts w:ascii="Arial" w:hAnsi="Arial" w:cs="Arial"/>
          <w:i/>
          <w:iCs/>
          <w:sz w:val="20"/>
          <w:szCs w:val="20"/>
        </w:rPr>
        <w:t> lub </w:t>
      </w:r>
      <w:r w:rsidRPr="00D57DF1">
        <w:rPr>
          <w:rFonts w:ascii="Arial" w:hAnsi="Arial" w:cs="Arial"/>
          <w:b/>
          <w:bCs/>
          <w:sz w:val="20"/>
          <w:szCs w:val="20"/>
        </w:rPr>
        <w:t>dniach: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i/>
          <w:iCs/>
          <w:sz w:val="20"/>
          <w:szCs w:val="20"/>
        </w:rPr>
        <w:t>lub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data rozpoczęcia: </w:t>
      </w:r>
      <w:r w:rsidRPr="00D57DF1">
        <w:rPr>
          <w:rFonts w:ascii="Arial" w:hAnsi="Arial" w:cs="Arial"/>
          <w:sz w:val="20"/>
          <w:szCs w:val="20"/>
        </w:rPr>
        <w:t> </w:t>
      </w:r>
      <w:r w:rsidRPr="00D57DF1">
        <w:rPr>
          <w:rFonts w:ascii="Arial" w:hAnsi="Arial" w:cs="Arial"/>
          <w:i/>
          <w:iCs/>
          <w:sz w:val="20"/>
          <w:szCs w:val="20"/>
        </w:rPr>
        <w:t> lub </w:t>
      </w:r>
      <w:r w:rsidRPr="00D57DF1">
        <w:rPr>
          <w:rFonts w:ascii="Arial" w:hAnsi="Arial" w:cs="Arial"/>
          <w:b/>
          <w:bCs/>
          <w:sz w:val="20"/>
          <w:szCs w:val="20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409"/>
        <w:gridCol w:w="1576"/>
        <w:gridCol w:w="1620"/>
      </w:tblGrid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II.9) Informacje dodatkowe: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  <w:u w:val="single"/>
        </w:rPr>
        <w:t>SEKCJA III: INFORMACJE O CHARAKTERZE PRAWNYM, EKONOMICZNYM, FINANSOWYM I TECHNICZNYM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III.1) WARUNKI UDZIAŁU W POSTĘPOWANIU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III.1.1) Kompetencje lub uprawnienia do prowadzenia określonej działalności zawodowej, o ile wynika to z odrębnych przepisów</w:t>
      </w:r>
      <w:r w:rsidRPr="00D57DF1">
        <w:rPr>
          <w:rFonts w:ascii="Arial" w:hAnsi="Arial" w:cs="Arial"/>
          <w:sz w:val="20"/>
          <w:szCs w:val="20"/>
        </w:rPr>
        <w:br/>
        <w:t>Określenie warunków: Zamawiający nie określa szczegółowego warunku w tym zakresie.</w:t>
      </w:r>
      <w:r w:rsidRPr="00D57DF1">
        <w:rPr>
          <w:rFonts w:ascii="Arial" w:hAnsi="Arial" w:cs="Arial"/>
          <w:sz w:val="20"/>
          <w:szCs w:val="20"/>
        </w:rPr>
        <w:br/>
        <w:t>Informacje dodatkowe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III.1.2) Sytuacja finansowa lub ekonomiczna</w:t>
      </w:r>
      <w:r w:rsidRPr="00D57DF1">
        <w:rPr>
          <w:rFonts w:ascii="Arial" w:hAnsi="Arial" w:cs="Arial"/>
          <w:sz w:val="20"/>
          <w:szCs w:val="20"/>
        </w:rPr>
        <w:br/>
        <w:t>Określenie warunków: Zamawiający nie określa szczegółowego warunku w tym zakresie</w:t>
      </w:r>
      <w:r w:rsidRPr="00D57DF1">
        <w:rPr>
          <w:rFonts w:ascii="Arial" w:hAnsi="Arial" w:cs="Arial"/>
          <w:sz w:val="20"/>
          <w:szCs w:val="20"/>
        </w:rPr>
        <w:br/>
        <w:t>Informacje dodatkowe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III.1.3) Zdolność techniczna lub zawodowa</w:t>
      </w:r>
      <w:r w:rsidRPr="00D57DF1">
        <w:rPr>
          <w:rFonts w:ascii="Arial" w:hAnsi="Arial" w:cs="Arial"/>
          <w:sz w:val="20"/>
          <w:szCs w:val="20"/>
        </w:rPr>
        <w:br/>
        <w:t xml:space="preserve">Określenie warunków: poprzez przedstawienie wykazu dostaw lub usług wykonanych , a w przypadku świadczeń okresowych lub ciągłych również wykonywanych, w okresie ostatnich 3 lat przed upływem terminu składania ofert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D57DF1">
        <w:rPr>
          <w:rFonts w:ascii="Arial" w:hAnsi="Arial" w:cs="Arial"/>
          <w:sz w:val="20"/>
          <w:szCs w:val="20"/>
        </w:rPr>
        <w:t>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spełnia.</w:t>
      </w:r>
      <w:r w:rsidRPr="00D57DF1">
        <w:rPr>
          <w:rFonts w:ascii="Arial" w:hAnsi="Arial" w:cs="Arial"/>
          <w:sz w:val="20"/>
          <w:szCs w:val="20"/>
        </w:rPr>
        <w:br/>
        <w:t>Zamawiający wymaga od wykonawców wskazania w ofercie lub we wniosku o dopuszczenie do udziału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D57DF1">
        <w:rPr>
          <w:rFonts w:ascii="Arial" w:hAnsi="Arial" w:cs="Arial"/>
          <w:sz w:val="20"/>
          <w:szCs w:val="20"/>
        </w:rPr>
        <w:t xml:space="preserve"> w postępowaniu imion i nazwisk osób wykonujących czynności przy realizacji zamówienia wraz z informacją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D57DF1">
        <w:rPr>
          <w:rFonts w:ascii="Arial" w:hAnsi="Arial" w:cs="Arial"/>
          <w:sz w:val="20"/>
          <w:szCs w:val="20"/>
        </w:rPr>
        <w:t>o kwalifikacjach zawodowych lub doświadczeniu tych osób: Nie</w:t>
      </w:r>
      <w:r w:rsidRPr="00D57DF1">
        <w:rPr>
          <w:rFonts w:ascii="Arial" w:hAnsi="Arial" w:cs="Arial"/>
          <w:sz w:val="20"/>
          <w:szCs w:val="20"/>
        </w:rPr>
        <w:br/>
        <w:t>Informacje dodatkowe: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III.2) PODSTAWY WYKLUCZENIA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III.2.1) Podstawy wykluczenia określone w art. 24 ust. 1 ustawy Pzp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III.2.2) Zamawiający przewiduje wykluczenie wykonawcy na podstawie art. 24 ust. 5 ustawy Pzp</w:t>
      </w:r>
      <w:r w:rsidRPr="00D57DF1">
        <w:rPr>
          <w:rFonts w:ascii="Arial" w:hAnsi="Arial" w:cs="Arial"/>
          <w:sz w:val="20"/>
          <w:szCs w:val="20"/>
        </w:rPr>
        <w:t> Tak Zamawiający przewiduje następujące fakultatywne podstawy wykluczenia: Tak (podstawa wykluczenia określona w art. 24</w:t>
      </w:r>
      <w:r>
        <w:rPr>
          <w:rFonts w:ascii="Arial" w:hAnsi="Arial" w:cs="Arial"/>
          <w:sz w:val="20"/>
          <w:szCs w:val="20"/>
        </w:rPr>
        <w:t xml:space="preserve"> ust. 5 pkt 1 ustawy Pzp)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Oświadczenie o niepodleganiu wykluczeniu oraz spełnianiu warunków udziału w postępowaniu</w:t>
      </w:r>
      <w:r w:rsidRPr="00D57DF1">
        <w:rPr>
          <w:rFonts w:ascii="Arial" w:hAnsi="Arial" w:cs="Arial"/>
          <w:sz w:val="20"/>
          <w:szCs w:val="20"/>
        </w:rPr>
        <w:br/>
        <w:t>Tak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Oświadczenie o spełnianiu kryteriów selekcji</w:t>
      </w:r>
      <w:r w:rsidRPr="00D57DF1">
        <w:rPr>
          <w:rFonts w:ascii="Arial" w:hAnsi="Arial" w:cs="Arial"/>
          <w:sz w:val="20"/>
          <w:szCs w:val="20"/>
        </w:rPr>
        <w:br/>
        <w:t>Nie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57DF1">
        <w:rPr>
          <w:rFonts w:ascii="Arial" w:hAnsi="Arial" w:cs="Arial"/>
          <w:sz w:val="20"/>
          <w:szCs w:val="20"/>
        </w:rPr>
        <w:lastRenderedPageBreak/>
        <w:t xml:space="preserve">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postępowaniu.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57DF1">
        <w:rPr>
          <w:rFonts w:ascii="Arial" w:hAnsi="Arial" w:cs="Arial"/>
          <w:sz w:val="20"/>
          <w:szCs w:val="20"/>
        </w:rPr>
        <w:t xml:space="preserve"> 2a Jeżeli wykonawca ma siedzibę na lub miejsce zamieszkania poza terytorium Rzeczypospolitej Polskiej, zamiast dokumentów, o których mowa w: pkt 2.1-2.3 składa dokument lub dokumenty wystawione w kraju, w którym wykonawca ma siedzibę lub miejsce zamieszkania, potwierdzające odpowiednio, że: -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(dokument powinien być wystawiony nie wcześniej niż 3 miesiące przed upływem terminu składania ofert) - nie otwarto jego likwidacji ani nie ogłoszono upadłości (dokument powinien być wystawiony nie wcześniej niż 6 miesięcy przed upływem terminu składania ofert) pkt 2.4 składa informację </w:t>
      </w:r>
      <w:r w:rsidR="00E22262">
        <w:rPr>
          <w:rFonts w:ascii="Arial" w:hAnsi="Arial" w:cs="Arial"/>
          <w:sz w:val="20"/>
          <w:szCs w:val="20"/>
        </w:rPr>
        <w:t xml:space="preserve">                                </w:t>
      </w:r>
      <w:r w:rsidRPr="00D57DF1">
        <w:rPr>
          <w:rFonts w:ascii="Arial" w:hAnsi="Arial" w:cs="Arial"/>
          <w:sz w:val="20"/>
          <w:szCs w:val="20"/>
        </w:rPr>
        <w:t xml:space="preserve">z odpowiedniego rejestru albo, w przypadku braku takiego rejestru, inny równoważny dokument wydany przez właściwy organ sądowy lub administracyjny kraju, w którym wykonawca ma siedzibę lub miejsce zamieszkania ma osoba, której dotyczy informacja albo dokument, w zakresie określonym w art. 24 ust. 1 pkt 13,14 i 21 ustawy (dokument powinien być wystawiony nie wcześniej niż 6 miesięcy przed upływem terminu składania ofert). </w:t>
      </w:r>
      <w:r w:rsidR="00E22262">
        <w:rPr>
          <w:rFonts w:ascii="Arial" w:hAnsi="Arial" w:cs="Arial"/>
          <w:sz w:val="20"/>
          <w:szCs w:val="20"/>
        </w:rPr>
        <w:t xml:space="preserve">                               </w:t>
      </w:r>
      <w:r w:rsidRPr="00D57DF1">
        <w:rPr>
          <w:rFonts w:ascii="Arial" w:hAnsi="Arial" w:cs="Arial"/>
          <w:sz w:val="20"/>
          <w:szCs w:val="20"/>
        </w:rPr>
        <w:t xml:space="preserve">2b Jeżeli w kraju, 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w którym wykonawca ma siedzibę lub miejsce zamieszkania lub miejsce zamieszkania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 xml:space="preserve">ma osoba, której dokument dotyczy, nie wydaje się dokumentów, o których mowa w pkt 2a, zastępuje się je dokumentem zawierającym oświadczenie wykonawcy, ze wskazaniem osoby albo osób uprawnionych do jego reprezentacji, </w:t>
      </w:r>
      <w:r w:rsidR="00E22262">
        <w:rPr>
          <w:rFonts w:ascii="Arial" w:hAnsi="Arial" w:cs="Arial"/>
          <w:sz w:val="20"/>
          <w:szCs w:val="20"/>
        </w:rPr>
        <w:t xml:space="preserve">               </w:t>
      </w:r>
      <w:r w:rsidRPr="00D57DF1">
        <w:rPr>
          <w:rFonts w:ascii="Arial" w:hAnsi="Arial" w:cs="Arial"/>
          <w:sz w:val="20"/>
          <w:szCs w:val="20"/>
        </w:rPr>
        <w:t>lub oświadczenie osoby, której dokument miał dotyczyć, złożone przed notariuszem lub przed organem są sądowym, administracyjnym albo organem samorządu zawodowego lub gospodarczego właściwym ze względu na siedzibę</w:t>
      </w:r>
      <w:r w:rsidR="00E22262">
        <w:rPr>
          <w:rFonts w:ascii="Arial" w:hAnsi="Arial" w:cs="Arial"/>
          <w:sz w:val="20"/>
          <w:szCs w:val="20"/>
        </w:rPr>
        <w:t xml:space="preserve">                </w:t>
      </w:r>
      <w:r w:rsidRPr="00D57DF1">
        <w:rPr>
          <w:rFonts w:ascii="Arial" w:hAnsi="Arial" w:cs="Arial"/>
          <w:sz w:val="20"/>
          <w:szCs w:val="20"/>
        </w:rPr>
        <w:t xml:space="preserve"> lub miejsce zamieszkania wykonawcy lub miejsce zamieszkania tej osoby.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III.5.1) W ZAKRESIE SPEŁNIANIA WARUNKÓW UDZIAŁU W POSTĘPOWANIU:</w:t>
      </w:r>
      <w:r w:rsidRPr="00D57DF1">
        <w:rPr>
          <w:rFonts w:ascii="Arial" w:hAnsi="Arial" w:cs="Arial"/>
          <w:sz w:val="20"/>
          <w:szCs w:val="20"/>
        </w:rPr>
        <w:br/>
        <w:t xml:space="preserve">3.1 wykazu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57DF1">
        <w:rPr>
          <w:rFonts w:ascii="Arial" w:hAnsi="Arial" w:cs="Arial"/>
          <w:sz w:val="20"/>
          <w:szCs w:val="20"/>
        </w:rPr>
        <w:t xml:space="preserve">na rzecz których dostawy lub usługi zostały wykonane, oraz załączeniem dowodów określających czy te dostawy </w:t>
      </w:r>
      <w:r w:rsidR="00E22262">
        <w:rPr>
          <w:rFonts w:ascii="Arial" w:hAnsi="Arial" w:cs="Arial"/>
          <w:sz w:val="20"/>
          <w:szCs w:val="20"/>
        </w:rPr>
        <w:t xml:space="preserve">            </w:t>
      </w:r>
      <w:r w:rsidRPr="00D57DF1">
        <w:rPr>
          <w:rFonts w:ascii="Arial" w:hAnsi="Arial" w:cs="Arial"/>
          <w:sz w:val="20"/>
          <w:szCs w:val="20"/>
        </w:rPr>
        <w:t xml:space="preserve">lub usługi zostały wykonane lub są wykonywane należycie: min. 2 dostawy odpowiadające swoim rodzajem i wartością dostawom stanowiącym przedmiot zamówienia o wartości co najmniej: dla zadania nr 1: 135 000,00 zł, </w:t>
      </w:r>
      <w:r w:rsidR="00E22262">
        <w:rPr>
          <w:rFonts w:ascii="Arial" w:hAnsi="Arial" w:cs="Arial"/>
          <w:sz w:val="20"/>
          <w:szCs w:val="20"/>
        </w:rPr>
        <w:t xml:space="preserve">               </w:t>
      </w:r>
      <w:r w:rsidRPr="00D57DF1">
        <w:rPr>
          <w:rFonts w:ascii="Arial" w:hAnsi="Arial" w:cs="Arial"/>
          <w:sz w:val="20"/>
          <w:szCs w:val="20"/>
        </w:rPr>
        <w:t xml:space="preserve">dla zadania 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 xml:space="preserve">nr 2: 130 000,00 zł, dla zadania nr 3: 79 000,00 zł, dla zadania nr 4: 118 000,00 zł. 3a Dowodami, </w:t>
      </w:r>
      <w:r w:rsidR="00E22262">
        <w:rPr>
          <w:rFonts w:ascii="Arial" w:hAnsi="Arial" w:cs="Arial"/>
          <w:sz w:val="20"/>
          <w:szCs w:val="20"/>
        </w:rPr>
        <w:t xml:space="preserve">                           </w:t>
      </w:r>
      <w:r w:rsidRPr="00D57DF1">
        <w:rPr>
          <w:rFonts w:ascii="Arial" w:hAnsi="Arial" w:cs="Arial"/>
          <w:sz w:val="20"/>
          <w:szCs w:val="20"/>
        </w:rPr>
        <w:t xml:space="preserve">o których mowa 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w pkt 3.1 są referencje bądź inne dokumenty, z tym, że w odniesieniu do świadczeń okresowych lub ciągłych nadal wykonywanych w/w dokumenty potwierdzające ich należyte wykonywanie, powinny być wydane nie wcześniej niż 3 miesiące przez upływem terminu składania ofert.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III.5.2) W ZAKRESIE KRYTERIÓW SELEKCJI: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 xml:space="preserve">III.6) WYKAZ OŚWIADCZEŃ LUB DOKUMENTÓW SKŁADANYCH PRZEZ WYKONAWCĘ W POSTĘPOWANIU NA WEZWANIE ZAMAWIAJACEGO W CELU POTWIERDZENIA OKOLICZNOŚCI, O KTÓRYCH MOWA </w:t>
      </w:r>
      <w:r w:rsidR="00E22262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D57DF1">
        <w:rPr>
          <w:rFonts w:ascii="Arial" w:hAnsi="Arial" w:cs="Arial"/>
          <w:b/>
          <w:bCs/>
          <w:sz w:val="20"/>
          <w:szCs w:val="20"/>
        </w:rPr>
        <w:t>W ART. 25 UST. 1 PKT 2 USTAWY PZP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4.1 oświadczenie, że oferowany przedmiot zamówienia posiada deklarację zgodności lub certyfikat CE potwierdzające dopuszczenie do obrotu i stosowania na rynku polskim zgodnie z Ustawą z dnia 20 maja 2010 r. o wyrobach medycznych (t.j. Dz.U. z 2020 r. poz. 186). Jako potwierdzenie spełnienia w/w warunku, Zamawiający zastrzega sobie prawo wezwania Wykonawcy do przedstawienia w/w dokumentów tj. deklaracji zgodności lub certyfikatu CE na etapie badania i oceny ofert. 4.2 opisy, ulotki, fotografie ze stron katalogowych oferowanych produktów. 4.3 Zamawiający zastrzega sobie prawo wezwania Wykonawcy do przedstawienia dokumentów potwierdzających jednoznacznie zgodność parametrów zaoferowanego przedmiotu zamówienia z określonymi w SIWZ w formie prospektów, katalogów, itp. w języku polskim.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lastRenderedPageBreak/>
        <w:t>III.7) INNE DOKUMENTY NIE WYMIENIONE W pkt III.3) - III.6)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1.2 formularz ofertowy (wzór stanowi zał. nr 1 do niniejszej SIWZ), 1.3 zestawienie wymaganych parametrów techniczno-użytkowych (wzór stanowi załącznik nr 6 (dla zadania 1), załącznik nr 7 (dla zadania 2), załącznik nr 8</w:t>
      </w:r>
      <w:r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 xml:space="preserve"> (dla zadania 3), załącznik nr 9 (dla zadania 4), do niniejszej SIWZ) wypełniony i podpisany przez Wykonawcę,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57DF1">
        <w:rPr>
          <w:rFonts w:ascii="Arial" w:hAnsi="Arial" w:cs="Arial"/>
          <w:sz w:val="20"/>
          <w:szCs w:val="20"/>
        </w:rPr>
        <w:t>1.4 pełnomocnictwo/umocowanie prawne, w przypadku gdy ofertę, składane dokumenty i oświadczenia podpisuje osoba nie widniejąca w dokumentach rejestrowych, 1.5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3 do SIWZ). Jeżeli wykonawca nie należy do żadnej grupy kapitałowej dopuszczalne jest złożenie w/w oświadczenia wraz z ofertą przetargową.</w:t>
      </w:r>
    </w:p>
    <w:p w:rsid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  <w:u w:val="single"/>
        </w:rPr>
        <w:t>SEKCJA IV: PROCEDURA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IV.1) OPIS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IV.1.1) Tryb udzielenia zamówienia: </w:t>
      </w:r>
      <w:r w:rsidRPr="00D57DF1">
        <w:rPr>
          <w:rFonts w:ascii="Arial" w:hAnsi="Arial" w:cs="Arial"/>
          <w:sz w:val="20"/>
          <w:szCs w:val="20"/>
        </w:rPr>
        <w:t>Przetarg nieograniczony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IV.1.2) Zamawiający żąda wniesienia wadium: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br/>
        <w:t>Informacja na temat wadium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IV.1.3) Przewiduje się udzielenie zaliczek na poczet wykonania zamówienia: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Należy podać informacje na temat udziela</w:t>
      </w:r>
      <w:r>
        <w:rPr>
          <w:rFonts w:ascii="Arial" w:hAnsi="Arial" w:cs="Arial"/>
          <w:sz w:val="20"/>
          <w:szCs w:val="20"/>
        </w:rPr>
        <w:t>nia zaliczek: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IV.1.4) Wymaga się złożenia ofert w postaci katalogów elektronicznych lub dołączenia do ofert katalogów elektronicznych: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Dopuszcza się złożenie ofert w postaci katalogów elektronicznych lub dołączenia do ofert katalogów elektronicznych:</w:t>
      </w:r>
      <w:r>
        <w:rPr>
          <w:rFonts w:ascii="Arial" w:hAnsi="Arial" w:cs="Arial"/>
          <w:sz w:val="20"/>
          <w:szCs w:val="20"/>
        </w:rPr>
        <w:br/>
        <w:t>Nie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IV.1.5.) Wymaga się złożenia oferty wariantowej: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Dopuszcza się złożenie oferty wariantowej</w:t>
      </w:r>
      <w:r w:rsidRPr="00D57DF1">
        <w:rPr>
          <w:rFonts w:ascii="Arial" w:hAnsi="Arial" w:cs="Arial"/>
          <w:sz w:val="20"/>
          <w:szCs w:val="20"/>
        </w:rPr>
        <w:br/>
        <w:t>Nie</w:t>
      </w:r>
      <w:r w:rsidRPr="00D57DF1">
        <w:rPr>
          <w:rFonts w:ascii="Arial" w:hAnsi="Arial" w:cs="Arial"/>
          <w:sz w:val="20"/>
          <w:szCs w:val="20"/>
        </w:rPr>
        <w:br/>
        <w:t>Złożenie oferty wariantowej dopuszcza się tylko z jednoczesnym złożeniem oferty zasadniczej:</w:t>
      </w:r>
      <w:r w:rsidRPr="00D57DF1">
        <w:rPr>
          <w:rFonts w:ascii="Arial" w:hAnsi="Arial" w:cs="Arial"/>
          <w:sz w:val="20"/>
          <w:szCs w:val="20"/>
        </w:rPr>
        <w:br/>
        <w:t>Nie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IV.1.6) Przewidywana liczba wykonawców, którzy zostaną zaproszeni do udziału w postępowaniu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i/>
          <w:iCs/>
          <w:sz w:val="20"/>
          <w:szCs w:val="20"/>
        </w:rPr>
        <w:t>(przetarg ograniczony, negocjacje z ogłoszeniem, dialog konkurencyjny, partnerstwo innowacyjne)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Liczba wykonawców  </w:t>
      </w:r>
      <w:r w:rsidRPr="00D57DF1">
        <w:rPr>
          <w:rFonts w:ascii="Arial" w:hAnsi="Arial" w:cs="Arial"/>
          <w:sz w:val="20"/>
          <w:szCs w:val="20"/>
        </w:rPr>
        <w:br/>
        <w:t>Przewidywana minimalna liczba wykonawców</w:t>
      </w:r>
      <w:r w:rsidRPr="00D57DF1">
        <w:rPr>
          <w:rFonts w:ascii="Arial" w:hAnsi="Arial" w:cs="Arial"/>
          <w:sz w:val="20"/>
          <w:szCs w:val="20"/>
        </w:rPr>
        <w:br/>
        <w:t>Maksymalna liczba wykonawców  </w:t>
      </w:r>
      <w:r w:rsidRPr="00D57DF1">
        <w:rPr>
          <w:rFonts w:ascii="Arial" w:hAnsi="Arial" w:cs="Arial"/>
          <w:sz w:val="20"/>
          <w:szCs w:val="20"/>
        </w:rPr>
        <w:br/>
        <w:t>Kryter</w:t>
      </w:r>
      <w:r>
        <w:rPr>
          <w:rFonts w:ascii="Arial" w:hAnsi="Arial" w:cs="Arial"/>
          <w:sz w:val="20"/>
          <w:szCs w:val="20"/>
        </w:rPr>
        <w:t>ia selekcji wykonawców: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IV.1.7) Informacje na temat umowy ramowej lub dynamicznego systemu zakupów: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ramowa będzie zawarta:</w:t>
      </w:r>
      <w:r w:rsidRPr="00D57DF1">
        <w:rPr>
          <w:rFonts w:ascii="Arial" w:hAnsi="Arial" w:cs="Arial"/>
          <w:sz w:val="20"/>
          <w:szCs w:val="20"/>
        </w:rPr>
        <w:br/>
        <w:t>Czy przewiduje się ograniczenie li</w:t>
      </w:r>
      <w:r>
        <w:rPr>
          <w:rFonts w:ascii="Arial" w:hAnsi="Arial" w:cs="Arial"/>
          <w:sz w:val="20"/>
          <w:szCs w:val="20"/>
        </w:rPr>
        <w:t>czby uczestników umowy ramowej:</w:t>
      </w:r>
      <w:r w:rsidRPr="00D57DF1">
        <w:rPr>
          <w:rFonts w:ascii="Arial" w:hAnsi="Arial" w:cs="Arial"/>
          <w:sz w:val="20"/>
          <w:szCs w:val="20"/>
        </w:rPr>
        <w:br/>
        <w:t>Przewidziana maksymalna liczba uczestników umowy ramowej: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D57DF1">
        <w:rPr>
          <w:rFonts w:ascii="Arial" w:hAnsi="Arial" w:cs="Arial"/>
          <w:sz w:val="20"/>
          <w:szCs w:val="20"/>
        </w:rPr>
        <w:br/>
        <w:t>Zamówienie obejmuje ustanowieni</w:t>
      </w:r>
      <w:r>
        <w:rPr>
          <w:rFonts w:ascii="Arial" w:hAnsi="Arial" w:cs="Arial"/>
          <w:sz w:val="20"/>
          <w:szCs w:val="20"/>
        </w:rPr>
        <w:t>e dynamicznego systemu zakupów:</w:t>
      </w:r>
      <w:r w:rsidRPr="00D57DF1">
        <w:rPr>
          <w:rFonts w:ascii="Arial" w:hAnsi="Arial" w:cs="Arial"/>
          <w:sz w:val="20"/>
          <w:szCs w:val="20"/>
        </w:rPr>
        <w:br/>
        <w:t>Adres strony internetowej, na której będą zamieszczone dodatkowe informacje dotycząc</w:t>
      </w:r>
      <w:r>
        <w:rPr>
          <w:rFonts w:ascii="Arial" w:hAnsi="Arial" w:cs="Arial"/>
          <w:sz w:val="20"/>
          <w:szCs w:val="20"/>
        </w:rPr>
        <w:t>e dynamicznego systemu zakupów: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D57DF1">
        <w:rPr>
          <w:rFonts w:ascii="Arial" w:hAnsi="Arial" w:cs="Arial"/>
          <w:sz w:val="20"/>
          <w:szCs w:val="20"/>
        </w:rPr>
        <w:br/>
        <w:t>W ramach umowy ramowej/dynamicznego systemu zakupów dopuszcza się złożenie ofert w fo</w:t>
      </w:r>
      <w:r>
        <w:rPr>
          <w:rFonts w:ascii="Arial" w:hAnsi="Arial" w:cs="Arial"/>
          <w:sz w:val="20"/>
          <w:szCs w:val="20"/>
        </w:rPr>
        <w:t>rmie katalogów elektronicznych:</w:t>
      </w:r>
      <w:r w:rsidR="00E22262">
        <w:rPr>
          <w:rFonts w:ascii="Arial" w:hAnsi="Arial" w:cs="Arial"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br/>
        <w:t xml:space="preserve">Przewiduje się pobranie ze złożonych katalogów elektronicznych informacji potrzebnych do sporządzenia ofert </w:t>
      </w:r>
      <w:r w:rsidR="00E22262">
        <w:rPr>
          <w:rFonts w:ascii="Arial" w:hAnsi="Arial" w:cs="Arial"/>
          <w:sz w:val="20"/>
          <w:szCs w:val="20"/>
        </w:rPr>
        <w:t xml:space="preserve">                       </w:t>
      </w:r>
      <w:r w:rsidRPr="00D57DF1">
        <w:rPr>
          <w:rFonts w:ascii="Arial" w:hAnsi="Arial" w:cs="Arial"/>
          <w:sz w:val="20"/>
          <w:szCs w:val="20"/>
        </w:rPr>
        <w:t>w ramach umowy ramowe</w:t>
      </w:r>
      <w:r>
        <w:rPr>
          <w:rFonts w:ascii="Arial" w:hAnsi="Arial" w:cs="Arial"/>
          <w:sz w:val="20"/>
          <w:szCs w:val="20"/>
        </w:rPr>
        <w:t>j/dynamicznego systemu zakupów: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IV.1.8) Aukcja elektroniczna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Przewidziane jest przeprowadzenie aukcji elektronicznej </w:t>
      </w:r>
      <w:r w:rsidRPr="00D57DF1">
        <w:rPr>
          <w:rFonts w:ascii="Arial" w:hAnsi="Arial" w:cs="Arial"/>
          <w:i/>
          <w:iCs/>
          <w:sz w:val="20"/>
          <w:szCs w:val="20"/>
        </w:rPr>
        <w:t>(przetarg nieograniczony, przetarg ograniczony, negocjacje z ogłoszeniem) </w:t>
      </w:r>
      <w:r w:rsidRPr="00D57DF1">
        <w:rPr>
          <w:rFonts w:ascii="Arial" w:hAnsi="Arial" w:cs="Arial"/>
          <w:sz w:val="20"/>
          <w:szCs w:val="20"/>
        </w:rPr>
        <w:t>Nie</w:t>
      </w:r>
      <w:r w:rsidRPr="00D57DF1">
        <w:rPr>
          <w:rFonts w:ascii="Arial" w:hAnsi="Arial" w:cs="Arial"/>
          <w:sz w:val="20"/>
          <w:szCs w:val="20"/>
        </w:rPr>
        <w:br/>
        <w:t>Należy podać adres strony internetowej, na k</w:t>
      </w:r>
      <w:r>
        <w:rPr>
          <w:rFonts w:ascii="Arial" w:hAnsi="Arial" w:cs="Arial"/>
          <w:sz w:val="20"/>
          <w:szCs w:val="20"/>
        </w:rPr>
        <w:t>tórej aukcja będzie prowadzona: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Należy wskazać elementy, których wartości będą przedmiotem aukcji elektronicznej: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Przewiduje się ograniczenia co do przedstawionych wartości, wynikające z opisu przedmiotu zamówienia:</w:t>
      </w:r>
      <w:r w:rsidRPr="00D57DF1">
        <w:rPr>
          <w:rFonts w:ascii="Arial" w:hAnsi="Arial" w:cs="Arial"/>
          <w:sz w:val="20"/>
          <w:szCs w:val="20"/>
        </w:rPr>
        <w:br/>
        <w:t>Należy podać, które informacje zostaną udostępnione wykonawcom w trakcie aukcji elektronicznej oraz jaki będzie termin ich udostępnienia:</w:t>
      </w:r>
      <w:r w:rsidRPr="00D57DF1">
        <w:rPr>
          <w:rFonts w:ascii="Arial" w:hAnsi="Arial" w:cs="Arial"/>
          <w:sz w:val="20"/>
          <w:szCs w:val="20"/>
        </w:rPr>
        <w:br/>
        <w:t>Informacje dotyczące przebiegu aukcji elektronicznej: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sz w:val="20"/>
          <w:szCs w:val="20"/>
        </w:rPr>
        <w:lastRenderedPageBreak/>
        <w:t>Jaki jest przewidziany sposób postępowania w toku aukcji elektronicznej i jakie będą warunki, na jakich wykonawcy będą mogli licytować (minimalne wysokości postąpień):</w:t>
      </w:r>
      <w:r w:rsidRPr="00D57DF1">
        <w:rPr>
          <w:rFonts w:ascii="Arial" w:hAnsi="Arial" w:cs="Arial"/>
          <w:sz w:val="20"/>
          <w:szCs w:val="20"/>
        </w:rPr>
        <w:br/>
        <w:t>Informacje dotyczące wykorzystywanego sprzętu elektronicznego, rozwiązań i specyfikacji technicznych w zakresie połączeń:</w:t>
      </w:r>
      <w:r w:rsidRPr="00D57DF1">
        <w:rPr>
          <w:rFonts w:ascii="Arial" w:hAnsi="Arial" w:cs="Arial"/>
          <w:sz w:val="20"/>
          <w:szCs w:val="20"/>
        </w:rPr>
        <w:br/>
        <w:t>Wymagania dotyczące rejestracji i identyfikacji wykonawców w aukcji elektronicznej:</w:t>
      </w:r>
      <w:r w:rsidRPr="00D57DF1">
        <w:rPr>
          <w:rFonts w:ascii="Arial" w:hAnsi="Arial" w:cs="Arial"/>
          <w:sz w:val="20"/>
          <w:szCs w:val="20"/>
        </w:rPr>
        <w:br/>
        <w:t>Informacje o liczbie etapów aukcji elektronicznej i czasie ich trwania:</w:t>
      </w:r>
      <w:r>
        <w:rPr>
          <w:rFonts w:ascii="Arial" w:hAnsi="Arial" w:cs="Arial"/>
          <w:sz w:val="20"/>
          <w:szCs w:val="20"/>
        </w:rPr>
        <w:br/>
        <w:t>Czas trwania:</w:t>
      </w:r>
      <w:r w:rsidRPr="00D57DF1">
        <w:rPr>
          <w:rFonts w:ascii="Arial" w:hAnsi="Arial" w:cs="Arial"/>
          <w:sz w:val="20"/>
          <w:szCs w:val="20"/>
        </w:rPr>
        <w:br/>
        <w:t>Czy wykonawcy, którzy nie złożyli nowych postąpień, zostaną zakwalifikowani do następnego etapu:</w:t>
      </w:r>
      <w:r w:rsidRPr="00D57DF1">
        <w:rPr>
          <w:rFonts w:ascii="Arial" w:hAnsi="Arial" w:cs="Arial"/>
          <w:sz w:val="20"/>
          <w:szCs w:val="20"/>
        </w:rPr>
        <w:br/>
        <w:t>Warunki za</w:t>
      </w:r>
      <w:r>
        <w:rPr>
          <w:rFonts w:ascii="Arial" w:hAnsi="Arial" w:cs="Arial"/>
          <w:sz w:val="20"/>
          <w:szCs w:val="20"/>
        </w:rPr>
        <w:t>mknięcia aukcji elektronicznej: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IV.2) KRYTERIA OCENY OFERT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IV.2.1) Kryteria oceny ofert: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5"/>
        <w:gridCol w:w="953"/>
      </w:tblGrid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Okres gwarancji (nie krótszy niż 24 miesięcy, nie dłuższy niż 60 miesięcy)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IV.2.3) Zastosowanie procedury, o której mowa w art. 24aa ust. 1 ustawy Pzp </w:t>
      </w:r>
      <w:r w:rsidRPr="00D57DF1">
        <w:rPr>
          <w:rFonts w:ascii="Arial" w:hAnsi="Arial" w:cs="Arial"/>
          <w:sz w:val="20"/>
          <w:szCs w:val="20"/>
        </w:rPr>
        <w:t>(przetarg nieograniczony)</w:t>
      </w:r>
      <w:r w:rsidRPr="00D57DF1">
        <w:rPr>
          <w:rFonts w:ascii="Arial" w:hAnsi="Arial" w:cs="Arial"/>
          <w:sz w:val="20"/>
          <w:szCs w:val="20"/>
        </w:rPr>
        <w:br/>
        <w:t>Tak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IV.3) Negocjacje z ogłoszeniem, dialog konkurencyjny, partnerstwo innowacyjne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IV.3.1) Informacje na temat negocjacji z ogłoszeniem</w:t>
      </w:r>
      <w:r w:rsidRPr="00D57DF1">
        <w:rPr>
          <w:rFonts w:ascii="Arial" w:hAnsi="Arial" w:cs="Arial"/>
          <w:sz w:val="20"/>
          <w:szCs w:val="20"/>
        </w:rPr>
        <w:br/>
        <w:t>Minimalne wymagania, które m</w:t>
      </w:r>
      <w:r>
        <w:rPr>
          <w:rFonts w:ascii="Arial" w:hAnsi="Arial" w:cs="Arial"/>
          <w:sz w:val="20"/>
          <w:szCs w:val="20"/>
        </w:rPr>
        <w:t>uszą spełniać wszystkie oferty:</w:t>
      </w:r>
      <w:r w:rsidRPr="00D57DF1">
        <w:rPr>
          <w:rFonts w:ascii="Arial" w:hAnsi="Arial" w:cs="Arial"/>
          <w:sz w:val="20"/>
          <w:szCs w:val="20"/>
        </w:rPr>
        <w:br/>
        <w:t>Przewidziane jest zastrzeżenie prawa do udzielenia zamówienia na podstawie ofert wstępnych bez przeprowadzenia negocjacji</w:t>
      </w:r>
      <w:r w:rsidRPr="00D57DF1">
        <w:rPr>
          <w:rFonts w:ascii="Arial" w:hAnsi="Arial" w:cs="Arial"/>
          <w:sz w:val="20"/>
          <w:szCs w:val="20"/>
        </w:rPr>
        <w:br/>
        <w:t>Przewidziany jest podział negocjacji na etapy w celu ograniczenia liczby ofert:</w:t>
      </w:r>
      <w:r w:rsidRPr="00D57DF1">
        <w:rPr>
          <w:rFonts w:ascii="Arial" w:hAnsi="Arial" w:cs="Arial"/>
          <w:sz w:val="20"/>
          <w:szCs w:val="20"/>
        </w:rPr>
        <w:br/>
        <w:t>Należy podać informacje na temat etapów ne</w:t>
      </w:r>
      <w:r>
        <w:rPr>
          <w:rFonts w:ascii="Arial" w:hAnsi="Arial" w:cs="Arial"/>
          <w:sz w:val="20"/>
          <w:szCs w:val="20"/>
        </w:rPr>
        <w:t>gocjacji (w tym liczbę etapów):</w:t>
      </w:r>
      <w:r w:rsidRPr="00D57DF1">
        <w:rPr>
          <w:rFonts w:ascii="Arial" w:hAnsi="Arial" w:cs="Arial"/>
          <w:sz w:val="20"/>
          <w:szCs w:val="20"/>
        </w:rPr>
        <w:br/>
        <w:t>Informacje do</w:t>
      </w:r>
      <w:r>
        <w:rPr>
          <w:rFonts w:ascii="Arial" w:hAnsi="Arial" w:cs="Arial"/>
          <w:sz w:val="20"/>
          <w:szCs w:val="20"/>
        </w:rPr>
        <w:t>datkowe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IV.3.2) Informacje na temat dialogu konkurencyjnego</w:t>
      </w:r>
      <w:r w:rsidRPr="00D57DF1">
        <w:rPr>
          <w:rFonts w:ascii="Arial" w:hAnsi="Arial" w:cs="Arial"/>
          <w:sz w:val="20"/>
          <w:szCs w:val="20"/>
        </w:rPr>
        <w:br/>
        <w:t>Opis potrzeb i wymagań zamawiającego lub informacja o</w:t>
      </w:r>
      <w:r>
        <w:rPr>
          <w:rFonts w:ascii="Arial" w:hAnsi="Arial" w:cs="Arial"/>
          <w:sz w:val="20"/>
          <w:szCs w:val="20"/>
        </w:rPr>
        <w:t xml:space="preserve"> sposobie uzyskania tego opisu:</w:t>
      </w:r>
      <w:r w:rsidRPr="00D57DF1">
        <w:rPr>
          <w:rFonts w:ascii="Arial" w:hAnsi="Arial" w:cs="Arial"/>
          <w:sz w:val="20"/>
          <w:szCs w:val="20"/>
        </w:rPr>
        <w:br/>
        <w:t xml:space="preserve">Informacja o wysokości nagród dla wykonawców, którzy podczas dialogu konkurencyjnego przedstawili rozwiązania stanowiące podstawę do składania ofert, jeżeli </w:t>
      </w:r>
      <w:r>
        <w:rPr>
          <w:rFonts w:ascii="Arial" w:hAnsi="Arial" w:cs="Arial"/>
          <w:sz w:val="20"/>
          <w:szCs w:val="20"/>
        </w:rPr>
        <w:t>zamawiający przewiduje nagrody:</w:t>
      </w:r>
      <w:r w:rsidRPr="00D57DF1">
        <w:rPr>
          <w:rFonts w:ascii="Arial" w:hAnsi="Arial" w:cs="Arial"/>
          <w:sz w:val="20"/>
          <w:szCs w:val="20"/>
        </w:rPr>
        <w:br/>
        <w:t>Ws</w:t>
      </w:r>
      <w:r>
        <w:rPr>
          <w:rFonts w:ascii="Arial" w:hAnsi="Arial" w:cs="Arial"/>
          <w:sz w:val="20"/>
          <w:szCs w:val="20"/>
        </w:rPr>
        <w:t>tępny harmonogram postępowania:</w:t>
      </w:r>
      <w:r w:rsidRPr="00D57DF1">
        <w:rPr>
          <w:rFonts w:ascii="Arial" w:hAnsi="Arial" w:cs="Arial"/>
          <w:sz w:val="20"/>
          <w:szCs w:val="20"/>
        </w:rPr>
        <w:br/>
        <w:t>Podział dialogu na etapy w celu ograniczenia liczby rozwiązań:</w:t>
      </w:r>
      <w:r w:rsidRPr="00D57DF1">
        <w:rPr>
          <w:rFonts w:ascii="Arial" w:hAnsi="Arial" w:cs="Arial"/>
          <w:sz w:val="20"/>
          <w:szCs w:val="20"/>
        </w:rPr>
        <w:br/>
        <w:t>Należy podać infor</w:t>
      </w:r>
      <w:r>
        <w:rPr>
          <w:rFonts w:ascii="Arial" w:hAnsi="Arial" w:cs="Arial"/>
          <w:sz w:val="20"/>
          <w:szCs w:val="20"/>
        </w:rPr>
        <w:t>macje na temat etapów dialogu: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IV.3.3) Informacje na temat partnerstwa innowacyjnego</w:t>
      </w:r>
      <w:r w:rsidRPr="00D57DF1">
        <w:rPr>
          <w:rFonts w:ascii="Arial" w:hAnsi="Arial" w:cs="Arial"/>
          <w:sz w:val="20"/>
          <w:szCs w:val="20"/>
        </w:rPr>
        <w:br/>
        <w:t>Elementy opisu przedmiotu zamówienia definiujące minimalne wymagania, którym mus</w:t>
      </w:r>
      <w:r>
        <w:rPr>
          <w:rFonts w:ascii="Arial" w:hAnsi="Arial" w:cs="Arial"/>
          <w:sz w:val="20"/>
          <w:szCs w:val="20"/>
        </w:rPr>
        <w:t>zą odpowiadać wszystkie oferty:</w:t>
      </w:r>
      <w:r w:rsidRPr="00D57DF1">
        <w:rPr>
          <w:rFonts w:ascii="Arial" w:hAnsi="Arial" w:cs="Arial"/>
          <w:sz w:val="20"/>
          <w:szCs w:val="20"/>
        </w:rPr>
        <w:br/>
        <w:t>Podział negocjacji na etapy w celu ograniczeniu liczby ofert podlegających negocjacjom poprzez zastosowanie kryteriów oceny ofert wskazanych w specyfikacji</w:t>
      </w:r>
      <w:r>
        <w:rPr>
          <w:rFonts w:ascii="Arial" w:hAnsi="Arial" w:cs="Arial"/>
          <w:sz w:val="20"/>
          <w:szCs w:val="20"/>
        </w:rPr>
        <w:t xml:space="preserve"> istotnych warunków zamówienia: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IV.4) Licytacja elektroniczna</w:t>
      </w:r>
      <w:r w:rsidRPr="00D57DF1">
        <w:rPr>
          <w:rFonts w:ascii="Arial" w:hAnsi="Arial" w:cs="Arial"/>
          <w:sz w:val="20"/>
          <w:szCs w:val="20"/>
        </w:rPr>
        <w:br/>
        <w:t>Adres strony internetowej, na której będzie prowadzona licytacja elektroniczna: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Adres strony internetowej, na której jest dostępny opis przedmiotu zamówienia w licytacji elektronicznej: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Wymagania dotyczące rejestracji i identyfikacji wykonawców w licytacji elektronicznej, w tym wymagania techniczne urządzeń informatycznych: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Sposób postępowania w toku licytacji elektronicznej, w tym określenie minimalnych wysokości postąpień: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Informacje o liczbie etapów licytacji elektronicznej i czasie ich trwania: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trwania:</w:t>
      </w:r>
      <w:r w:rsidRPr="00D57DF1">
        <w:rPr>
          <w:rFonts w:ascii="Arial" w:hAnsi="Arial" w:cs="Arial"/>
          <w:sz w:val="20"/>
          <w:szCs w:val="20"/>
        </w:rPr>
        <w:br/>
        <w:t>Wykonawcy, którzy nie złożyli nowych postąpień, zostaną zakwalifikowani do następnego etapu: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Termin składania wniosków o dopuszczenie do udziału w licytacji elektronicznej:</w:t>
      </w:r>
      <w:r w:rsidRPr="00D57DF1">
        <w:rPr>
          <w:rFonts w:ascii="Arial" w:hAnsi="Arial" w:cs="Arial"/>
          <w:sz w:val="20"/>
          <w:szCs w:val="20"/>
        </w:rPr>
        <w:br/>
        <w:t>Data: godzina:</w:t>
      </w:r>
      <w:r w:rsidRPr="00D57DF1">
        <w:rPr>
          <w:rFonts w:ascii="Arial" w:hAnsi="Arial" w:cs="Arial"/>
          <w:sz w:val="20"/>
          <w:szCs w:val="20"/>
        </w:rPr>
        <w:br/>
        <w:t>Termin otwarcia licytacji elektronicznej: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t>Termin i warunki zamknięcia licytacji elektronicznej:</w:t>
      </w:r>
      <w:r w:rsidRPr="00D57DF1">
        <w:rPr>
          <w:rFonts w:ascii="Arial" w:hAnsi="Arial" w:cs="Arial"/>
          <w:sz w:val="20"/>
          <w:szCs w:val="20"/>
        </w:rPr>
        <w:br/>
        <w:t>Istotne dla stron postanowienia, które zostaną wprowadzone do treści zawieranej umowy w sprawie zamówienia publicznego, albo ogólne warunki umowy, albo wzór umowy:</w:t>
      </w:r>
      <w:r w:rsidRPr="00D57DF1">
        <w:rPr>
          <w:rFonts w:ascii="Arial" w:hAnsi="Arial" w:cs="Arial"/>
          <w:sz w:val="20"/>
          <w:szCs w:val="20"/>
        </w:rPr>
        <w:br/>
        <w:t>Wymagania dotyczące zabezpieczenia należytego wykonania umowy:</w:t>
      </w:r>
      <w:r w:rsidRPr="00D57DF1">
        <w:rPr>
          <w:rFonts w:ascii="Arial" w:hAnsi="Arial" w:cs="Arial"/>
          <w:sz w:val="20"/>
          <w:szCs w:val="20"/>
        </w:rPr>
        <w:br/>
        <w:t>Informacje dodatkowe: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IV.5) ZMIANA UMOWY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Przewiduje się istotne zmiany postanowień zawartej umowy w stosunku do treści oferty, na podstawie której dokonano wyboru wykonawcy:</w:t>
      </w:r>
      <w:r w:rsidRPr="00D57DF1">
        <w:rPr>
          <w:rFonts w:ascii="Arial" w:hAnsi="Arial" w:cs="Arial"/>
          <w:sz w:val="20"/>
          <w:szCs w:val="20"/>
        </w:rPr>
        <w:t> Tak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sz w:val="20"/>
          <w:szCs w:val="20"/>
        </w:rPr>
        <w:lastRenderedPageBreak/>
        <w:t>Należy wskazać zakres, charakter zmian oraz warunki wprowadzenia zmian:</w:t>
      </w:r>
      <w:r w:rsidRPr="00D57DF1">
        <w:rPr>
          <w:rFonts w:ascii="Arial" w:hAnsi="Arial" w:cs="Arial"/>
          <w:sz w:val="20"/>
          <w:szCs w:val="20"/>
        </w:rPr>
        <w:br/>
        <w:t xml:space="preserve">1. 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umowie,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D57DF1">
        <w:rPr>
          <w:rFonts w:ascii="Arial" w:hAnsi="Arial" w:cs="Arial"/>
          <w:sz w:val="20"/>
          <w:szCs w:val="20"/>
        </w:rPr>
        <w:t xml:space="preserve">b) zmian (aktualizacji) numerów wyrobów, zmiany numeru katalogowego producenta. 2. Wszelkie zmiany niniejszej umowy wymagają formy pisemnej pod rygorem nie ważności. 3. Z zastrzeżeniem formy przewidzianej w §14 ust. 2, Strony dopuszczają możliwość zmiany umowy w następującym zakresie: a) zmiany terminu dostawy, montażu i uruchomienia sprzętu/urządzenia w przypadku zaistnienia okoliczności, których nie można było przewidzieć w chwili zawarcia umowy i nie zawinionych przez Wykonawcę, w szczególności w przypadku zaistnienia siły wyższej,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D57DF1">
        <w:rPr>
          <w:rFonts w:ascii="Arial" w:hAnsi="Arial" w:cs="Arial"/>
          <w:sz w:val="20"/>
          <w:szCs w:val="20"/>
        </w:rPr>
        <w:t>b) zmiana stawki podatku VAT po zawarciu umowy oznaczać będzie przyjęcie jako obowiązującej stawki VAT z dnia powstania obowiązku podatkowego, a zmiana kwoty ceny (wynagrodzenia) brutto z tego tytułu akceptowana będzie przez Strony bez konieczności składania dodatkowych oświadczeń.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IV.6) INFORMACJE ADMINISTRACYJNE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IV.6.1) Sposób udostępniania informacji o charakterze poufnym </w:t>
      </w:r>
      <w:r w:rsidRPr="00D57DF1">
        <w:rPr>
          <w:rFonts w:ascii="Arial" w:hAnsi="Arial" w:cs="Arial"/>
          <w:i/>
          <w:iCs/>
          <w:sz w:val="20"/>
          <w:szCs w:val="20"/>
        </w:rPr>
        <w:t>(jeżeli dotyczy):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Środki służące ochronie informacji o charakterze poufnym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IV.6.2) Termin składania ofert lub wniosków o dopuszczenie do udziału w postępowaniu:</w:t>
      </w:r>
      <w:r w:rsidRPr="00D57DF1">
        <w:rPr>
          <w:rFonts w:ascii="Arial" w:hAnsi="Arial" w:cs="Arial"/>
          <w:sz w:val="20"/>
          <w:szCs w:val="20"/>
        </w:rPr>
        <w:br/>
        <w:t>Data: 2020-07-29, godzina: 11:00,</w:t>
      </w:r>
      <w:r w:rsidRPr="00D57DF1">
        <w:rPr>
          <w:rFonts w:ascii="Arial" w:hAnsi="Arial" w:cs="Arial"/>
          <w:sz w:val="20"/>
          <w:szCs w:val="20"/>
        </w:rPr>
        <w:br/>
        <w:t>Skrócenie terminu składania wniosków, ze względu na pilną potrzebę udzielenia zamówienia (przetarg nieograniczony, przetarg ograniczony, negocjacje z og</w:t>
      </w:r>
      <w:r>
        <w:rPr>
          <w:rFonts w:ascii="Arial" w:hAnsi="Arial" w:cs="Arial"/>
          <w:sz w:val="20"/>
          <w:szCs w:val="20"/>
        </w:rPr>
        <w:t>łoszeniem):</w:t>
      </w:r>
      <w:r>
        <w:rPr>
          <w:rFonts w:ascii="Arial" w:hAnsi="Arial" w:cs="Arial"/>
          <w:sz w:val="20"/>
          <w:szCs w:val="20"/>
        </w:rPr>
        <w:br/>
        <w:t>Nie</w:t>
      </w:r>
      <w:r>
        <w:rPr>
          <w:rFonts w:ascii="Arial" w:hAnsi="Arial" w:cs="Arial"/>
          <w:sz w:val="20"/>
          <w:szCs w:val="20"/>
        </w:rPr>
        <w:br/>
        <w:t>Wskazać powody:</w:t>
      </w:r>
      <w:r w:rsidRPr="00D57DF1">
        <w:rPr>
          <w:rFonts w:ascii="Arial" w:hAnsi="Arial" w:cs="Arial"/>
          <w:sz w:val="20"/>
          <w:szCs w:val="20"/>
        </w:rPr>
        <w:br/>
        <w:t>Język lub języki, w jakich mogą być sporządzane oferty lub wnioski o dopuszczenie do udziału w postępowaniu</w:t>
      </w:r>
      <w:r w:rsidRPr="00D57DF1">
        <w:rPr>
          <w:rFonts w:ascii="Arial" w:hAnsi="Arial" w:cs="Arial"/>
          <w:sz w:val="20"/>
          <w:szCs w:val="20"/>
        </w:rPr>
        <w:br/>
        <w:t>&gt; Język polski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IV.6.3) Termin związania ofertą: </w:t>
      </w:r>
      <w:r w:rsidRPr="00D57DF1">
        <w:rPr>
          <w:rFonts w:ascii="Arial" w:hAnsi="Arial" w:cs="Arial"/>
          <w:sz w:val="20"/>
          <w:szCs w:val="20"/>
        </w:rPr>
        <w:t>do: okres w dniach: 30 (od ostatecznego terminu składania ofert)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IV.6.4) Przewiduje się unieważnienie postępowania o udzielenie zamówienia, w przypadku nieprzyznania środków, które miały być przeznaczone na sfinansowanie całości lub części zamówienia:</w:t>
      </w:r>
      <w:r w:rsidRPr="00D57DF1">
        <w:rPr>
          <w:rFonts w:ascii="Arial" w:hAnsi="Arial" w:cs="Arial"/>
          <w:sz w:val="20"/>
          <w:szCs w:val="20"/>
        </w:rPr>
        <w:t> Nie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IV.6.5) Informacje dodatkowe:</w:t>
      </w:r>
      <w:r w:rsidRPr="00D57DF1">
        <w:rPr>
          <w:rFonts w:ascii="Arial" w:hAnsi="Arial" w:cs="Arial"/>
          <w:sz w:val="20"/>
          <w:szCs w:val="20"/>
        </w:rPr>
        <w:br/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  <w:u w:val="single"/>
        </w:rPr>
        <w:t>ZAŁĄCZNIK I - INFORMACJE DOTYCZĄCE OFERT CZĘŚCIOWYCH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198"/>
      </w:tblGrid>
      <w:tr w:rsidR="00D57DF1" w:rsidRPr="00D57DF1" w:rsidTr="00D57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Zadanie nr 1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D57DF1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D57DF1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 xml:space="preserve">Komputerowy system dokumentacji, zarządzania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D57DF1">
        <w:rPr>
          <w:rFonts w:ascii="Arial" w:hAnsi="Arial" w:cs="Arial"/>
          <w:sz w:val="20"/>
          <w:szCs w:val="20"/>
        </w:rPr>
        <w:t>i śledzenia obiegu materiałów w Centralnej Sterylizacji wraz z modułami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>
        <w:rPr>
          <w:rFonts w:ascii="Arial" w:hAnsi="Arial" w:cs="Arial"/>
          <w:sz w:val="20"/>
          <w:szCs w:val="20"/>
        </w:rPr>
        <w:t>48900000-7,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>
        <w:rPr>
          <w:rFonts w:ascii="Arial" w:hAnsi="Arial" w:cs="Arial"/>
          <w:sz w:val="20"/>
          <w:szCs w:val="20"/>
        </w:rPr>
        <w:br/>
        <w:t>Wartość bez VAT:</w:t>
      </w:r>
      <w:r>
        <w:rPr>
          <w:rFonts w:ascii="Arial" w:hAnsi="Arial" w:cs="Arial"/>
          <w:sz w:val="20"/>
          <w:szCs w:val="20"/>
        </w:rPr>
        <w:br/>
        <w:t>Waluta: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D57DF1">
        <w:rPr>
          <w:rFonts w:ascii="Arial" w:hAnsi="Arial" w:cs="Arial"/>
          <w:sz w:val="20"/>
          <w:szCs w:val="20"/>
        </w:rPr>
        <w:br/>
        <w:t>okres w miesiącach:</w:t>
      </w:r>
      <w:r w:rsidRPr="00D57DF1">
        <w:rPr>
          <w:rFonts w:ascii="Arial" w:hAnsi="Arial" w:cs="Arial"/>
          <w:sz w:val="20"/>
          <w:szCs w:val="20"/>
        </w:rPr>
        <w:br/>
        <w:t>okres w dniach: 42</w:t>
      </w:r>
      <w:r w:rsidRPr="00D57DF1">
        <w:rPr>
          <w:rFonts w:ascii="Arial" w:hAnsi="Arial" w:cs="Arial"/>
          <w:sz w:val="20"/>
          <w:szCs w:val="20"/>
        </w:rPr>
        <w:br/>
        <w:t>data rozpoczęcia:</w:t>
      </w:r>
      <w:r w:rsidRPr="00D57DF1">
        <w:rPr>
          <w:rFonts w:ascii="Arial" w:hAnsi="Arial" w:cs="Arial"/>
          <w:sz w:val="20"/>
          <w:szCs w:val="20"/>
        </w:rPr>
        <w:br/>
        <w:t>data zakończenia: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5"/>
        <w:gridCol w:w="953"/>
      </w:tblGrid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Okres gwarancji (nie krótszy niż 24 miesięcy, nie dłuższy niż 60 miesięcy)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D57DF1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198"/>
      </w:tblGrid>
      <w:tr w:rsidR="00D57DF1" w:rsidRPr="00D57DF1" w:rsidTr="00D57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Zadanie nr 2</w:t>
            </w:r>
          </w:p>
        </w:tc>
      </w:tr>
    </w:tbl>
    <w:p w:rsid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D57DF1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D57DF1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Sterylizator parowy 2 STE – 1 szt.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Pr="00D57DF1">
        <w:rPr>
          <w:rFonts w:ascii="Arial" w:hAnsi="Arial" w:cs="Arial"/>
          <w:sz w:val="20"/>
          <w:szCs w:val="20"/>
        </w:rPr>
        <w:t>33112200-1,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>
        <w:rPr>
          <w:rFonts w:ascii="Arial" w:hAnsi="Arial" w:cs="Arial"/>
          <w:sz w:val="20"/>
          <w:szCs w:val="20"/>
        </w:rPr>
        <w:br/>
        <w:t>Wartość bez VAT:</w:t>
      </w:r>
      <w:r>
        <w:rPr>
          <w:rFonts w:ascii="Arial" w:hAnsi="Arial" w:cs="Arial"/>
          <w:sz w:val="20"/>
          <w:szCs w:val="20"/>
        </w:rPr>
        <w:br/>
        <w:t>Waluta: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lastRenderedPageBreak/>
        <w:t>4) Czas trwania lub termin wykonania:</w:t>
      </w:r>
      <w:r w:rsidRPr="00D57DF1">
        <w:rPr>
          <w:rFonts w:ascii="Arial" w:hAnsi="Arial" w:cs="Arial"/>
          <w:sz w:val="20"/>
          <w:szCs w:val="20"/>
        </w:rPr>
        <w:br/>
        <w:t>okres w miesiącach:</w:t>
      </w:r>
      <w:r w:rsidRPr="00D57DF1">
        <w:rPr>
          <w:rFonts w:ascii="Arial" w:hAnsi="Arial" w:cs="Arial"/>
          <w:sz w:val="20"/>
          <w:szCs w:val="20"/>
        </w:rPr>
        <w:br/>
        <w:t>okres w dniach: 84</w:t>
      </w:r>
      <w:r w:rsidRPr="00D57DF1">
        <w:rPr>
          <w:rFonts w:ascii="Arial" w:hAnsi="Arial" w:cs="Arial"/>
          <w:sz w:val="20"/>
          <w:szCs w:val="20"/>
        </w:rPr>
        <w:br/>
        <w:t>data rozpoczęcia:</w:t>
      </w:r>
      <w:r w:rsidRPr="00D57DF1">
        <w:rPr>
          <w:rFonts w:ascii="Arial" w:hAnsi="Arial" w:cs="Arial"/>
          <w:sz w:val="20"/>
          <w:szCs w:val="20"/>
        </w:rPr>
        <w:br/>
        <w:t>data zakończenia: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5"/>
        <w:gridCol w:w="953"/>
      </w:tblGrid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Okres gwarancji (nie krótszy niż 24 miesięcy, nie dłuższy niż 60 miesięcy)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D57DF1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198"/>
      </w:tblGrid>
      <w:tr w:rsidR="00D57DF1" w:rsidRPr="00D57DF1" w:rsidTr="00D57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Zadanie nr 3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D57DF1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D57DF1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Myjnia dezynfektor przelotowa o pojemności minimum 8 tac – 1 szt.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>
        <w:rPr>
          <w:rFonts w:ascii="Arial" w:hAnsi="Arial" w:cs="Arial"/>
          <w:sz w:val="20"/>
          <w:szCs w:val="20"/>
        </w:rPr>
        <w:t>33112200-1,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>
        <w:rPr>
          <w:rFonts w:ascii="Arial" w:hAnsi="Arial" w:cs="Arial"/>
          <w:sz w:val="20"/>
          <w:szCs w:val="20"/>
        </w:rPr>
        <w:br/>
        <w:t>Wartość bez VAT:</w:t>
      </w:r>
      <w:r>
        <w:rPr>
          <w:rFonts w:ascii="Arial" w:hAnsi="Arial" w:cs="Arial"/>
          <w:sz w:val="20"/>
          <w:szCs w:val="20"/>
        </w:rPr>
        <w:br/>
        <w:t>Waluta: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D57DF1">
        <w:rPr>
          <w:rFonts w:ascii="Arial" w:hAnsi="Arial" w:cs="Arial"/>
          <w:sz w:val="20"/>
          <w:szCs w:val="20"/>
        </w:rPr>
        <w:br/>
        <w:t>okres w miesiącach:</w:t>
      </w:r>
      <w:r w:rsidRPr="00D57DF1">
        <w:rPr>
          <w:rFonts w:ascii="Arial" w:hAnsi="Arial" w:cs="Arial"/>
          <w:sz w:val="20"/>
          <w:szCs w:val="20"/>
        </w:rPr>
        <w:br/>
        <w:t>okres w dniach: 56</w:t>
      </w:r>
      <w:r w:rsidRPr="00D57DF1">
        <w:rPr>
          <w:rFonts w:ascii="Arial" w:hAnsi="Arial" w:cs="Arial"/>
          <w:sz w:val="20"/>
          <w:szCs w:val="20"/>
        </w:rPr>
        <w:br/>
        <w:t>data rozpoczęcia:</w:t>
      </w:r>
      <w:r w:rsidRPr="00D57DF1">
        <w:rPr>
          <w:rFonts w:ascii="Arial" w:hAnsi="Arial" w:cs="Arial"/>
          <w:sz w:val="20"/>
          <w:szCs w:val="20"/>
        </w:rPr>
        <w:br/>
        <w:t>data zakończenia: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5"/>
        <w:gridCol w:w="953"/>
      </w:tblGrid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Okres gwarancji (nie krótszy niż 24 miesięcy, nie dłuższy niż 60 miesięcy)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D57DF1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198"/>
      </w:tblGrid>
      <w:tr w:rsidR="00D57DF1" w:rsidRPr="00D57DF1" w:rsidTr="00D57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Zadanie nr 4</w:t>
            </w:r>
          </w:p>
        </w:tc>
      </w:tr>
    </w:tbl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D57DF1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D57DF1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57DF1">
        <w:rPr>
          <w:rFonts w:ascii="Arial" w:hAnsi="Arial" w:cs="Arial"/>
          <w:sz w:val="20"/>
          <w:szCs w:val="20"/>
        </w:rPr>
        <w:t>Videogastroskop HDTV – szt. 1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>
        <w:rPr>
          <w:rFonts w:ascii="Arial" w:hAnsi="Arial" w:cs="Arial"/>
          <w:sz w:val="20"/>
          <w:szCs w:val="20"/>
        </w:rPr>
        <w:t>33112200-1,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>
        <w:rPr>
          <w:rFonts w:ascii="Arial" w:hAnsi="Arial" w:cs="Arial"/>
          <w:sz w:val="20"/>
          <w:szCs w:val="20"/>
        </w:rPr>
        <w:br/>
        <w:t>Wartość bez VAT:</w:t>
      </w:r>
      <w:r>
        <w:rPr>
          <w:rFonts w:ascii="Arial" w:hAnsi="Arial" w:cs="Arial"/>
          <w:sz w:val="20"/>
          <w:szCs w:val="20"/>
        </w:rPr>
        <w:br/>
        <w:t>Waluta: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D57DF1">
        <w:rPr>
          <w:rFonts w:ascii="Arial" w:hAnsi="Arial" w:cs="Arial"/>
          <w:sz w:val="20"/>
          <w:szCs w:val="20"/>
        </w:rPr>
        <w:br/>
        <w:t>okres w miesiącach:</w:t>
      </w:r>
      <w:r w:rsidRPr="00D57DF1">
        <w:rPr>
          <w:rFonts w:ascii="Arial" w:hAnsi="Arial" w:cs="Arial"/>
          <w:sz w:val="20"/>
          <w:szCs w:val="20"/>
        </w:rPr>
        <w:br/>
        <w:t>okres w dniach: 42</w:t>
      </w:r>
      <w:r w:rsidRPr="00D57DF1">
        <w:rPr>
          <w:rFonts w:ascii="Arial" w:hAnsi="Arial" w:cs="Arial"/>
          <w:sz w:val="20"/>
          <w:szCs w:val="20"/>
        </w:rPr>
        <w:br/>
        <w:t>data rozpoczęcia:</w:t>
      </w:r>
      <w:r w:rsidRPr="00D57DF1">
        <w:rPr>
          <w:rFonts w:ascii="Arial" w:hAnsi="Arial" w:cs="Arial"/>
          <w:sz w:val="20"/>
          <w:szCs w:val="20"/>
        </w:rPr>
        <w:br/>
        <w:t>data zakończenia:</w:t>
      </w:r>
      <w:r w:rsidRPr="00D57DF1">
        <w:rPr>
          <w:rFonts w:ascii="Arial" w:hAnsi="Arial" w:cs="Arial"/>
          <w:sz w:val="20"/>
          <w:szCs w:val="20"/>
        </w:rPr>
        <w:br/>
      </w:r>
      <w:r w:rsidRPr="00D57DF1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5"/>
        <w:gridCol w:w="953"/>
      </w:tblGrid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57DF1" w:rsidRPr="00D57DF1" w:rsidTr="00D5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Okres gwarancji (nie krótszy niż 24 miesięcy, nie dłuższy niż 60 miesięcy)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DF1" w:rsidRPr="00D57DF1" w:rsidRDefault="00D57DF1" w:rsidP="00D57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7DF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E22262" w:rsidRDefault="00E22262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262" w:rsidRDefault="00E22262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262" w:rsidRDefault="00E22262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262" w:rsidRDefault="00E22262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262" w:rsidRDefault="00E22262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262" w:rsidRDefault="00E22262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lastRenderedPageBreak/>
        <w:br/>
      </w:r>
      <w:r w:rsidR="00E22262">
        <w:rPr>
          <w:rFonts w:ascii="Arial" w:hAnsi="Arial" w:cs="Arial"/>
          <w:b/>
          <w:bCs/>
          <w:sz w:val="20"/>
          <w:szCs w:val="20"/>
        </w:rPr>
        <w:t>6) INFORMACJE DODATKOWE:</w:t>
      </w:r>
    </w:p>
    <w:p w:rsidR="00D57DF1" w:rsidRPr="00E22262" w:rsidRDefault="00D57DF1" w:rsidP="00D57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57DF1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</w:t>
      </w:r>
      <w:r w:rsidR="00B8481D">
        <w:rPr>
          <w:rFonts w:ascii="Arial" w:eastAsia="Times New Roman" w:hAnsi="Arial" w:cs="Arial"/>
          <w:sz w:val="20"/>
          <w:szCs w:val="20"/>
          <w:lang w:eastAsia="ar-SA"/>
        </w:rPr>
        <w:t>/-/</w:t>
      </w:r>
      <w:bookmarkStart w:id="0" w:name="_GoBack"/>
      <w:bookmarkEnd w:id="0"/>
      <w:r w:rsidRPr="00D57DF1">
        <w:rPr>
          <w:rFonts w:ascii="Arial" w:eastAsia="Times New Roman" w:hAnsi="Arial" w:cs="Arial"/>
          <w:sz w:val="20"/>
          <w:szCs w:val="20"/>
          <w:lang w:eastAsia="ar-SA"/>
        </w:rPr>
        <w:t xml:space="preserve">  Dyrektor PZOZ w Starachowicach   </w:t>
      </w:r>
    </w:p>
    <w:p w:rsid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262" w:rsidRPr="00D57DF1" w:rsidRDefault="00E22262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DF1" w:rsidRPr="00D57DF1" w:rsidRDefault="00D57DF1" w:rsidP="00D57DF1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57DF1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D57DF1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D57DF1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D57DF1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D57DF1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D57DF1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D57DF1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………………………………………………</w:t>
      </w:r>
    </w:p>
    <w:p w:rsidR="00D57DF1" w:rsidRPr="00D57DF1" w:rsidRDefault="00D57DF1" w:rsidP="00D57DF1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57DF1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Kierownik Zamawiającego</w:t>
      </w:r>
    </w:p>
    <w:p w:rsidR="00D57DF1" w:rsidRPr="00D57DF1" w:rsidRDefault="00D57DF1" w:rsidP="00D57DF1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57DF1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lub osoba upoważniona</w:t>
      </w: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DF1" w:rsidRPr="00D57DF1" w:rsidRDefault="00D57DF1" w:rsidP="00D57D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DF1">
        <w:rPr>
          <w:rFonts w:ascii="Arial" w:hAnsi="Arial" w:cs="Arial"/>
          <w:sz w:val="20"/>
          <w:szCs w:val="20"/>
        </w:rPr>
        <w:br/>
      </w:r>
    </w:p>
    <w:p w:rsidR="00F17BB6" w:rsidRPr="00D57DF1" w:rsidRDefault="00F17BB6" w:rsidP="00D57DF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17BB6" w:rsidRPr="00D57DF1" w:rsidSect="00D57DF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5E" w:rsidRDefault="00FB085E" w:rsidP="00D57DF1">
      <w:pPr>
        <w:spacing w:after="0" w:line="240" w:lineRule="auto"/>
      </w:pPr>
      <w:r>
        <w:separator/>
      </w:r>
    </w:p>
  </w:endnote>
  <w:endnote w:type="continuationSeparator" w:id="0">
    <w:p w:rsidR="00FB085E" w:rsidRDefault="00FB085E" w:rsidP="00D5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784913"/>
      <w:docPartObj>
        <w:docPartGallery w:val="Page Numbers (Bottom of Page)"/>
        <w:docPartUnique/>
      </w:docPartObj>
    </w:sdtPr>
    <w:sdtEndPr/>
    <w:sdtContent>
      <w:p w:rsidR="00D57DF1" w:rsidRDefault="00D57D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81D">
          <w:rPr>
            <w:noProof/>
          </w:rPr>
          <w:t>9</w:t>
        </w:r>
        <w:r>
          <w:fldChar w:fldCharType="end"/>
        </w:r>
      </w:p>
    </w:sdtContent>
  </w:sdt>
  <w:p w:rsidR="00D57DF1" w:rsidRDefault="00D57D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5E" w:rsidRDefault="00FB085E" w:rsidP="00D57DF1">
      <w:pPr>
        <w:spacing w:after="0" w:line="240" w:lineRule="auto"/>
      </w:pPr>
      <w:r>
        <w:separator/>
      </w:r>
    </w:p>
  </w:footnote>
  <w:footnote w:type="continuationSeparator" w:id="0">
    <w:p w:rsidR="00FB085E" w:rsidRDefault="00FB085E" w:rsidP="00D5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F1" w:rsidRPr="00D57DF1" w:rsidRDefault="00D57DF1">
    <w:pPr>
      <w:pStyle w:val="Nagwek"/>
      <w:rPr>
        <w:rFonts w:ascii="Arial" w:hAnsi="Arial" w:cs="Arial"/>
        <w:sz w:val="20"/>
        <w:szCs w:val="20"/>
      </w:rPr>
    </w:pPr>
    <w:r w:rsidRPr="00D57DF1">
      <w:rPr>
        <w:rFonts w:ascii="Arial" w:hAnsi="Arial" w:cs="Arial"/>
        <w:sz w:val="20"/>
        <w:szCs w:val="20"/>
      </w:rPr>
      <w:t>Sprawa numer P/25/07/2020/STER/V</w:t>
    </w:r>
  </w:p>
  <w:p w:rsidR="00D57DF1" w:rsidRDefault="00D57D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F1"/>
    <w:rsid w:val="00B8481D"/>
    <w:rsid w:val="00D57DF1"/>
    <w:rsid w:val="00E22262"/>
    <w:rsid w:val="00F17BB6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DF1"/>
  </w:style>
  <w:style w:type="paragraph" w:styleId="Stopka">
    <w:name w:val="footer"/>
    <w:basedOn w:val="Normalny"/>
    <w:link w:val="StopkaZnak"/>
    <w:uiPriority w:val="99"/>
    <w:unhideWhenUsed/>
    <w:rsid w:val="00D5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DF1"/>
  </w:style>
  <w:style w:type="paragraph" w:styleId="Tekstdymka">
    <w:name w:val="Balloon Text"/>
    <w:basedOn w:val="Normalny"/>
    <w:link w:val="TekstdymkaZnak"/>
    <w:uiPriority w:val="99"/>
    <w:semiHidden/>
    <w:unhideWhenUsed/>
    <w:rsid w:val="00D5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D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DF1"/>
  </w:style>
  <w:style w:type="paragraph" w:styleId="Stopka">
    <w:name w:val="footer"/>
    <w:basedOn w:val="Normalny"/>
    <w:link w:val="StopkaZnak"/>
    <w:uiPriority w:val="99"/>
    <w:unhideWhenUsed/>
    <w:rsid w:val="00D5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DF1"/>
  </w:style>
  <w:style w:type="paragraph" w:styleId="Tekstdymka">
    <w:name w:val="Balloon Text"/>
    <w:basedOn w:val="Normalny"/>
    <w:link w:val="TekstdymkaZnak"/>
    <w:uiPriority w:val="99"/>
    <w:semiHidden/>
    <w:unhideWhenUsed/>
    <w:rsid w:val="00D5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D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4381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2020-07-17T10:55:00Z</cp:lastPrinted>
  <dcterms:created xsi:type="dcterms:W3CDTF">2020-07-17T10:40:00Z</dcterms:created>
  <dcterms:modified xsi:type="dcterms:W3CDTF">2020-07-17T11:09:00Z</dcterms:modified>
</cp:coreProperties>
</file>