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C98E2" w14:textId="20754701" w:rsidR="00921963" w:rsidRPr="00921963" w:rsidRDefault="00921963" w:rsidP="00921963">
      <w:pPr>
        <w:spacing w:after="169" w:line="257" w:lineRule="auto"/>
        <w:ind w:left="5659" w:right="0" w:firstLine="713"/>
        <w:jc w:val="center"/>
        <w:rPr>
          <w:rFonts w:asciiTheme="minorHAnsi" w:hAnsiTheme="minorHAnsi" w:cstheme="minorHAnsi"/>
          <w:sz w:val="24"/>
          <w:szCs w:val="24"/>
        </w:rPr>
      </w:pPr>
      <w:r w:rsidRPr="00921963">
        <w:rPr>
          <w:rFonts w:asciiTheme="minorHAnsi" w:hAnsiTheme="minorHAnsi" w:cstheme="minorHAnsi"/>
          <w:sz w:val="24"/>
          <w:szCs w:val="24"/>
        </w:rPr>
        <w:t>Załącznik nr 7 do SIWZ</w:t>
      </w:r>
    </w:p>
    <w:p w14:paraId="3A25AB03" w14:textId="4C187F4D" w:rsidR="00FE199F" w:rsidRPr="00F87593" w:rsidRDefault="0015328C" w:rsidP="0033130C">
      <w:pPr>
        <w:spacing w:after="169" w:line="257" w:lineRule="auto"/>
        <w:ind w:left="-5" w:right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F87593">
        <w:rPr>
          <w:rFonts w:asciiTheme="minorHAnsi" w:hAnsiTheme="minorHAnsi" w:cstheme="minorHAnsi"/>
          <w:b/>
          <w:sz w:val="40"/>
        </w:rPr>
        <w:t>PROGRAM FUNKCJONALNO - U</w:t>
      </w:r>
      <w:r w:rsidRPr="0033130C">
        <w:rPr>
          <w:rFonts w:asciiTheme="minorHAnsi" w:eastAsia="Calibri" w:hAnsiTheme="minorHAnsi" w:cstheme="minorHAnsi"/>
          <w:b/>
          <w:sz w:val="40"/>
        </w:rPr>
        <w:t>Ż</w:t>
      </w:r>
      <w:r w:rsidRPr="00F87593">
        <w:rPr>
          <w:rFonts w:asciiTheme="minorHAnsi" w:hAnsiTheme="minorHAnsi" w:cstheme="minorHAnsi"/>
          <w:b/>
          <w:sz w:val="40"/>
        </w:rPr>
        <w:t>YTKOWY</w:t>
      </w:r>
    </w:p>
    <w:p w14:paraId="521E6D0D" w14:textId="38C148E1" w:rsidR="00FE199F" w:rsidRPr="0033130C" w:rsidRDefault="0033130C">
      <w:pPr>
        <w:spacing w:after="0" w:line="257" w:lineRule="auto"/>
        <w:ind w:left="-5" w:right="0"/>
        <w:jc w:val="left"/>
        <w:rPr>
          <w:rFonts w:asciiTheme="minorHAnsi" w:hAnsiTheme="minorHAnsi" w:cstheme="minorHAnsi"/>
          <w:b/>
        </w:rPr>
      </w:pPr>
      <w:r w:rsidRPr="0033130C">
        <w:rPr>
          <w:rFonts w:asciiTheme="minorHAnsi" w:hAnsiTheme="minorHAnsi" w:cstheme="minorHAnsi"/>
          <w:b/>
          <w:sz w:val="40"/>
        </w:rPr>
        <w:t>Dotyczy zaprojektowania oraz wykonania instalacji wentylacji i klimatyzacji w pomieszczeniach zlokalizowanych na VII piętrze budynku Szpitala</w:t>
      </w:r>
      <w:r w:rsidR="0015328C" w:rsidRPr="0033130C">
        <w:rPr>
          <w:rFonts w:asciiTheme="minorHAnsi" w:hAnsiTheme="minorHAnsi" w:cstheme="minorHAnsi"/>
          <w:b/>
          <w:sz w:val="40"/>
        </w:rPr>
        <w:t xml:space="preserve"> wraz z instalacj</w:t>
      </w:r>
      <w:r w:rsidR="0015328C" w:rsidRPr="0033130C">
        <w:rPr>
          <w:rFonts w:asciiTheme="minorHAnsi" w:eastAsia="Calibri" w:hAnsiTheme="minorHAnsi" w:cstheme="minorHAnsi"/>
          <w:b/>
          <w:sz w:val="40"/>
        </w:rPr>
        <w:t>ą</w:t>
      </w:r>
      <w:r w:rsidR="0015328C" w:rsidRPr="0033130C">
        <w:rPr>
          <w:rFonts w:asciiTheme="minorHAnsi" w:hAnsiTheme="minorHAnsi" w:cstheme="minorHAnsi"/>
          <w:b/>
          <w:sz w:val="40"/>
        </w:rPr>
        <w:t xml:space="preserve"> elektryczn</w:t>
      </w:r>
      <w:r w:rsidR="0015328C" w:rsidRPr="0033130C">
        <w:rPr>
          <w:rFonts w:asciiTheme="minorHAnsi" w:eastAsia="Calibri" w:hAnsiTheme="minorHAnsi" w:cstheme="minorHAnsi"/>
          <w:b/>
          <w:sz w:val="40"/>
        </w:rPr>
        <w:t>ą</w:t>
      </w:r>
      <w:r w:rsidR="0015328C" w:rsidRPr="0033130C">
        <w:rPr>
          <w:rFonts w:asciiTheme="minorHAnsi" w:hAnsiTheme="minorHAnsi" w:cstheme="minorHAnsi"/>
          <w:b/>
          <w:sz w:val="40"/>
        </w:rPr>
        <w:t xml:space="preserve"> i sufitami podwieszanymi </w:t>
      </w:r>
    </w:p>
    <w:p w14:paraId="744A7931" w14:textId="77777777" w:rsidR="00FE199F" w:rsidRPr="00F87593" w:rsidRDefault="0015328C">
      <w:pPr>
        <w:spacing w:after="3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74A89BC6" w14:textId="4FBEDA02" w:rsidR="00FE199F" w:rsidRPr="00F87593" w:rsidRDefault="00FE199F">
      <w:pPr>
        <w:spacing w:after="36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19C371E6" w14:textId="77777777" w:rsidR="00FE199F" w:rsidRPr="00F87593" w:rsidRDefault="0015328C">
      <w:pPr>
        <w:spacing w:after="9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sz w:val="28"/>
        </w:rPr>
        <w:t xml:space="preserve">Przedmiot zamówienia: wg CPV: </w:t>
      </w:r>
    </w:p>
    <w:p w14:paraId="79F53F38" w14:textId="268C721C" w:rsidR="00FE199F" w:rsidRPr="0033130C" w:rsidRDefault="0015328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r w:rsidRPr="00F87593">
        <w:rPr>
          <w:rFonts w:asciiTheme="minorHAnsi" w:hAnsiTheme="minorHAnsi" w:cstheme="minorHAnsi"/>
          <w:sz w:val="24"/>
        </w:rPr>
        <w:t xml:space="preserve">CPV 45 00 00 00 </w:t>
      </w:r>
      <w:r w:rsidR="0033130C">
        <w:rPr>
          <w:rFonts w:asciiTheme="minorHAnsi" w:hAnsiTheme="minorHAnsi" w:cstheme="minorHAnsi"/>
          <w:sz w:val="24"/>
        </w:rPr>
        <w:t>-</w:t>
      </w:r>
      <w:r w:rsidRPr="00F87593">
        <w:rPr>
          <w:rFonts w:asciiTheme="minorHAnsi" w:hAnsiTheme="minorHAnsi" w:cstheme="minorHAnsi"/>
          <w:sz w:val="24"/>
        </w:rPr>
        <w:t xml:space="preserve"> 7 Roboty budowlane </w:t>
      </w:r>
    </w:p>
    <w:p w14:paraId="5087502A" w14:textId="6C40BCED" w:rsidR="00FE199F" w:rsidRPr="0033130C" w:rsidRDefault="0033130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C</w:t>
      </w:r>
      <w:r w:rsidR="0015328C" w:rsidRPr="00F87593">
        <w:rPr>
          <w:rFonts w:asciiTheme="minorHAnsi" w:hAnsiTheme="minorHAnsi" w:cstheme="minorHAnsi"/>
          <w:sz w:val="24"/>
        </w:rPr>
        <w:t>PV 45 33 12 20 - 6  Instalowanie</w:t>
      </w:r>
      <w:proofErr w:type="gramEnd"/>
      <w:r w:rsidR="0015328C" w:rsidRPr="00F87593">
        <w:rPr>
          <w:rFonts w:asciiTheme="minorHAnsi" w:hAnsiTheme="minorHAnsi" w:cstheme="minorHAnsi"/>
          <w:sz w:val="24"/>
        </w:rPr>
        <w:t xml:space="preserve"> urz</w:t>
      </w:r>
      <w:r w:rsidR="0015328C" w:rsidRPr="0033130C">
        <w:rPr>
          <w:rFonts w:asciiTheme="minorHAnsi" w:hAnsiTheme="minorHAnsi" w:cstheme="minorHAnsi"/>
          <w:sz w:val="24"/>
        </w:rPr>
        <w:t>ą</w:t>
      </w:r>
      <w:r w:rsidR="0015328C" w:rsidRPr="00F87593">
        <w:rPr>
          <w:rFonts w:asciiTheme="minorHAnsi" w:hAnsiTheme="minorHAnsi" w:cstheme="minorHAnsi"/>
          <w:sz w:val="24"/>
        </w:rPr>
        <w:t>dze</w:t>
      </w:r>
      <w:r w:rsidR="0015328C" w:rsidRPr="0033130C">
        <w:rPr>
          <w:rFonts w:asciiTheme="minorHAnsi" w:hAnsiTheme="minorHAnsi" w:cstheme="minorHAnsi"/>
          <w:sz w:val="24"/>
        </w:rPr>
        <w:t>ń</w:t>
      </w:r>
      <w:r w:rsidR="0015328C" w:rsidRPr="00F87593">
        <w:rPr>
          <w:rFonts w:asciiTheme="minorHAnsi" w:hAnsiTheme="minorHAnsi" w:cstheme="minorHAnsi"/>
          <w:sz w:val="24"/>
        </w:rPr>
        <w:t xml:space="preserve"> wentylacyjnych i klimatyzacyjnych </w:t>
      </w:r>
    </w:p>
    <w:p w14:paraId="721B28CE" w14:textId="516CA5D4" w:rsidR="00FE199F" w:rsidRPr="0033130C" w:rsidRDefault="0015328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proofErr w:type="gramStart"/>
      <w:r w:rsidRPr="00F87593">
        <w:rPr>
          <w:rFonts w:asciiTheme="minorHAnsi" w:hAnsiTheme="minorHAnsi" w:cstheme="minorHAnsi"/>
          <w:sz w:val="24"/>
        </w:rPr>
        <w:t>CPV 45 33</w:t>
      </w:r>
      <w:r w:rsidR="0033130C">
        <w:rPr>
          <w:rFonts w:asciiTheme="minorHAnsi" w:hAnsiTheme="minorHAnsi" w:cstheme="minorHAnsi"/>
          <w:sz w:val="24"/>
        </w:rPr>
        <w:t xml:space="preserve"> </w:t>
      </w:r>
      <w:r w:rsidRPr="00F87593">
        <w:rPr>
          <w:rFonts w:asciiTheme="minorHAnsi" w:hAnsiTheme="minorHAnsi" w:cstheme="minorHAnsi"/>
          <w:sz w:val="24"/>
        </w:rPr>
        <w:t>12 20 - 4  Instalowanie</w:t>
      </w:r>
      <w:proofErr w:type="gramEnd"/>
      <w:r w:rsidRPr="00F87593">
        <w:rPr>
          <w:rFonts w:asciiTheme="minorHAnsi" w:hAnsiTheme="minorHAnsi" w:cstheme="minorHAnsi"/>
          <w:sz w:val="24"/>
        </w:rPr>
        <w:t xml:space="preserve"> urz</w:t>
      </w:r>
      <w:r w:rsidRPr="0033130C">
        <w:rPr>
          <w:rFonts w:asciiTheme="minorHAnsi" w:hAnsiTheme="minorHAnsi" w:cstheme="minorHAnsi"/>
          <w:sz w:val="24"/>
        </w:rPr>
        <w:t>ą</w:t>
      </w:r>
      <w:r w:rsidRPr="00F87593">
        <w:rPr>
          <w:rFonts w:asciiTheme="minorHAnsi" w:hAnsiTheme="minorHAnsi" w:cstheme="minorHAnsi"/>
          <w:sz w:val="24"/>
        </w:rPr>
        <w:t>dze</w:t>
      </w:r>
      <w:r w:rsidRPr="0033130C">
        <w:rPr>
          <w:rFonts w:asciiTheme="minorHAnsi" w:hAnsiTheme="minorHAnsi" w:cstheme="minorHAnsi"/>
          <w:sz w:val="24"/>
        </w:rPr>
        <w:t>ń</w:t>
      </w:r>
      <w:r w:rsidRPr="00F87593">
        <w:rPr>
          <w:rFonts w:asciiTheme="minorHAnsi" w:hAnsiTheme="minorHAnsi" w:cstheme="minorHAnsi"/>
          <w:sz w:val="24"/>
        </w:rPr>
        <w:t xml:space="preserve"> klimatyzacyjnych </w:t>
      </w:r>
    </w:p>
    <w:p w14:paraId="16F966F7" w14:textId="32F723C1" w:rsidR="00FE199F" w:rsidRPr="0033130C" w:rsidRDefault="0015328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proofErr w:type="gramStart"/>
      <w:r w:rsidRPr="00F87593">
        <w:rPr>
          <w:rFonts w:asciiTheme="minorHAnsi" w:hAnsiTheme="minorHAnsi" w:cstheme="minorHAnsi"/>
          <w:sz w:val="24"/>
        </w:rPr>
        <w:t>CPV 45 33 12 10 -</w:t>
      </w:r>
      <w:r w:rsidR="0033130C">
        <w:rPr>
          <w:rFonts w:asciiTheme="minorHAnsi" w:hAnsiTheme="minorHAnsi" w:cstheme="minorHAnsi"/>
          <w:sz w:val="24"/>
        </w:rPr>
        <w:t xml:space="preserve"> </w:t>
      </w:r>
      <w:r w:rsidRPr="00F87593">
        <w:rPr>
          <w:rFonts w:asciiTheme="minorHAnsi" w:hAnsiTheme="minorHAnsi" w:cstheme="minorHAnsi"/>
          <w:sz w:val="24"/>
        </w:rPr>
        <w:t>1  Instalowanie</w:t>
      </w:r>
      <w:proofErr w:type="gramEnd"/>
      <w:r w:rsidRPr="00F87593">
        <w:rPr>
          <w:rFonts w:asciiTheme="minorHAnsi" w:hAnsiTheme="minorHAnsi" w:cstheme="minorHAnsi"/>
          <w:sz w:val="24"/>
        </w:rPr>
        <w:t xml:space="preserve"> wentylacji </w:t>
      </w:r>
    </w:p>
    <w:p w14:paraId="57C0F23E" w14:textId="316498DB" w:rsidR="0033130C" w:rsidRDefault="0015328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r w:rsidRPr="00F87593">
        <w:rPr>
          <w:rFonts w:asciiTheme="minorHAnsi" w:hAnsiTheme="minorHAnsi" w:cstheme="minorHAnsi"/>
          <w:sz w:val="24"/>
        </w:rPr>
        <w:t>CPV 45 31 11 00 -</w:t>
      </w:r>
      <w:r w:rsidR="0033130C">
        <w:rPr>
          <w:rFonts w:asciiTheme="minorHAnsi" w:hAnsiTheme="minorHAnsi" w:cstheme="minorHAnsi"/>
          <w:sz w:val="24"/>
        </w:rPr>
        <w:t xml:space="preserve"> </w:t>
      </w:r>
      <w:r w:rsidRPr="00F87593">
        <w:rPr>
          <w:rFonts w:asciiTheme="minorHAnsi" w:hAnsiTheme="minorHAnsi" w:cstheme="minorHAnsi"/>
          <w:sz w:val="24"/>
        </w:rPr>
        <w:t>1 Instalacje elektryczne wewn</w:t>
      </w:r>
      <w:r w:rsidRPr="0033130C">
        <w:rPr>
          <w:rFonts w:asciiTheme="minorHAnsi" w:hAnsiTheme="minorHAnsi" w:cstheme="minorHAnsi"/>
          <w:sz w:val="24"/>
        </w:rPr>
        <w:t>ę</w:t>
      </w:r>
      <w:r w:rsidRPr="00F87593">
        <w:rPr>
          <w:rFonts w:asciiTheme="minorHAnsi" w:hAnsiTheme="minorHAnsi" w:cstheme="minorHAnsi"/>
          <w:sz w:val="24"/>
        </w:rPr>
        <w:t xml:space="preserve">trzne   </w:t>
      </w:r>
    </w:p>
    <w:p w14:paraId="78EFDC95" w14:textId="0B7DDDDE" w:rsidR="00FE199F" w:rsidRDefault="0015328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r w:rsidRPr="00F87593">
        <w:rPr>
          <w:rFonts w:asciiTheme="minorHAnsi" w:hAnsiTheme="minorHAnsi" w:cstheme="minorHAnsi"/>
          <w:sz w:val="24"/>
        </w:rPr>
        <w:t>CPV 45 42 11 46</w:t>
      </w:r>
      <w:r w:rsidR="0033130C">
        <w:rPr>
          <w:rFonts w:asciiTheme="minorHAnsi" w:hAnsiTheme="minorHAnsi" w:cstheme="minorHAnsi"/>
          <w:sz w:val="24"/>
        </w:rPr>
        <w:t xml:space="preserve"> </w:t>
      </w:r>
      <w:r w:rsidRPr="00F87593">
        <w:rPr>
          <w:rFonts w:asciiTheme="minorHAnsi" w:hAnsiTheme="minorHAnsi" w:cstheme="minorHAnsi"/>
          <w:sz w:val="24"/>
        </w:rPr>
        <w:t>-</w:t>
      </w:r>
      <w:r w:rsidR="0033130C">
        <w:rPr>
          <w:rFonts w:asciiTheme="minorHAnsi" w:hAnsiTheme="minorHAnsi" w:cstheme="minorHAnsi"/>
          <w:sz w:val="24"/>
        </w:rPr>
        <w:t xml:space="preserve"> </w:t>
      </w:r>
      <w:r w:rsidRPr="00F87593">
        <w:rPr>
          <w:rFonts w:asciiTheme="minorHAnsi" w:hAnsiTheme="minorHAnsi" w:cstheme="minorHAnsi"/>
          <w:sz w:val="24"/>
        </w:rPr>
        <w:t xml:space="preserve">9 Sufity podwieszane </w:t>
      </w:r>
    </w:p>
    <w:p w14:paraId="5DE1FBE6" w14:textId="2266E521" w:rsidR="0033130C" w:rsidRPr="0033130C" w:rsidRDefault="0033130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r w:rsidRPr="0033130C">
        <w:rPr>
          <w:rFonts w:asciiTheme="minorHAnsi" w:hAnsiTheme="minorHAnsi" w:cstheme="minorHAnsi"/>
          <w:sz w:val="24"/>
        </w:rPr>
        <w:t>CPV 45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44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21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00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8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Roboty malarskie</w:t>
      </w:r>
    </w:p>
    <w:p w14:paraId="720D61CA" w14:textId="259B8B93" w:rsidR="0033130C" w:rsidRPr="0033130C" w:rsidRDefault="0033130C" w:rsidP="0033130C">
      <w:pPr>
        <w:shd w:val="clear" w:color="auto" w:fill="FFFFFF"/>
        <w:spacing w:after="0" w:line="240" w:lineRule="auto"/>
        <w:ind w:right="0"/>
        <w:jc w:val="left"/>
        <w:rPr>
          <w:rFonts w:asciiTheme="minorHAnsi" w:hAnsiTheme="minorHAnsi" w:cstheme="minorHAnsi"/>
          <w:sz w:val="24"/>
        </w:rPr>
      </w:pPr>
      <w:r w:rsidRPr="0033130C">
        <w:rPr>
          <w:rFonts w:asciiTheme="minorHAnsi" w:hAnsiTheme="minorHAnsi" w:cstheme="minorHAnsi"/>
          <w:sz w:val="24"/>
        </w:rPr>
        <w:t>CPV 45 21 13 10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 xml:space="preserve"> </w:t>
      </w:r>
      <w:r w:rsidRPr="0033130C">
        <w:rPr>
          <w:rFonts w:asciiTheme="minorHAnsi" w:hAnsiTheme="minorHAnsi" w:cstheme="minorHAnsi"/>
          <w:sz w:val="24"/>
        </w:rPr>
        <w:t>5 Roboty budowlane w zakresie łazienek</w:t>
      </w:r>
    </w:p>
    <w:p w14:paraId="650B857F" w14:textId="77777777" w:rsidR="0033130C" w:rsidRPr="0033130C" w:rsidRDefault="0033130C" w:rsidP="0033130C">
      <w:pPr>
        <w:shd w:val="clear" w:color="auto" w:fill="FFFFFF"/>
        <w:spacing w:after="0" w:line="240" w:lineRule="auto"/>
        <w:ind w:right="0"/>
        <w:jc w:val="left"/>
        <w:rPr>
          <w:rFonts w:ascii="Open Sans" w:eastAsia="Times New Roman" w:hAnsi="Open Sans" w:cs="Times New Roman"/>
          <w:i w:val="0"/>
          <w:color w:val="2D2D2D"/>
          <w:sz w:val="21"/>
          <w:szCs w:val="21"/>
        </w:rPr>
      </w:pPr>
    </w:p>
    <w:p w14:paraId="513E7656" w14:textId="0550B9C4" w:rsidR="0033130C" w:rsidRDefault="0033130C">
      <w:pPr>
        <w:spacing w:after="10"/>
        <w:ind w:left="-5" w:right="2569"/>
        <w:jc w:val="left"/>
        <w:rPr>
          <w:rFonts w:asciiTheme="minorHAnsi" w:hAnsiTheme="minorHAnsi" w:cstheme="minorHAnsi"/>
          <w:sz w:val="24"/>
        </w:rPr>
      </w:pPr>
    </w:p>
    <w:p w14:paraId="16943D38" w14:textId="77777777" w:rsidR="0033130C" w:rsidRPr="00F87593" w:rsidRDefault="0033130C" w:rsidP="0033130C">
      <w:pPr>
        <w:spacing w:after="0" w:line="259" w:lineRule="auto"/>
        <w:ind w:left="-5" w:right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sz w:val="30"/>
        </w:rPr>
        <w:t xml:space="preserve">Lokalizacja:  </w:t>
      </w:r>
    </w:p>
    <w:p w14:paraId="4FFD5739" w14:textId="77777777" w:rsidR="0033130C" w:rsidRPr="00F87593" w:rsidRDefault="0033130C" w:rsidP="0033130C">
      <w:pPr>
        <w:spacing w:after="0" w:line="259" w:lineRule="auto"/>
        <w:ind w:left="-5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0"/>
        </w:rPr>
        <w:t>Starachowice</w:t>
      </w:r>
      <w:r w:rsidRPr="00F87593">
        <w:rPr>
          <w:rFonts w:asciiTheme="minorHAnsi" w:hAnsiTheme="minorHAnsi" w:cstheme="minorHAnsi"/>
          <w:sz w:val="30"/>
        </w:rPr>
        <w:t xml:space="preserve">, ul. </w:t>
      </w:r>
      <w:r>
        <w:rPr>
          <w:rFonts w:asciiTheme="minorHAnsi" w:hAnsiTheme="minorHAnsi" w:cstheme="minorHAnsi"/>
          <w:sz w:val="30"/>
        </w:rPr>
        <w:t>Radomska 70</w:t>
      </w:r>
      <w:r w:rsidRPr="00F87593">
        <w:rPr>
          <w:rFonts w:asciiTheme="minorHAnsi" w:hAnsiTheme="minorHAnsi" w:cstheme="minorHAnsi"/>
          <w:sz w:val="30"/>
        </w:rPr>
        <w:t xml:space="preserve">. </w:t>
      </w:r>
    </w:p>
    <w:p w14:paraId="4508034B" w14:textId="77777777" w:rsidR="0033130C" w:rsidRPr="00F87593" w:rsidRDefault="0033130C" w:rsidP="0033130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color w:val="FF0000"/>
          <w:sz w:val="30"/>
        </w:rPr>
        <w:t xml:space="preserve"> </w:t>
      </w:r>
    </w:p>
    <w:p w14:paraId="5F732910" w14:textId="77777777" w:rsidR="0033130C" w:rsidRPr="00F87593" w:rsidRDefault="0033130C" w:rsidP="0033130C">
      <w:pPr>
        <w:spacing w:after="0" w:line="259" w:lineRule="auto"/>
        <w:ind w:left="-5" w:right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sz w:val="30"/>
        </w:rPr>
        <w:t>Zamawiaj</w:t>
      </w:r>
      <w:r w:rsidRPr="00F87593">
        <w:rPr>
          <w:rFonts w:asciiTheme="minorHAnsi" w:eastAsia="Calibri" w:hAnsiTheme="minorHAnsi" w:cstheme="minorHAnsi"/>
          <w:i w:val="0"/>
          <w:sz w:val="30"/>
        </w:rPr>
        <w:t>ą</w:t>
      </w:r>
      <w:r w:rsidRPr="00F87593">
        <w:rPr>
          <w:rFonts w:asciiTheme="minorHAnsi" w:hAnsiTheme="minorHAnsi" w:cstheme="minorHAnsi"/>
          <w:sz w:val="30"/>
        </w:rPr>
        <w:t xml:space="preserve">cy:  </w:t>
      </w:r>
    </w:p>
    <w:p w14:paraId="5FFB3C54" w14:textId="77777777" w:rsidR="0033130C" w:rsidRPr="00F87593" w:rsidRDefault="0033130C" w:rsidP="0033130C">
      <w:pPr>
        <w:spacing w:after="0" w:line="259" w:lineRule="auto"/>
        <w:ind w:left="-5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0"/>
        </w:rPr>
        <w:t>Powiatowy Zakład Opieki Zdrowotnej w Starachowicach</w:t>
      </w:r>
    </w:p>
    <w:p w14:paraId="7DE7A5AD" w14:textId="77777777" w:rsidR="00921963" w:rsidRDefault="0033130C">
      <w:pPr>
        <w:pStyle w:val="Nagwekspisutreci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i w:val="0"/>
        </w:rPr>
        <w:id w:val="-675425834"/>
        <w:docPartObj>
          <w:docPartGallery w:val="Table of Contents"/>
          <w:docPartUnique/>
        </w:docPartObj>
      </w:sdtPr>
      <w:sdtEndPr>
        <w:rPr>
          <w:b/>
          <w:bCs/>
          <w:i/>
        </w:rPr>
      </w:sdtEndPr>
      <w:sdtContent>
        <w:p w14:paraId="42CE9748" w14:textId="3A0F7426" w:rsidR="0033130C" w:rsidRDefault="0033130C" w:rsidP="00921963">
          <w:pPr>
            <w:spacing w:after="160" w:line="259" w:lineRule="auto"/>
            <w:ind w:left="0" w:right="0" w:firstLine="0"/>
            <w:jc w:val="left"/>
          </w:pPr>
          <w:r>
            <w:t xml:space="preserve">Spis </w:t>
          </w:r>
          <w:r w:rsidR="004366AD">
            <w:t>zawartości</w:t>
          </w:r>
        </w:p>
        <w:p w14:paraId="612DDB10" w14:textId="0FA37164" w:rsidR="00E23E23" w:rsidRDefault="0033130C">
          <w:pPr>
            <w:pStyle w:val="Spistreci1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299565" w:history="1">
            <w:r w:rsidR="00E23E23" w:rsidRPr="00B23697">
              <w:rPr>
                <w:rStyle w:val="Hipercze"/>
                <w:noProof/>
                <w:u w:color="000000"/>
              </w:rPr>
              <w:t>1. Cz</w:t>
            </w:r>
            <w:r w:rsidR="00E23E23" w:rsidRPr="00B23697">
              <w:rPr>
                <w:rStyle w:val="Hipercze"/>
                <w:rFonts w:eastAsia="Calibri"/>
                <w:noProof/>
                <w:u w:color="000000"/>
              </w:rPr>
              <w:t>ęść</w:t>
            </w:r>
            <w:r w:rsidR="00E23E23" w:rsidRPr="00B23697">
              <w:rPr>
                <w:rStyle w:val="Hipercze"/>
                <w:noProof/>
                <w:u w:color="000000"/>
              </w:rPr>
              <w:t xml:space="preserve"> opisowa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_Toc50299565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3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3739EA9A" w14:textId="79280F94" w:rsidR="00E23E23" w:rsidRDefault="00C468B0">
          <w:pPr>
            <w:pStyle w:val="Spistreci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66" w:history="1">
            <w:r w:rsidR="00E23E23" w:rsidRPr="00B23697">
              <w:rPr>
                <w:rStyle w:val="Hipercze"/>
                <w:noProof/>
              </w:rPr>
              <w:t>1.1 Opis ogólny przedmiotu zamówienia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_Toc50299566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3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43E9DE1A" w14:textId="16BF3752" w:rsidR="00E23E23" w:rsidRDefault="00C468B0">
          <w:pPr>
            <w:pStyle w:val="Spistreci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67" w:history="1">
            <w:r w:rsidR="00E23E23" w:rsidRPr="00B23697">
              <w:rPr>
                <w:rStyle w:val="Hipercze"/>
                <w:noProof/>
              </w:rPr>
              <w:t>1.1.1  Charakterystyczne parametry określające wielkość obiektu  i zakres robót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_Toc50299567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3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7DFA6235" w14:textId="18448F4F" w:rsidR="00E23E23" w:rsidRDefault="00C468B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68" w:history="1">
            <w:r w:rsidR="00E23E23" w:rsidRPr="00B23697">
              <w:rPr>
                <w:rStyle w:val="Hipercze"/>
                <w:noProof/>
              </w:rPr>
              <w:t>1.1.1.1 Stan istniej</w:t>
            </w:r>
            <w:r w:rsidR="00E23E23" w:rsidRPr="00B23697">
              <w:rPr>
                <w:rStyle w:val="Hipercze"/>
                <w:rFonts w:eastAsia="Calibri"/>
                <w:noProof/>
              </w:rPr>
              <w:t>ą</w:t>
            </w:r>
            <w:r w:rsidR="00E23E23" w:rsidRPr="00B23697">
              <w:rPr>
                <w:rStyle w:val="Hipercze"/>
                <w:noProof/>
              </w:rPr>
              <w:t>cy budynku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_Toc50299568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3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0996987F" w14:textId="3CA33E36" w:rsidR="00E23E23" w:rsidRDefault="00C468B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69" w:history="1">
            <w:r w:rsidR="00E23E23" w:rsidRPr="00B23697">
              <w:rPr>
                <w:rStyle w:val="Hipercze"/>
                <w:noProof/>
              </w:rPr>
              <w:t>1.1.1.2. Zakres wykonywanych czynno</w:t>
            </w:r>
            <w:r w:rsidR="00E23E23" w:rsidRPr="00B23697">
              <w:rPr>
                <w:rStyle w:val="Hipercze"/>
                <w:rFonts w:eastAsia="Calibri"/>
                <w:noProof/>
              </w:rPr>
              <w:t>ś</w:t>
            </w:r>
            <w:r w:rsidR="00E23E23" w:rsidRPr="00B23697">
              <w:rPr>
                <w:rStyle w:val="Hipercze"/>
                <w:noProof/>
              </w:rPr>
              <w:t>ci: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_Toc50299569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3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716502BF" w14:textId="383F51B9" w:rsidR="00E23E23" w:rsidRDefault="00C468B0">
          <w:pPr>
            <w:pStyle w:val="Spistreci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70" w:history="1">
            <w:r w:rsidR="00E23E23" w:rsidRPr="00B23697">
              <w:rPr>
                <w:rStyle w:val="Hipercze"/>
                <w:rFonts w:cstheme="minorHAnsi"/>
                <w:noProof/>
              </w:rPr>
              <w:t>1.1.2.  Aktualne uwarunkowania wykonania przedmiotu zamówienia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_Toc50299570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9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4B274595" w14:textId="191F1F4C" w:rsidR="00E23E23" w:rsidRDefault="00C468B0">
          <w:pPr>
            <w:pStyle w:val="Spistreci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71" w:history="1">
            <w:r w:rsidR="00E23E23" w:rsidRPr="00B23697">
              <w:rPr>
                <w:rStyle w:val="Hipercze"/>
                <w:rFonts w:cstheme="minorHAnsi"/>
                <w:noProof/>
              </w:rPr>
              <w:t>1.1.3.  Ogólne wła</w:t>
            </w:r>
            <w:r w:rsidR="00E23E23" w:rsidRPr="00B23697">
              <w:rPr>
                <w:rStyle w:val="Hipercze"/>
                <w:rFonts w:eastAsia="Calibri" w:cstheme="minorHAnsi"/>
                <w:noProof/>
              </w:rPr>
              <w:t>ś</w:t>
            </w:r>
            <w:r w:rsidR="00E23E23" w:rsidRPr="00B23697">
              <w:rPr>
                <w:rStyle w:val="Hipercze"/>
                <w:rFonts w:cstheme="minorHAnsi"/>
                <w:noProof/>
              </w:rPr>
              <w:t>ciwo</w:t>
            </w:r>
            <w:r w:rsidR="00E23E23" w:rsidRPr="00B23697">
              <w:rPr>
                <w:rStyle w:val="Hipercze"/>
                <w:rFonts w:eastAsia="Calibri" w:cstheme="minorHAnsi"/>
                <w:noProof/>
              </w:rPr>
              <w:t>ś</w:t>
            </w:r>
            <w:r w:rsidR="00E23E23" w:rsidRPr="00B23697">
              <w:rPr>
                <w:rStyle w:val="Hipercze"/>
                <w:rFonts w:cstheme="minorHAnsi"/>
                <w:noProof/>
              </w:rPr>
              <w:t>ci funkcjonalno-u</w:t>
            </w:r>
            <w:r w:rsidR="00E23E23" w:rsidRPr="00B23697">
              <w:rPr>
                <w:rStyle w:val="Hipercze"/>
                <w:rFonts w:eastAsia="Calibri" w:cstheme="minorHAnsi"/>
                <w:noProof/>
              </w:rPr>
              <w:t>ż</w:t>
            </w:r>
            <w:r w:rsidR="00E23E23" w:rsidRPr="00B23697">
              <w:rPr>
                <w:rStyle w:val="Hipercze"/>
                <w:rFonts w:cstheme="minorHAnsi"/>
                <w:noProof/>
              </w:rPr>
              <w:t>ytkowe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_Toc50299571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9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3CA54A0F" w14:textId="6F1867E0" w:rsidR="00E23E23" w:rsidRDefault="00C468B0">
          <w:pPr>
            <w:pStyle w:val="Spistreci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72" w:history="1">
            <w:r w:rsidR="00E23E23" w:rsidRPr="00B23697">
              <w:rPr>
                <w:rStyle w:val="Hipercze"/>
                <w:noProof/>
              </w:rPr>
              <w:t>1.1.4.2. Propozycja etapowej realizacji projektu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_Toc50299572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9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2C16EEA0" w14:textId="7321812E" w:rsidR="00E23E23" w:rsidRDefault="00C468B0">
          <w:pPr>
            <w:pStyle w:val="Spistreci1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</w:rPr>
          </w:pPr>
          <w:hyperlink w:anchor="_Toc50299573" w:history="1">
            <w:r w:rsidR="00E23E23" w:rsidRPr="00B23697">
              <w:rPr>
                <w:rStyle w:val="Hipercze"/>
                <w:noProof/>
              </w:rPr>
              <w:t>Zał. 1.   Orientacyjne zestawienie materiałów.</w:t>
            </w:r>
            <w:r w:rsidR="00E23E23">
              <w:rPr>
                <w:noProof/>
                <w:webHidden/>
              </w:rPr>
              <w:tab/>
            </w:r>
            <w:r w:rsidR="00E23E23">
              <w:rPr>
                <w:noProof/>
                <w:webHidden/>
              </w:rPr>
              <w:fldChar w:fldCharType="begin"/>
            </w:r>
            <w:r w:rsidR="00E23E23">
              <w:rPr>
                <w:noProof/>
                <w:webHidden/>
              </w:rPr>
              <w:instrText xml:space="preserve"> PAGEREF _Toc50299573 \h </w:instrText>
            </w:r>
            <w:r w:rsidR="00E23E23">
              <w:rPr>
                <w:noProof/>
                <w:webHidden/>
              </w:rPr>
            </w:r>
            <w:r w:rsidR="00E23E23">
              <w:rPr>
                <w:noProof/>
                <w:webHidden/>
              </w:rPr>
              <w:fldChar w:fldCharType="separate"/>
            </w:r>
            <w:r w:rsidR="00E23E23">
              <w:rPr>
                <w:noProof/>
                <w:webHidden/>
              </w:rPr>
              <w:t>11</w:t>
            </w:r>
            <w:r w:rsidR="00E23E23">
              <w:rPr>
                <w:noProof/>
                <w:webHidden/>
              </w:rPr>
              <w:fldChar w:fldCharType="end"/>
            </w:r>
          </w:hyperlink>
        </w:p>
        <w:p w14:paraId="0A8E6DE1" w14:textId="5EB50280" w:rsidR="0033130C" w:rsidRDefault="0033130C">
          <w:r>
            <w:rPr>
              <w:b/>
              <w:bCs/>
            </w:rPr>
            <w:fldChar w:fldCharType="end"/>
          </w:r>
        </w:p>
      </w:sdtContent>
    </w:sdt>
    <w:p w14:paraId="6936F3A6" w14:textId="4F83C807" w:rsidR="0033130C" w:rsidRDefault="0033130C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</w:p>
    <w:p w14:paraId="5CF80137" w14:textId="2D126F4C" w:rsidR="004366AD" w:rsidRDefault="004366AD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5FD28100" w14:textId="2352A24B" w:rsidR="00FE199F" w:rsidRPr="00F87593" w:rsidRDefault="0015328C" w:rsidP="00F87593">
      <w:pPr>
        <w:pStyle w:val="Nagwek1"/>
      </w:pPr>
      <w:bookmarkStart w:id="1" w:name="_Toc50299565"/>
      <w:r w:rsidRPr="00F87593">
        <w:rPr>
          <w:u w:color="000000"/>
        </w:rPr>
        <w:lastRenderedPageBreak/>
        <w:t>1. Cz</w:t>
      </w:r>
      <w:r w:rsidRPr="00F87593">
        <w:rPr>
          <w:rFonts w:eastAsia="Calibri"/>
          <w:u w:color="000000"/>
        </w:rPr>
        <w:t>ęść</w:t>
      </w:r>
      <w:r w:rsidRPr="00F87593">
        <w:rPr>
          <w:u w:color="000000"/>
        </w:rPr>
        <w:t xml:space="preserve"> opisowa</w:t>
      </w:r>
      <w:bookmarkEnd w:id="1"/>
      <w:r w:rsidRPr="00F87593">
        <w:t xml:space="preserve"> </w:t>
      </w:r>
    </w:p>
    <w:p w14:paraId="29ABC1B5" w14:textId="77777777" w:rsidR="00FE199F" w:rsidRPr="00F87593" w:rsidRDefault="0015328C">
      <w:pPr>
        <w:spacing w:after="1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b/>
          <w:sz w:val="32"/>
        </w:rPr>
        <w:t xml:space="preserve"> </w:t>
      </w:r>
    </w:p>
    <w:p w14:paraId="3D32F507" w14:textId="77777777" w:rsidR="00FE199F" w:rsidRPr="00F87593" w:rsidRDefault="0015328C" w:rsidP="00F87593">
      <w:pPr>
        <w:pStyle w:val="Nagwek2"/>
      </w:pPr>
      <w:bookmarkStart w:id="2" w:name="_Toc50299566"/>
      <w:r w:rsidRPr="00F87593">
        <w:t>1.1 Opis ogólny przedmiotu zamówienia</w:t>
      </w:r>
      <w:bookmarkEnd w:id="2"/>
      <w:r w:rsidRPr="00F87593">
        <w:t xml:space="preserve"> </w:t>
      </w:r>
    </w:p>
    <w:p w14:paraId="66EED0D4" w14:textId="4E36EBBE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 xml:space="preserve">Przedmiotem zamówienia jest zadanie inwestycyjne: wykonanie projektu oraz prac budowlanych </w:t>
      </w:r>
      <w:r w:rsidR="00711531">
        <w:rPr>
          <w:rFonts w:asciiTheme="minorHAnsi" w:hAnsiTheme="minorHAnsi" w:cstheme="minorHAnsi"/>
        </w:rPr>
        <w:br/>
      </w:r>
      <w:r w:rsidRPr="00F87593">
        <w:rPr>
          <w:rFonts w:asciiTheme="minorHAnsi" w:hAnsiTheme="minorHAnsi" w:cstheme="minorHAnsi"/>
        </w:rPr>
        <w:t>i instalacyjnych polegaj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>ce na wykonaniu instalacji klimatyzacji i wenty</w:t>
      </w:r>
      <w:r w:rsidR="00711531">
        <w:rPr>
          <w:rFonts w:asciiTheme="minorHAnsi" w:hAnsiTheme="minorHAnsi" w:cstheme="minorHAnsi"/>
        </w:rPr>
        <w:t xml:space="preserve">lacji </w:t>
      </w:r>
      <w:r w:rsidR="00711531" w:rsidRPr="00F87593">
        <w:rPr>
          <w:rFonts w:asciiTheme="minorHAnsi" w:hAnsiTheme="minorHAnsi" w:cstheme="minorHAnsi"/>
        </w:rPr>
        <w:t>z regulacją temperatury</w:t>
      </w:r>
      <w:r w:rsidR="00711531">
        <w:rPr>
          <w:rFonts w:asciiTheme="minorHAnsi" w:hAnsiTheme="minorHAnsi" w:cstheme="minorHAnsi"/>
        </w:rPr>
        <w:t xml:space="preserve"> we wszystkich klimatyzowanych </w:t>
      </w:r>
      <w:proofErr w:type="gramStart"/>
      <w:r w:rsidR="00711531">
        <w:rPr>
          <w:rFonts w:asciiTheme="minorHAnsi" w:hAnsiTheme="minorHAnsi" w:cstheme="minorHAnsi"/>
        </w:rPr>
        <w:t>pomieszczeniach,  instalacji</w:t>
      </w:r>
      <w:proofErr w:type="gramEnd"/>
      <w:r w:rsidR="00711531">
        <w:rPr>
          <w:rFonts w:asciiTheme="minorHAnsi" w:hAnsiTheme="minorHAnsi" w:cstheme="minorHAnsi"/>
        </w:rPr>
        <w:t xml:space="preserve"> elektrycznej,</w:t>
      </w:r>
      <w:r w:rsidRPr="00F87593">
        <w:rPr>
          <w:rFonts w:asciiTheme="minorHAnsi" w:hAnsiTheme="minorHAnsi" w:cstheme="minorHAnsi"/>
        </w:rPr>
        <w:t xml:space="preserve"> sufitów podwieszanych oraz malowani</w:t>
      </w:r>
      <w:r w:rsidR="00602C40">
        <w:rPr>
          <w:rFonts w:asciiTheme="minorHAnsi" w:hAnsiTheme="minorHAnsi" w:cstheme="minorHAnsi"/>
        </w:rPr>
        <w:t>a</w:t>
      </w:r>
      <w:r w:rsidRPr="00F87593">
        <w:rPr>
          <w:rFonts w:asciiTheme="minorHAnsi" w:hAnsiTheme="minorHAnsi" w:cstheme="minorHAnsi"/>
        </w:rPr>
        <w:t xml:space="preserve"> po wykonaniu prac </w:t>
      </w:r>
      <w:r w:rsidR="00711531">
        <w:rPr>
          <w:rFonts w:asciiTheme="minorHAnsi" w:hAnsiTheme="minorHAnsi" w:cstheme="minorHAnsi"/>
        </w:rPr>
        <w:t>we wszystkich pomieszczeniach objętych modernizacją</w:t>
      </w:r>
      <w:r w:rsidRPr="00F87593">
        <w:rPr>
          <w:rFonts w:asciiTheme="minorHAnsi" w:hAnsiTheme="minorHAnsi" w:cstheme="minorHAnsi"/>
        </w:rPr>
        <w:t xml:space="preserve"> w budynku </w:t>
      </w:r>
      <w:r w:rsidR="00FC6C2E" w:rsidRPr="00F87593">
        <w:rPr>
          <w:rFonts w:asciiTheme="minorHAnsi" w:hAnsiTheme="minorHAnsi" w:cstheme="minorHAnsi"/>
        </w:rPr>
        <w:t>„</w:t>
      </w:r>
      <w:r w:rsidRPr="00F87593">
        <w:rPr>
          <w:rFonts w:asciiTheme="minorHAnsi" w:hAnsiTheme="minorHAnsi" w:cstheme="minorHAnsi"/>
        </w:rPr>
        <w:t>A</w:t>
      </w:r>
      <w:r w:rsidR="00FC6C2E" w:rsidRPr="00F87593">
        <w:rPr>
          <w:rFonts w:asciiTheme="minorHAnsi" w:hAnsiTheme="minorHAnsi" w:cstheme="minorHAnsi"/>
        </w:rPr>
        <w:t>”</w:t>
      </w:r>
      <w:r w:rsidRPr="00F87593">
        <w:rPr>
          <w:rFonts w:asciiTheme="minorHAnsi" w:hAnsiTheme="minorHAnsi" w:cstheme="minorHAnsi"/>
        </w:rPr>
        <w:t xml:space="preserve"> Powiatowego Zakładu Opieki Zdrowotnej w Starachowicach przy ul. Radomskiej 70.</w:t>
      </w:r>
    </w:p>
    <w:p w14:paraId="72CE3333" w14:textId="77777777" w:rsidR="00FE199F" w:rsidRPr="00F87593" w:rsidRDefault="0015328C">
      <w:pPr>
        <w:spacing w:after="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color w:val="FF0000"/>
          <w:sz w:val="24"/>
        </w:rPr>
        <w:t xml:space="preserve"> </w:t>
      </w:r>
    </w:p>
    <w:p w14:paraId="6B8F11BA" w14:textId="5604C883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>Przedmiot zamówienia obejmuje nast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>puj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 xml:space="preserve">cy zakres prac, na podstawie Programu </w:t>
      </w:r>
      <w:proofErr w:type="spellStart"/>
      <w:r w:rsidRPr="00F87593">
        <w:rPr>
          <w:rFonts w:asciiTheme="minorHAnsi" w:hAnsiTheme="minorHAnsi" w:cstheme="minorHAnsi"/>
        </w:rPr>
        <w:t>Funkcjonalno</w:t>
      </w:r>
      <w:proofErr w:type="spellEnd"/>
      <w:r w:rsidRPr="00F87593">
        <w:rPr>
          <w:rFonts w:asciiTheme="minorHAnsi" w:hAnsiTheme="minorHAnsi" w:cstheme="minorHAnsi"/>
        </w:rPr>
        <w:t xml:space="preserve"> – U</w:t>
      </w:r>
      <w:r w:rsidRPr="00F87593">
        <w:rPr>
          <w:rFonts w:asciiTheme="minorHAnsi" w:eastAsia="Calibri" w:hAnsiTheme="minorHAnsi" w:cstheme="minorHAnsi"/>
          <w:i w:val="0"/>
        </w:rPr>
        <w:t>ż</w:t>
      </w:r>
      <w:r w:rsidRPr="00F87593">
        <w:rPr>
          <w:rFonts w:asciiTheme="minorHAnsi" w:hAnsiTheme="minorHAnsi" w:cstheme="minorHAnsi"/>
        </w:rPr>
        <w:t>ytkowego, zwanego dalej PFU, stanowi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 xml:space="preserve">cego </w:t>
      </w:r>
      <w:r w:rsidRPr="003045EA">
        <w:rPr>
          <w:rFonts w:asciiTheme="minorHAnsi" w:hAnsiTheme="minorHAnsi" w:cstheme="minorHAnsi"/>
        </w:rPr>
        <w:t>Zał</w:t>
      </w:r>
      <w:r w:rsidRPr="003045EA">
        <w:rPr>
          <w:rFonts w:asciiTheme="minorHAnsi" w:eastAsia="Calibri" w:hAnsiTheme="minorHAnsi" w:cstheme="minorHAnsi"/>
          <w:i w:val="0"/>
        </w:rPr>
        <w:t>ą</w:t>
      </w:r>
      <w:r w:rsidRPr="003045EA">
        <w:rPr>
          <w:rFonts w:asciiTheme="minorHAnsi" w:hAnsiTheme="minorHAnsi" w:cstheme="minorHAnsi"/>
        </w:rPr>
        <w:t>cznik nr</w:t>
      </w:r>
      <w:r w:rsidR="00711531" w:rsidRPr="003045EA">
        <w:rPr>
          <w:rFonts w:asciiTheme="minorHAnsi" w:hAnsiTheme="minorHAnsi" w:cstheme="minorHAnsi"/>
        </w:rPr>
        <w:t xml:space="preserve"> </w:t>
      </w:r>
      <w:r w:rsidR="003045EA" w:rsidRPr="003045EA">
        <w:rPr>
          <w:rFonts w:asciiTheme="minorHAnsi" w:hAnsiTheme="minorHAnsi" w:cstheme="minorHAnsi"/>
        </w:rPr>
        <w:t>7</w:t>
      </w:r>
      <w:r w:rsidR="003045EA">
        <w:rPr>
          <w:rFonts w:asciiTheme="minorHAnsi" w:hAnsiTheme="minorHAnsi" w:cstheme="minorHAnsi"/>
        </w:rPr>
        <w:t xml:space="preserve"> do </w:t>
      </w:r>
      <w:proofErr w:type="gramStart"/>
      <w:r w:rsidR="003045EA">
        <w:rPr>
          <w:rFonts w:asciiTheme="minorHAnsi" w:hAnsiTheme="minorHAnsi" w:cstheme="minorHAnsi"/>
        </w:rPr>
        <w:t>SIWZ</w:t>
      </w:r>
      <w:r w:rsidRPr="00F87593">
        <w:rPr>
          <w:rFonts w:asciiTheme="minorHAnsi" w:hAnsiTheme="minorHAnsi" w:cstheme="minorHAnsi"/>
        </w:rPr>
        <w:t xml:space="preserve"> , </w:t>
      </w:r>
      <w:proofErr w:type="gramEnd"/>
      <w:r w:rsidRPr="00F87593">
        <w:rPr>
          <w:rFonts w:asciiTheme="minorHAnsi" w:hAnsiTheme="minorHAnsi" w:cstheme="minorHAnsi"/>
        </w:rPr>
        <w:t>w zakresie podanym poni</w:t>
      </w:r>
      <w:r w:rsidRPr="00F87593">
        <w:rPr>
          <w:rFonts w:asciiTheme="minorHAnsi" w:eastAsia="Calibri" w:hAnsiTheme="minorHAnsi" w:cstheme="minorHAnsi"/>
          <w:i w:val="0"/>
        </w:rPr>
        <w:t>ż</w:t>
      </w:r>
      <w:r w:rsidRPr="00F87593">
        <w:rPr>
          <w:rFonts w:asciiTheme="minorHAnsi" w:hAnsiTheme="minorHAnsi" w:cstheme="minorHAnsi"/>
        </w:rPr>
        <w:t xml:space="preserve">ej: </w:t>
      </w:r>
    </w:p>
    <w:p w14:paraId="6AA8037B" w14:textId="77777777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 xml:space="preserve"> a) prace </w:t>
      </w:r>
      <w:proofErr w:type="gramStart"/>
      <w:r w:rsidRPr="00F87593">
        <w:rPr>
          <w:rFonts w:asciiTheme="minorHAnsi" w:hAnsiTheme="minorHAnsi" w:cstheme="minorHAnsi"/>
        </w:rPr>
        <w:t xml:space="preserve">projektowe : </w:t>
      </w:r>
      <w:proofErr w:type="gramEnd"/>
    </w:p>
    <w:p w14:paraId="4A9A69B6" w14:textId="77777777" w:rsidR="00FE199F" w:rsidRPr="00F87593" w:rsidRDefault="0015328C" w:rsidP="00A921B4">
      <w:pPr>
        <w:numPr>
          <w:ilvl w:val="0"/>
          <w:numId w:val="1"/>
        </w:numPr>
        <w:ind w:right="0" w:hanging="134"/>
        <w:rPr>
          <w:rFonts w:asciiTheme="minorHAnsi" w:hAnsiTheme="minorHAnsi" w:cstheme="minorHAnsi"/>
        </w:rPr>
      </w:pPr>
      <w:proofErr w:type="gramStart"/>
      <w:r w:rsidRPr="00F87593">
        <w:rPr>
          <w:rFonts w:asciiTheme="minorHAnsi" w:hAnsiTheme="minorHAnsi" w:cstheme="minorHAnsi"/>
        </w:rPr>
        <w:t>wykonanie</w:t>
      </w:r>
      <w:proofErr w:type="gramEnd"/>
      <w:r w:rsidRPr="00F87593">
        <w:rPr>
          <w:rFonts w:asciiTheme="minorHAnsi" w:hAnsiTheme="minorHAnsi" w:cstheme="minorHAnsi"/>
        </w:rPr>
        <w:t xml:space="preserve"> projektu koncepcyjnego dla etapów od 1 do 2 okre</w:t>
      </w:r>
      <w:r w:rsidRPr="00F87593">
        <w:rPr>
          <w:rFonts w:asciiTheme="minorHAnsi" w:eastAsia="Calibri" w:hAnsiTheme="minorHAnsi" w:cstheme="minorHAnsi"/>
          <w:i w:val="0"/>
        </w:rPr>
        <w:t>ś</w:t>
      </w:r>
      <w:r w:rsidRPr="00F87593">
        <w:rPr>
          <w:rFonts w:asciiTheme="minorHAnsi" w:hAnsiTheme="minorHAnsi" w:cstheme="minorHAnsi"/>
        </w:rPr>
        <w:t xml:space="preserve">lonych w PFU w rozdziale 1.1.4.2. </w:t>
      </w:r>
    </w:p>
    <w:p w14:paraId="20D657C4" w14:textId="77777777" w:rsidR="00FE199F" w:rsidRPr="00F87593" w:rsidRDefault="0015328C" w:rsidP="00A921B4">
      <w:pPr>
        <w:numPr>
          <w:ilvl w:val="0"/>
          <w:numId w:val="1"/>
        </w:numPr>
        <w:ind w:right="0" w:hanging="134"/>
        <w:rPr>
          <w:rFonts w:asciiTheme="minorHAnsi" w:hAnsiTheme="minorHAnsi" w:cstheme="minorHAnsi"/>
        </w:rPr>
      </w:pPr>
      <w:proofErr w:type="gramStart"/>
      <w:r w:rsidRPr="00F87593">
        <w:rPr>
          <w:rFonts w:asciiTheme="minorHAnsi" w:hAnsiTheme="minorHAnsi" w:cstheme="minorHAnsi"/>
        </w:rPr>
        <w:t>wykonanie</w:t>
      </w:r>
      <w:proofErr w:type="gramEnd"/>
      <w:r w:rsidRPr="00F87593">
        <w:rPr>
          <w:rFonts w:asciiTheme="minorHAnsi" w:hAnsiTheme="minorHAnsi" w:cstheme="minorHAnsi"/>
        </w:rPr>
        <w:t xml:space="preserve"> zestawienia materiałów i urz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>dze</w:t>
      </w:r>
      <w:r w:rsidRPr="00F87593">
        <w:rPr>
          <w:rFonts w:asciiTheme="minorHAnsi" w:eastAsia="Calibri" w:hAnsiTheme="minorHAnsi" w:cstheme="minorHAnsi"/>
          <w:i w:val="0"/>
        </w:rPr>
        <w:t>ń</w:t>
      </w:r>
      <w:r w:rsidRPr="00F87593">
        <w:rPr>
          <w:rFonts w:asciiTheme="minorHAnsi" w:hAnsiTheme="minorHAnsi" w:cstheme="minorHAnsi"/>
        </w:rPr>
        <w:t xml:space="preserve"> </w:t>
      </w:r>
    </w:p>
    <w:p w14:paraId="59F1BC37" w14:textId="77777777" w:rsidR="00FE199F" w:rsidRPr="00F87593" w:rsidRDefault="0015328C" w:rsidP="00A921B4">
      <w:pPr>
        <w:numPr>
          <w:ilvl w:val="0"/>
          <w:numId w:val="1"/>
        </w:numPr>
        <w:ind w:right="0" w:hanging="134"/>
        <w:rPr>
          <w:rFonts w:asciiTheme="minorHAnsi" w:hAnsiTheme="minorHAnsi" w:cstheme="minorHAnsi"/>
        </w:rPr>
      </w:pPr>
      <w:proofErr w:type="gramStart"/>
      <w:r w:rsidRPr="00F87593">
        <w:rPr>
          <w:rFonts w:asciiTheme="minorHAnsi" w:hAnsiTheme="minorHAnsi" w:cstheme="minorHAnsi"/>
        </w:rPr>
        <w:t>wykonanie</w:t>
      </w:r>
      <w:proofErr w:type="gramEnd"/>
      <w:r w:rsidRPr="00F87593">
        <w:rPr>
          <w:rFonts w:asciiTheme="minorHAnsi" w:hAnsiTheme="minorHAnsi" w:cstheme="minorHAnsi"/>
        </w:rPr>
        <w:t xml:space="preserve"> projektu wykonawczego wraz z wytycznymi BIOZ dla etapów od 1 do 2 okre</w:t>
      </w:r>
      <w:r w:rsidRPr="00F87593">
        <w:rPr>
          <w:rFonts w:asciiTheme="minorHAnsi" w:eastAsia="Calibri" w:hAnsiTheme="minorHAnsi" w:cstheme="minorHAnsi"/>
          <w:i w:val="0"/>
        </w:rPr>
        <w:t>ś</w:t>
      </w:r>
      <w:r w:rsidRPr="00F87593">
        <w:rPr>
          <w:rFonts w:asciiTheme="minorHAnsi" w:hAnsiTheme="minorHAnsi" w:cstheme="minorHAnsi"/>
        </w:rPr>
        <w:t xml:space="preserve">lonych w rozdziale 1.1.4.2. </w:t>
      </w:r>
    </w:p>
    <w:p w14:paraId="29CE64CC" w14:textId="77777777" w:rsidR="00FE199F" w:rsidRPr="00F87593" w:rsidRDefault="0015328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 xml:space="preserve"> </w:t>
      </w:r>
    </w:p>
    <w:p w14:paraId="6DFD9F47" w14:textId="77777777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 xml:space="preserve">b) roboty budowlano – instalacyjne: kompleksowe wykonanie robót budowlano - </w:t>
      </w:r>
      <w:proofErr w:type="gramStart"/>
      <w:r w:rsidRPr="00F87593">
        <w:rPr>
          <w:rFonts w:asciiTheme="minorHAnsi" w:hAnsiTheme="minorHAnsi" w:cstheme="minorHAnsi"/>
        </w:rPr>
        <w:t>instalacyjnych  wentylacji</w:t>
      </w:r>
      <w:proofErr w:type="gramEnd"/>
      <w:r w:rsidRPr="00F87593">
        <w:rPr>
          <w:rFonts w:asciiTheme="minorHAnsi" w:hAnsiTheme="minorHAnsi" w:cstheme="minorHAnsi"/>
        </w:rPr>
        <w:t xml:space="preserve"> i klimatyzacji oraz elektrycznych wszystkich pomieszcze</w:t>
      </w:r>
      <w:r w:rsidRPr="00F87593">
        <w:rPr>
          <w:rFonts w:asciiTheme="minorHAnsi" w:eastAsia="Calibri" w:hAnsiTheme="minorHAnsi" w:cstheme="minorHAnsi"/>
          <w:i w:val="0"/>
        </w:rPr>
        <w:t>ń</w:t>
      </w:r>
      <w:r w:rsidRPr="00F87593">
        <w:rPr>
          <w:rFonts w:asciiTheme="minorHAnsi" w:hAnsiTheme="minorHAnsi" w:cstheme="minorHAnsi"/>
        </w:rPr>
        <w:t xml:space="preserve"> obj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>tych niniejszym opracowaniem, ze wszystkimi uj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>tymi w projekcie wykonawczym elementami tych pomieszcze</w:t>
      </w:r>
      <w:r w:rsidRPr="00F87593">
        <w:rPr>
          <w:rFonts w:asciiTheme="minorHAnsi" w:eastAsia="Calibri" w:hAnsiTheme="minorHAnsi" w:cstheme="minorHAnsi"/>
          <w:i w:val="0"/>
        </w:rPr>
        <w:t>ń</w:t>
      </w:r>
      <w:r w:rsidRPr="00F87593">
        <w:rPr>
          <w:rFonts w:asciiTheme="minorHAnsi" w:hAnsiTheme="minorHAnsi" w:cstheme="minorHAnsi"/>
        </w:rPr>
        <w:t xml:space="preserve">. </w:t>
      </w:r>
    </w:p>
    <w:p w14:paraId="35D45756" w14:textId="77777777" w:rsidR="00FE199F" w:rsidRPr="00F87593" w:rsidRDefault="0015328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color w:val="FF0000"/>
          <w:sz w:val="24"/>
        </w:rPr>
        <w:t xml:space="preserve"> </w:t>
      </w:r>
    </w:p>
    <w:p w14:paraId="2E27517D" w14:textId="0206BE62" w:rsidR="00FE199F" w:rsidRPr="00F87593" w:rsidRDefault="0015328C" w:rsidP="00F87593">
      <w:pPr>
        <w:pStyle w:val="Nagwek2"/>
      </w:pPr>
      <w:bookmarkStart w:id="3" w:name="_Toc50299567"/>
      <w:r w:rsidRPr="00F87593">
        <w:t xml:space="preserve">1.1.1  Charakterystyczne parametry określające wielkość obiektu </w:t>
      </w:r>
      <w:r w:rsidR="00711531">
        <w:br/>
      </w:r>
      <w:r w:rsidRPr="00F87593">
        <w:t>i zakres robót</w:t>
      </w:r>
      <w:bookmarkEnd w:id="3"/>
      <w:r w:rsidRPr="00F87593">
        <w:t xml:space="preserve">   </w:t>
      </w:r>
    </w:p>
    <w:p w14:paraId="356DFAAF" w14:textId="77777777" w:rsidR="00FE199F" w:rsidRPr="00F87593" w:rsidRDefault="0015328C">
      <w:pPr>
        <w:spacing w:after="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14:paraId="5736CFFC" w14:textId="47B35205" w:rsidR="00FE199F" w:rsidRPr="00F87593" w:rsidRDefault="0015328C" w:rsidP="00F87593">
      <w:pPr>
        <w:pStyle w:val="Nagwek3"/>
      </w:pPr>
      <w:bookmarkStart w:id="4" w:name="_Toc50299568"/>
      <w:r w:rsidRPr="00F87593">
        <w:t>1.1.1.1 Stan istniej</w:t>
      </w:r>
      <w:r w:rsidRPr="00F87593">
        <w:rPr>
          <w:rFonts w:eastAsia="Calibri"/>
        </w:rPr>
        <w:t>ą</w:t>
      </w:r>
      <w:r w:rsidRPr="00F87593">
        <w:t>cy budynku</w:t>
      </w:r>
      <w:bookmarkEnd w:id="4"/>
      <w:r w:rsidRPr="00F87593">
        <w:t xml:space="preserve"> </w:t>
      </w:r>
    </w:p>
    <w:p w14:paraId="6CD5CA2A" w14:textId="1D44870E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>Budynek maj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 xml:space="preserve">cy </w:t>
      </w:r>
      <w:r w:rsidR="003239DA">
        <w:rPr>
          <w:rFonts w:asciiTheme="minorHAnsi" w:hAnsiTheme="minorHAnsi" w:cstheme="minorHAnsi"/>
        </w:rPr>
        <w:t>siedem</w:t>
      </w:r>
      <w:r w:rsidRPr="00F87593">
        <w:rPr>
          <w:rFonts w:asciiTheme="minorHAnsi" w:hAnsiTheme="minorHAnsi" w:cstheme="minorHAnsi"/>
        </w:rPr>
        <w:t xml:space="preserve"> kondygnacji naziemnych oraz piwnic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 xml:space="preserve">.  Budynek </w:t>
      </w:r>
      <w:r w:rsidR="003239DA">
        <w:rPr>
          <w:rFonts w:asciiTheme="minorHAnsi" w:hAnsiTheme="minorHAnsi" w:cstheme="minorHAnsi"/>
        </w:rPr>
        <w:t xml:space="preserve">w trakcie termomodernizacji </w:t>
      </w:r>
      <w:r w:rsidRPr="00F87593">
        <w:rPr>
          <w:rFonts w:asciiTheme="minorHAnsi" w:hAnsiTheme="minorHAnsi" w:cstheme="minorHAnsi"/>
        </w:rPr>
        <w:t>nieposiadaj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>cy systemu wentylacji mechanicznej dla pomieszcze</w:t>
      </w:r>
      <w:r w:rsidRPr="00F87593">
        <w:rPr>
          <w:rFonts w:asciiTheme="minorHAnsi" w:eastAsia="Calibri" w:hAnsiTheme="minorHAnsi" w:cstheme="minorHAnsi"/>
          <w:i w:val="0"/>
        </w:rPr>
        <w:t>ń</w:t>
      </w:r>
      <w:r w:rsidRPr="00F87593">
        <w:rPr>
          <w:rFonts w:asciiTheme="minorHAnsi" w:hAnsiTheme="minorHAnsi" w:cstheme="minorHAnsi"/>
        </w:rPr>
        <w:t xml:space="preserve"> </w:t>
      </w:r>
      <w:r w:rsidR="003239DA">
        <w:rPr>
          <w:rFonts w:asciiTheme="minorHAnsi" w:hAnsiTheme="minorHAnsi" w:cstheme="minorHAnsi"/>
        </w:rPr>
        <w:t>zlokalizowanych na VII piętrze</w:t>
      </w:r>
      <w:r w:rsidRPr="00F87593">
        <w:rPr>
          <w:rFonts w:asciiTheme="minorHAnsi" w:hAnsiTheme="minorHAnsi" w:cstheme="minorHAnsi"/>
        </w:rPr>
        <w:t>. Wentylacja grawitacyjna zapewniona jest</w:t>
      </w:r>
      <w:r w:rsidR="00711531">
        <w:rPr>
          <w:rFonts w:asciiTheme="minorHAnsi" w:hAnsiTheme="minorHAnsi" w:cstheme="minorHAnsi"/>
        </w:rPr>
        <w:t xml:space="preserve"> dla</w:t>
      </w:r>
      <w:r w:rsidRPr="00F87593">
        <w:rPr>
          <w:rFonts w:asciiTheme="minorHAnsi" w:hAnsiTheme="minorHAnsi" w:cstheme="minorHAnsi"/>
        </w:rPr>
        <w:t xml:space="preserve"> </w:t>
      </w:r>
      <w:r w:rsidR="003239DA">
        <w:rPr>
          <w:rFonts w:asciiTheme="minorHAnsi" w:hAnsiTheme="minorHAnsi" w:cstheme="minorHAnsi"/>
        </w:rPr>
        <w:t>wszystkich pomieszczeń</w:t>
      </w:r>
      <w:r w:rsidRPr="00F87593">
        <w:rPr>
          <w:rFonts w:asciiTheme="minorHAnsi" w:hAnsiTheme="minorHAnsi" w:cstheme="minorHAnsi"/>
        </w:rPr>
        <w:t xml:space="preserve">. Budynek </w:t>
      </w:r>
      <w:proofErr w:type="gramStart"/>
      <w:r w:rsidRPr="00F87593">
        <w:rPr>
          <w:rFonts w:asciiTheme="minorHAnsi" w:hAnsiTheme="minorHAnsi" w:cstheme="minorHAnsi"/>
        </w:rPr>
        <w:t>funkcjonuje jako</w:t>
      </w:r>
      <w:proofErr w:type="gramEnd"/>
      <w:r w:rsidRPr="00F87593">
        <w:rPr>
          <w:rFonts w:asciiTheme="minorHAnsi" w:hAnsiTheme="minorHAnsi" w:cstheme="minorHAnsi"/>
        </w:rPr>
        <w:t xml:space="preserve"> obiekt u</w:t>
      </w:r>
      <w:r w:rsidRPr="00F87593">
        <w:rPr>
          <w:rFonts w:asciiTheme="minorHAnsi" w:eastAsia="Calibri" w:hAnsiTheme="minorHAnsi" w:cstheme="minorHAnsi"/>
          <w:i w:val="0"/>
        </w:rPr>
        <w:t>ż</w:t>
      </w:r>
      <w:r w:rsidRPr="00F87593">
        <w:rPr>
          <w:rFonts w:asciiTheme="minorHAnsi" w:hAnsiTheme="minorHAnsi" w:cstheme="minorHAnsi"/>
        </w:rPr>
        <w:t>yteczno</w:t>
      </w:r>
      <w:r w:rsidRPr="00F87593">
        <w:rPr>
          <w:rFonts w:asciiTheme="minorHAnsi" w:eastAsia="Calibri" w:hAnsiTheme="minorHAnsi" w:cstheme="minorHAnsi"/>
          <w:i w:val="0"/>
        </w:rPr>
        <w:t>ś</w:t>
      </w:r>
      <w:r w:rsidRPr="00F87593">
        <w:rPr>
          <w:rFonts w:asciiTheme="minorHAnsi" w:hAnsiTheme="minorHAnsi" w:cstheme="minorHAnsi"/>
        </w:rPr>
        <w:t>ci publicznej</w:t>
      </w:r>
      <w:r w:rsidR="003239DA">
        <w:rPr>
          <w:rFonts w:asciiTheme="minorHAnsi" w:hAnsiTheme="minorHAnsi" w:cstheme="minorHAnsi"/>
        </w:rPr>
        <w:t>, lokalizacja o której mowa</w:t>
      </w:r>
      <w:r w:rsidRPr="00F87593">
        <w:rPr>
          <w:rFonts w:asciiTheme="minorHAnsi" w:hAnsiTheme="minorHAnsi" w:cstheme="minorHAnsi"/>
        </w:rPr>
        <w:t xml:space="preserve"> </w:t>
      </w:r>
      <w:r w:rsidR="003239DA">
        <w:rPr>
          <w:rFonts w:asciiTheme="minorHAnsi" w:hAnsiTheme="minorHAnsi" w:cstheme="minorHAnsi"/>
        </w:rPr>
        <w:t xml:space="preserve">zgodnie z wpisem w </w:t>
      </w:r>
      <w:r w:rsidR="003239DA" w:rsidRPr="003239DA">
        <w:rPr>
          <w:rFonts w:asciiTheme="minorHAnsi" w:hAnsiTheme="minorHAnsi" w:cstheme="minorHAnsi"/>
        </w:rPr>
        <w:t>księdze rejestrowej zarejestrowana jest jako Oddział Chorób Wewnętrznych II oraz Oddział Neurologii</w:t>
      </w:r>
      <w:r w:rsidRPr="00F87593">
        <w:rPr>
          <w:rFonts w:asciiTheme="minorHAnsi" w:hAnsiTheme="minorHAnsi" w:cstheme="minorHAnsi"/>
        </w:rPr>
        <w:t xml:space="preserve">. </w:t>
      </w:r>
    </w:p>
    <w:p w14:paraId="60B9A25E" w14:textId="77777777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>Obiekt nie znajduje si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 xml:space="preserve"> w rejestrze zabytków. </w:t>
      </w:r>
    </w:p>
    <w:p w14:paraId="4C96ECC1" w14:textId="77777777" w:rsidR="00FE199F" w:rsidRPr="00F87593" w:rsidRDefault="0015328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281" w:type="dxa"/>
        <w:tblInd w:w="0" w:type="dxa"/>
        <w:tblLook w:val="04A0" w:firstRow="1" w:lastRow="0" w:firstColumn="1" w:lastColumn="0" w:noHBand="0" w:noVBand="1"/>
      </w:tblPr>
      <w:tblGrid>
        <w:gridCol w:w="4908"/>
        <w:gridCol w:w="756"/>
        <w:gridCol w:w="2617"/>
      </w:tblGrid>
      <w:tr w:rsidR="00FE199F" w:rsidRPr="00F87593" w14:paraId="4C5A5C76" w14:textId="77777777">
        <w:trPr>
          <w:trHeight w:val="229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55058493" w14:textId="45928687" w:rsidR="00FE199F" w:rsidRPr="00F87593" w:rsidRDefault="0015328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F87593">
              <w:rPr>
                <w:rFonts w:asciiTheme="minorHAnsi" w:hAnsiTheme="minorHAnsi" w:cstheme="minorHAnsi"/>
              </w:rPr>
              <w:t>dane</w:t>
            </w:r>
            <w:proofErr w:type="gramEnd"/>
            <w:r w:rsidRPr="00F87593">
              <w:rPr>
                <w:rFonts w:asciiTheme="minorHAnsi" w:hAnsiTheme="minorHAnsi" w:cstheme="minorHAnsi"/>
              </w:rPr>
              <w:t xml:space="preserve"> charakterystyczne</w:t>
            </w:r>
            <w:r w:rsidR="00711531">
              <w:rPr>
                <w:rFonts w:asciiTheme="minorHAnsi" w:hAnsiTheme="minorHAnsi" w:cstheme="minorHAnsi"/>
              </w:rPr>
              <w:t xml:space="preserve"> dla omawianej lokalizacji</w:t>
            </w:r>
            <w:r w:rsidRPr="00F87593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FBBDAC9" w14:textId="77777777" w:rsidR="00FE199F" w:rsidRPr="00F87593" w:rsidRDefault="00FE199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74C5339F" w14:textId="77777777" w:rsidR="00FE199F" w:rsidRPr="00F87593" w:rsidRDefault="00FE199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E199F" w:rsidRPr="00F87593" w14:paraId="5AEF16EE" w14:textId="77777777">
        <w:trPr>
          <w:trHeight w:val="253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419A04E4" w14:textId="77777777" w:rsidR="00FE199F" w:rsidRPr="00F87593" w:rsidRDefault="0015328C">
            <w:pPr>
              <w:tabs>
                <w:tab w:val="center" w:pos="2832"/>
                <w:tab w:val="center" w:pos="3540"/>
                <w:tab w:val="center" w:pos="4248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F87593">
              <w:rPr>
                <w:rFonts w:asciiTheme="minorHAnsi" w:hAnsiTheme="minorHAnsi" w:cstheme="minorHAnsi"/>
              </w:rPr>
              <w:t>powierzchnia</w:t>
            </w:r>
            <w:proofErr w:type="gramEnd"/>
            <w:r w:rsidRPr="00F87593">
              <w:rPr>
                <w:rFonts w:asciiTheme="minorHAnsi" w:hAnsiTheme="minorHAnsi" w:cstheme="minorHAnsi"/>
              </w:rPr>
              <w:t xml:space="preserve"> zabudowy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CBA797E" w14:textId="77777777" w:rsidR="00FE199F" w:rsidRPr="00F87593" w:rsidRDefault="0015328C">
            <w:pPr>
              <w:spacing w:after="0" w:line="259" w:lineRule="auto"/>
              <w:ind w:left="48" w:right="0" w:firstLine="0"/>
              <w:jc w:val="left"/>
              <w:rPr>
                <w:rFonts w:asciiTheme="minorHAnsi" w:hAnsiTheme="minorHAnsi" w:cstheme="minorHAnsi"/>
              </w:rPr>
            </w:pPr>
            <w:r w:rsidRPr="00F8759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28D3A85F" w14:textId="2C529BF1" w:rsidR="00FE199F" w:rsidRPr="00F87593" w:rsidRDefault="003804BE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  <w:r w:rsidR="00F87593" w:rsidRPr="00F87593">
              <w:rPr>
                <w:rFonts w:asciiTheme="minorHAnsi" w:hAnsiTheme="minorHAnsi" w:cstheme="minorHAnsi"/>
              </w:rPr>
              <w:t xml:space="preserve"> m²</w:t>
            </w:r>
          </w:p>
        </w:tc>
      </w:tr>
      <w:tr w:rsidR="00FE199F" w:rsidRPr="00F87593" w14:paraId="6ACF02A4" w14:textId="77777777">
        <w:trPr>
          <w:trHeight w:val="234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214FA12C" w14:textId="77777777" w:rsidR="00FE199F" w:rsidRPr="00F87593" w:rsidRDefault="0015328C">
            <w:pPr>
              <w:tabs>
                <w:tab w:val="center" w:pos="2832"/>
                <w:tab w:val="center" w:pos="3540"/>
                <w:tab w:val="center" w:pos="4248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F87593">
              <w:rPr>
                <w:rFonts w:asciiTheme="minorHAnsi" w:hAnsiTheme="minorHAnsi" w:cstheme="minorHAnsi"/>
              </w:rPr>
              <w:t>powierzchnia</w:t>
            </w:r>
            <w:proofErr w:type="gramEnd"/>
            <w:r w:rsidRPr="00F87593">
              <w:rPr>
                <w:rFonts w:asciiTheme="minorHAnsi" w:hAnsiTheme="minorHAnsi" w:cstheme="minorHAnsi"/>
              </w:rPr>
              <w:t xml:space="preserve"> całkowita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6E6E05E" w14:textId="77777777" w:rsidR="00FE199F" w:rsidRPr="00F87593" w:rsidRDefault="0015328C">
            <w:pPr>
              <w:spacing w:after="0" w:line="259" w:lineRule="auto"/>
              <w:ind w:left="48" w:right="0" w:firstLine="0"/>
              <w:jc w:val="left"/>
              <w:rPr>
                <w:rFonts w:asciiTheme="minorHAnsi" w:hAnsiTheme="minorHAnsi" w:cstheme="minorHAnsi"/>
              </w:rPr>
            </w:pPr>
            <w:r w:rsidRPr="00F8759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623A1F48" w14:textId="5ECBD54C" w:rsidR="00FE199F" w:rsidRPr="00F87593" w:rsidRDefault="00C3047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F87593">
              <w:rPr>
                <w:rFonts w:asciiTheme="minorHAnsi" w:hAnsiTheme="minorHAnsi" w:cstheme="minorHAnsi"/>
              </w:rPr>
              <w:t>1349 m²</w:t>
            </w:r>
          </w:p>
        </w:tc>
      </w:tr>
      <w:tr w:rsidR="00711531" w:rsidRPr="00F87593" w14:paraId="55AC56EE" w14:textId="77777777">
        <w:trPr>
          <w:trHeight w:val="256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22A54697" w14:textId="16C681BB" w:rsidR="00711531" w:rsidRPr="00F87593" w:rsidRDefault="00711531" w:rsidP="0071153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F87593">
              <w:rPr>
                <w:rFonts w:asciiTheme="minorHAnsi" w:hAnsiTheme="minorHAnsi" w:cstheme="minorHAnsi"/>
              </w:rPr>
              <w:t>Wysoko</w:t>
            </w:r>
            <w:r w:rsidRPr="00F87593">
              <w:rPr>
                <w:rFonts w:asciiTheme="minorHAnsi" w:eastAsia="Calibri" w:hAnsiTheme="minorHAnsi" w:cstheme="minorHAnsi"/>
                <w:i w:val="0"/>
              </w:rPr>
              <w:t>ść</w:t>
            </w:r>
            <w:r>
              <w:rPr>
                <w:rFonts w:asciiTheme="minorHAnsi" w:eastAsia="Calibri" w:hAnsiTheme="minorHAnsi" w:cstheme="minorHAnsi"/>
                <w:i w:val="0"/>
              </w:rPr>
              <w:t xml:space="preserve"> budynku A</w:t>
            </w:r>
            <w:r w:rsidRPr="00F87593">
              <w:rPr>
                <w:rFonts w:asciiTheme="minorHAnsi" w:hAnsiTheme="minorHAnsi" w:cstheme="minorHAnsi"/>
              </w:rPr>
              <w:t xml:space="preserve"> 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  <w:r w:rsidRPr="00F87593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991CFD2" w14:textId="707AAD15" w:rsidR="00711531" w:rsidRPr="00F87593" w:rsidRDefault="00711531" w:rsidP="00711531">
            <w:pPr>
              <w:spacing w:after="0" w:line="259" w:lineRule="auto"/>
              <w:ind w:left="48" w:right="0" w:firstLine="0"/>
              <w:jc w:val="left"/>
              <w:rPr>
                <w:rFonts w:asciiTheme="minorHAnsi" w:hAnsiTheme="minorHAnsi" w:cstheme="minorHAnsi"/>
              </w:rPr>
            </w:pPr>
            <w:r w:rsidRPr="00F8759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29DE7146" w14:textId="2D4EE283" w:rsidR="00711531" w:rsidRPr="00F87593" w:rsidRDefault="00711531" w:rsidP="0071153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32m</w:t>
            </w:r>
          </w:p>
        </w:tc>
      </w:tr>
    </w:tbl>
    <w:p w14:paraId="1C62EF8A" w14:textId="77777777" w:rsidR="00FE199F" w:rsidRPr="00F87593" w:rsidRDefault="0015328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 xml:space="preserve"> </w:t>
      </w:r>
    </w:p>
    <w:p w14:paraId="1A8C477E" w14:textId="77777777" w:rsidR="00FE199F" w:rsidRPr="00F87593" w:rsidRDefault="0015328C" w:rsidP="00F87593">
      <w:pPr>
        <w:pStyle w:val="Nagwek3"/>
      </w:pPr>
      <w:bookmarkStart w:id="5" w:name="_Toc50299569"/>
      <w:r w:rsidRPr="00F87593">
        <w:t>1.1.1.2. Zakres wykonywanych czynno</w:t>
      </w:r>
      <w:r w:rsidRPr="00F87593">
        <w:rPr>
          <w:rFonts w:eastAsia="Calibri"/>
        </w:rPr>
        <w:t>ś</w:t>
      </w:r>
      <w:r w:rsidRPr="00F87593">
        <w:t>ci:</w:t>
      </w:r>
      <w:bookmarkEnd w:id="5"/>
      <w:r w:rsidRPr="00F87593">
        <w:t xml:space="preserve">  </w:t>
      </w:r>
    </w:p>
    <w:p w14:paraId="129F75C2" w14:textId="77777777" w:rsidR="00FE199F" w:rsidRPr="00F87593" w:rsidRDefault="0015328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b/>
          <w:sz w:val="24"/>
        </w:rPr>
        <w:t xml:space="preserve"> </w:t>
      </w:r>
    </w:p>
    <w:p w14:paraId="0A7543CF" w14:textId="77777777" w:rsidR="00FE199F" w:rsidRPr="0028645F" w:rsidRDefault="0015328C" w:rsidP="0028645F">
      <w:pPr>
        <w:pStyle w:val="Nagwek4"/>
      </w:pPr>
      <w:r w:rsidRPr="0028645F">
        <w:t xml:space="preserve">Zakres przewidzianych do wykonania prac obejmuje: </w:t>
      </w:r>
    </w:p>
    <w:p w14:paraId="01CB7739" w14:textId="5B4D4A4F" w:rsidR="001550FD" w:rsidRPr="001550FD" w:rsidRDefault="001550FD" w:rsidP="00A921B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Zakres wykonania robót budowlanych: </w:t>
      </w:r>
    </w:p>
    <w:p w14:paraId="75A98A1D" w14:textId="1324ECA8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wydzielenie</w:t>
      </w:r>
      <w:proofErr w:type="gramEnd"/>
      <w:r w:rsidRPr="009E52ED">
        <w:rPr>
          <w:rFonts w:asciiTheme="minorHAnsi" w:hAnsiTheme="minorHAnsi" w:cstheme="minorHAnsi"/>
        </w:rPr>
        <w:t xml:space="preserve"> przestrzeni remontowanych folią polietylenową; </w:t>
      </w:r>
    </w:p>
    <w:p w14:paraId="04247486" w14:textId="7966CA57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 xml:space="preserve">Zabezpieczenie posadzek </w:t>
      </w:r>
    </w:p>
    <w:p w14:paraId="0596F826" w14:textId="37DFA336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demontaż</w:t>
      </w:r>
      <w:proofErr w:type="gramEnd"/>
      <w:r w:rsidRPr="009E52ED">
        <w:rPr>
          <w:rFonts w:asciiTheme="minorHAnsi" w:hAnsiTheme="minorHAnsi" w:cstheme="minorHAnsi"/>
        </w:rPr>
        <w:t xml:space="preserve"> stałych elementów zabudowy poszczególnych pomieszczeń; </w:t>
      </w:r>
    </w:p>
    <w:p w14:paraId="0BBA7784" w14:textId="231AB170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wywiezienie</w:t>
      </w:r>
      <w:proofErr w:type="gramEnd"/>
      <w:r w:rsidRPr="009E52ED">
        <w:rPr>
          <w:rFonts w:asciiTheme="minorHAnsi" w:hAnsiTheme="minorHAnsi" w:cstheme="minorHAnsi"/>
        </w:rPr>
        <w:t xml:space="preserve"> i utylizacja materiałów z rozbiórek i demontaży; </w:t>
      </w:r>
    </w:p>
    <w:p w14:paraId="0B87AECA" w14:textId="2CA475F6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demontaż</w:t>
      </w:r>
      <w:proofErr w:type="gramEnd"/>
      <w:r w:rsidRPr="009E52ED">
        <w:rPr>
          <w:rFonts w:asciiTheme="minorHAnsi" w:hAnsiTheme="minorHAnsi" w:cstheme="minorHAnsi"/>
        </w:rPr>
        <w:t xml:space="preserve"> kabin WC w toaletach głównych pacjentów</w:t>
      </w:r>
    </w:p>
    <w:p w14:paraId="6F4938D2" w14:textId="1CBB7E5D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lastRenderedPageBreak/>
        <w:t>wykonanie</w:t>
      </w:r>
      <w:proofErr w:type="gramEnd"/>
      <w:r w:rsidRPr="009E52ED">
        <w:rPr>
          <w:rFonts w:asciiTheme="minorHAnsi" w:hAnsiTheme="minorHAnsi" w:cstheme="minorHAnsi"/>
        </w:rPr>
        <w:t xml:space="preserve"> otworów przez ściany i strop na potrzeby instalacji</w:t>
      </w:r>
    </w:p>
    <w:p w14:paraId="6715CE64" w14:textId="679EE513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demontaż</w:t>
      </w:r>
      <w:proofErr w:type="gramEnd"/>
      <w:r w:rsidRPr="009E52ED">
        <w:rPr>
          <w:rFonts w:asciiTheme="minorHAnsi" w:hAnsiTheme="minorHAnsi" w:cstheme="minorHAnsi"/>
        </w:rPr>
        <w:t xml:space="preserve"> sufitów podwieszanych; </w:t>
      </w:r>
    </w:p>
    <w:p w14:paraId="4A9BC724" w14:textId="4E9F4DB5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miejscowe</w:t>
      </w:r>
      <w:proofErr w:type="gramEnd"/>
      <w:r w:rsidRPr="009E52ED">
        <w:rPr>
          <w:rFonts w:asciiTheme="minorHAnsi" w:hAnsiTheme="minorHAnsi" w:cstheme="minorHAnsi"/>
        </w:rPr>
        <w:t xml:space="preserve"> naprawy tynków wewnętrznych; </w:t>
      </w:r>
    </w:p>
    <w:p w14:paraId="553390BC" w14:textId="306C0FD3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wykonanie</w:t>
      </w:r>
      <w:proofErr w:type="gramEnd"/>
      <w:r w:rsidRPr="009E52ED">
        <w:rPr>
          <w:rFonts w:asciiTheme="minorHAnsi" w:hAnsiTheme="minorHAnsi" w:cstheme="minorHAnsi"/>
        </w:rPr>
        <w:t xml:space="preserve"> przejść dla instalacji oraz bruzd w celu poprowadzenia przewodów i kabli w ścianach; </w:t>
      </w:r>
    </w:p>
    <w:p w14:paraId="36446246" w14:textId="0F75644C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malowanie</w:t>
      </w:r>
      <w:proofErr w:type="gramEnd"/>
      <w:r w:rsidRPr="009E52ED">
        <w:rPr>
          <w:rFonts w:asciiTheme="minorHAnsi" w:hAnsiTheme="minorHAnsi" w:cstheme="minorHAnsi"/>
        </w:rPr>
        <w:t xml:space="preserve"> ścian i sufitów; </w:t>
      </w:r>
    </w:p>
    <w:p w14:paraId="787AF96F" w14:textId="6F260914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kompleksowy</w:t>
      </w:r>
      <w:proofErr w:type="gramEnd"/>
      <w:r w:rsidRPr="009E52ED">
        <w:rPr>
          <w:rFonts w:asciiTheme="minorHAnsi" w:hAnsiTheme="minorHAnsi" w:cstheme="minorHAnsi"/>
        </w:rPr>
        <w:t xml:space="preserve"> remont łazienek głównych pacjentów wraz z wymianą armatury i wyposażenia; </w:t>
      </w:r>
    </w:p>
    <w:p w14:paraId="20C007A5" w14:textId="5C456FA3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montaż</w:t>
      </w:r>
      <w:proofErr w:type="gramEnd"/>
      <w:r w:rsidRPr="009E52ED">
        <w:rPr>
          <w:rFonts w:asciiTheme="minorHAnsi" w:hAnsiTheme="minorHAnsi" w:cstheme="minorHAnsi"/>
        </w:rPr>
        <w:t xml:space="preserve"> systemowych, higienicznych sufitów podwieszanych w korytarzu i łazienkach głównych</w:t>
      </w:r>
    </w:p>
    <w:p w14:paraId="01F20336" w14:textId="0A35933F" w:rsidR="001550FD" w:rsidRPr="009E52ED" w:rsidRDefault="001550FD" w:rsidP="00A921B4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wykonanie</w:t>
      </w:r>
      <w:proofErr w:type="gramEnd"/>
      <w:r w:rsidRPr="009E52ED">
        <w:rPr>
          <w:rFonts w:asciiTheme="minorHAnsi" w:hAnsiTheme="minorHAnsi" w:cstheme="minorHAnsi"/>
        </w:rPr>
        <w:t xml:space="preserve"> podkonstrukcji agregatu chłodniczego</w:t>
      </w:r>
    </w:p>
    <w:p w14:paraId="77A82824" w14:textId="0BEC2FDD" w:rsidR="001550FD" w:rsidRPr="001550FD" w:rsidRDefault="001550FD" w:rsidP="00E23E23">
      <w:pPr>
        <w:ind w:left="0" w:firstLine="0"/>
        <w:rPr>
          <w:rFonts w:asciiTheme="minorHAnsi" w:hAnsiTheme="minorHAnsi" w:cstheme="minorHAnsi"/>
        </w:rPr>
      </w:pPr>
    </w:p>
    <w:p w14:paraId="07E06E3F" w14:textId="15933BF3" w:rsidR="001550FD" w:rsidRPr="001550FD" w:rsidRDefault="001550FD" w:rsidP="00A921B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1550FD">
        <w:rPr>
          <w:rFonts w:asciiTheme="minorHAnsi" w:hAnsiTheme="minorHAnsi" w:cstheme="minorHAnsi"/>
        </w:rPr>
        <w:t>zaprojektowanie</w:t>
      </w:r>
      <w:proofErr w:type="gramEnd"/>
      <w:r w:rsidRPr="001550FD">
        <w:rPr>
          <w:rFonts w:asciiTheme="minorHAnsi" w:hAnsiTheme="minorHAnsi" w:cstheme="minorHAnsi"/>
        </w:rPr>
        <w:t xml:space="preserve"> i wykonanie instalacji wentylacji mechanicznej zgodnie z poniższymi wytycznymi: </w:t>
      </w:r>
    </w:p>
    <w:p w14:paraId="1A9EC890" w14:textId="575896E9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na</w:t>
      </w:r>
      <w:proofErr w:type="gramEnd"/>
      <w:r w:rsidRPr="00F10EC4">
        <w:rPr>
          <w:rFonts w:asciiTheme="minorHAnsi" w:hAnsiTheme="minorHAnsi" w:cstheme="minorHAnsi"/>
        </w:rPr>
        <w:t xml:space="preserve"> potrzeby pomieszczeń Oddziału Wewnętrznego oraz Oddziału Neurologii należy wykonać instalacje wentylacji mechanicznej </w:t>
      </w:r>
      <w:proofErr w:type="spellStart"/>
      <w:r w:rsidRPr="00F10EC4">
        <w:rPr>
          <w:rFonts w:asciiTheme="minorHAnsi" w:hAnsiTheme="minorHAnsi" w:cstheme="minorHAnsi"/>
        </w:rPr>
        <w:t>nawiewno</w:t>
      </w:r>
      <w:proofErr w:type="spellEnd"/>
      <w:r w:rsidRPr="00F10EC4">
        <w:rPr>
          <w:rFonts w:asciiTheme="minorHAnsi" w:hAnsiTheme="minorHAnsi" w:cstheme="minorHAnsi"/>
        </w:rPr>
        <w:t xml:space="preserve">-wywiewnej, </w:t>
      </w:r>
    </w:p>
    <w:p w14:paraId="588102E5" w14:textId="4B05F746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należy</w:t>
      </w:r>
      <w:proofErr w:type="gramEnd"/>
      <w:r w:rsidRPr="00F10EC4">
        <w:rPr>
          <w:rFonts w:asciiTheme="minorHAnsi" w:hAnsiTheme="minorHAnsi" w:cstheme="minorHAnsi"/>
        </w:rPr>
        <w:t xml:space="preserve"> wykonać projekt wentylacji i klimatyzacji (m in.: wyznaczyć strefy pomieszczeń powietrza nawiewanego i wywiewanego, obliczyć bilans powietrza nawiewanego i wywiewanego, dobrać nawiewniki i </w:t>
      </w:r>
      <w:proofErr w:type="spellStart"/>
      <w:r w:rsidRPr="00F10EC4">
        <w:rPr>
          <w:rFonts w:asciiTheme="minorHAnsi" w:hAnsiTheme="minorHAnsi" w:cstheme="minorHAnsi"/>
        </w:rPr>
        <w:t>wywiewniki</w:t>
      </w:r>
      <w:proofErr w:type="spellEnd"/>
      <w:r w:rsidRPr="00F10EC4">
        <w:rPr>
          <w:rFonts w:asciiTheme="minorHAnsi" w:hAnsiTheme="minorHAnsi" w:cstheme="minorHAnsi"/>
        </w:rPr>
        <w:t xml:space="preserve">, wyznaczyć trasy kanałów oraz lokalizację czerpni i wyrzutni i narysować je na rzutach), </w:t>
      </w:r>
    </w:p>
    <w:p w14:paraId="6858E913" w14:textId="03A21A6E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zaprojektować</w:t>
      </w:r>
      <w:proofErr w:type="gramEnd"/>
      <w:r w:rsidRPr="00F10EC4">
        <w:rPr>
          <w:rFonts w:asciiTheme="minorHAnsi" w:hAnsiTheme="minorHAnsi" w:cstheme="minorHAnsi"/>
        </w:rPr>
        <w:t xml:space="preserve"> dostarczenie chłodu do pomieszczeń za pomocą systemu wentylacji i klimatyzacji (nie dopuszcza się rozwiązań klimatyzacji miejscowej np. za pomocą klimatyzatorów)</w:t>
      </w:r>
    </w:p>
    <w:p w14:paraId="35F26E98" w14:textId="35F96512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wentylacje</w:t>
      </w:r>
      <w:proofErr w:type="gramEnd"/>
      <w:r w:rsidRPr="00F10EC4">
        <w:rPr>
          <w:rFonts w:asciiTheme="minorHAnsi" w:hAnsiTheme="minorHAnsi" w:cstheme="minorHAnsi"/>
        </w:rPr>
        <w:t xml:space="preserve"> pomieszczeń, należy zaprojektować i zrealizować poprzez centralę wentylacyjną </w:t>
      </w:r>
      <w:proofErr w:type="spellStart"/>
      <w:r w:rsidRPr="00F10EC4">
        <w:rPr>
          <w:rFonts w:asciiTheme="minorHAnsi" w:hAnsiTheme="minorHAnsi" w:cstheme="minorHAnsi"/>
        </w:rPr>
        <w:t>nawiewno</w:t>
      </w:r>
      <w:proofErr w:type="spellEnd"/>
      <w:r w:rsidRPr="00F10EC4">
        <w:rPr>
          <w:rFonts w:asciiTheme="minorHAnsi" w:hAnsiTheme="minorHAnsi" w:cstheme="minorHAnsi"/>
        </w:rPr>
        <w:t xml:space="preserve"> – wywiewną odrębną dla Oddziału Neurologii i odrębna dla Oddziału Wewnętrznego</w:t>
      </w:r>
    </w:p>
    <w:p w14:paraId="30899E41" w14:textId="1652AD4C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w</w:t>
      </w:r>
      <w:proofErr w:type="gramEnd"/>
      <w:r w:rsidRPr="00F10EC4">
        <w:rPr>
          <w:rFonts w:asciiTheme="minorHAnsi" w:hAnsiTheme="minorHAnsi" w:cstheme="minorHAnsi"/>
        </w:rPr>
        <w:t xml:space="preserve"> celu ograniczenia hałasu emitowanego przez urządzenie, w kanałach wentylacyjnych zaprojektować i zamontować tłumiki, </w:t>
      </w:r>
    </w:p>
    <w:p w14:paraId="2A88DFB5" w14:textId="2BF3F59C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po</w:t>
      </w:r>
      <w:proofErr w:type="gramEnd"/>
      <w:r w:rsidRPr="00F10EC4">
        <w:rPr>
          <w:rFonts w:asciiTheme="minorHAnsi" w:hAnsiTheme="minorHAnsi" w:cstheme="minorHAnsi"/>
        </w:rPr>
        <w:t xml:space="preserve"> przejściu odpowiedniego uzdatnienia, powietrze rozprowadzić siecią izolowanych kanałów wentylacyjnych, </w:t>
      </w:r>
    </w:p>
    <w:p w14:paraId="5FFAF027" w14:textId="415D61BF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celem</w:t>
      </w:r>
      <w:proofErr w:type="gramEnd"/>
      <w:r w:rsidRPr="00F10EC4">
        <w:rPr>
          <w:rFonts w:asciiTheme="minorHAnsi" w:hAnsiTheme="minorHAnsi" w:cstheme="minorHAnsi"/>
        </w:rPr>
        <w:t xml:space="preserve"> zapewnienia prawidłowego rozdziału powietrza w pomieszczeniach należy stosować elementy regulacyjne takie jak regulatory przepływu, przepustnice, skrzynki rozprężne, anemostaty. </w:t>
      </w:r>
    </w:p>
    <w:p w14:paraId="38DBFA5C" w14:textId="52DB2FD8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 xml:space="preserve">stosować regulatory przepływu umożliwiające zmianę strumienia powietrza do </w:t>
      </w:r>
      <w:proofErr w:type="gramStart"/>
      <w:r w:rsidRPr="00F10EC4">
        <w:rPr>
          <w:rFonts w:asciiTheme="minorHAnsi" w:hAnsiTheme="minorHAnsi" w:cstheme="minorHAnsi"/>
        </w:rPr>
        <w:t>pomieszczenia co</w:t>
      </w:r>
      <w:proofErr w:type="gramEnd"/>
      <w:r w:rsidRPr="00F10EC4">
        <w:rPr>
          <w:rFonts w:asciiTheme="minorHAnsi" w:hAnsiTheme="minorHAnsi" w:cstheme="minorHAnsi"/>
        </w:rPr>
        <w:t xml:space="preserve"> najmniej 2 położeniowo – max – przepływ obliczeniowy dla obliczeniowego chłodzenia pomieszczenia, min- minimalna ilość powietrza ze względów sanitarnych. Zadajniki w każdym chłodzonym pomieszczeniu</w:t>
      </w:r>
    </w:p>
    <w:p w14:paraId="6A206E5E" w14:textId="227B5D8B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z</w:t>
      </w:r>
      <w:proofErr w:type="gramEnd"/>
      <w:r w:rsidRPr="00F10EC4">
        <w:rPr>
          <w:rFonts w:asciiTheme="minorHAnsi" w:hAnsiTheme="minorHAnsi" w:cstheme="minorHAnsi"/>
        </w:rPr>
        <w:t xml:space="preserve"> pomieszczeń sanitariatów powietrze należy usunąć oddzielnym układem wyciągowym</w:t>
      </w:r>
    </w:p>
    <w:p w14:paraId="7936E8E8" w14:textId="7EAC3B8D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oddzielne</w:t>
      </w:r>
      <w:proofErr w:type="gramEnd"/>
      <w:r w:rsidRPr="00F10EC4">
        <w:rPr>
          <w:rFonts w:asciiTheme="minorHAnsi" w:hAnsiTheme="minorHAnsi" w:cstheme="minorHAnsi"/>
        </w:rPr>
        <w:t xml:space="preserve"> wyciągi należy stosować także dla pomieszczeń brudnych np. Brudownik</w:t>
      </w:r>
    </w:p>
    <w:p w14:paraId="4A92078A" w14:textId="27388E1C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we</w:t>
      </w:r>
      <w:proofErr w:type="gramEnd"/>
      <w:r w:rsidRPr="00F10EC4">
        <w:rPr>
          <w:rFonts w:asciiTheme="minorHAnsi" w:hAnsiTheme="minorHAnsi" w:cstheme="minorHAnsi"/>
        </w:rPr>
        <w:t xml:space="preserve"> wszystkich systemach powietrze należy rozprowadzić przewodami z blachy stalowej ocynkowanej o przekroju prostokątnym lub okrągłym prowadzonymi ponad sufitem podwieszanym, </w:t>
      </w:r>
    </w:p>
    <w:p w14:paraId="5F380B54" w14:textId="70F47BEE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na</w:t>
      </w:r>
      <w:proofErr w:type="gramEnd"/>
      <w:r w:rsidRPr="00F10EC4">
        <w:rPr>
          <w:rFonts w:asciiTheme="minorHAnsi" w:hAnsiTheme="minorHAnsi" w:cstheme="minorHAnsi"/>
        </w:rPr>
        <w:t xml:space="preserve"> wszystkich przewodach rozprowadzjących należy zaprojektować izolację zgodnie z rozporządzeniem. Kanały należy mocować do stropów za pomocą podpór i podwieszeń systemowych, </w:t>
      </w:r>
    </w:p>
    <w:p w14:paraId="04177953" w14:textId="27AB8DC1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całą</w:t>
      </w:r>
      <w:proofErr w:type="gramEnd"/>
      <w:r w:rsidRPr="00F10EC4">
        <w:rPr>
          <w:rFonts w:asciiTheme="minorHAnsi" w:hAnsiTheme="minorHAnsi" w:cstheme="minorHAnsi"/>
        </w:rPr>
        <w:t xml:space="preserve"> instalację należy wyposażyć w otwory rewizyjne umożliwiające czyszczenie i konserwację instalacji. </w:t>
      </w:r>
    </w:p>
    <w:p w14:paraId="13961688" w14:textId="26F766E8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dla</w:t>
      </w:r>
      <w:proofErr w:type="gramEnd"/>
      <w:r w:rsidRPr="00F10EC4">
        <w:rPr>
          <w:rFonts w:asciiTheme="minorHAnsi" w:hAnsiTheme="minorHAnsi" w:cstheme="minorHAnsi"/>
        </w:rPr>
        <w:t xml:space="preserve"> rozróżnienia poszczególnych przewodów należy wykonać etykiety identyfikacyjne, oznaczające przewody nawiewne oraz wywiewne. </w:t>
      </w:r>
    </w:p>
    <w:p w14:paraId="7FEB2DC7" w14:textId="6547F3F7" w:rsidR="001550FD" w:rsidRPr="00F10EC4" w:rsidRDefault="001550FD" w:rsidP="00A921B4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Centrale wentylacyjne posadowić na poddaszu</w:t>
      </w:r>
    </w:p>
    <w:p w14:paraId="79FE1395" w14:textId="76B72940" w:rsidR="001550FD" w:rsidRPr="001550FD" w:rsidRDefault="001550FD" w:rsidP="00A921B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lastRenderedPageBreak/>
        <w:t>Zakres instalacji elektrycznych</w:t>
      </w:r>
    </w:p>
    <w:p w14:paraId="44D282C1" w14:textId="58D80E53" w:rsidR="001550FD" w:rsidRPr="00F10EC4" w:rsidRDefault="001550FD" w:rsidP="00A921B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Należy wykonać projekt instalacji elektrycznych w zakresie zasilenia projektowanych urządzeń</w:t>
      </w:r>
    </w:p>
    <w:p w14:paraId="5AEEF683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332C1DC4" w14:textId="076AA3CB" w:rsidR="001550FD" w:rsidRPr="001550FD" w:rsidRDefault="001550FD" w:rsidP="00A921B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Zakres instalacji sanitarnych</w:t>
      </w:r>
    </w:p>
    <w:p w14:paraId="22D6893B" w14:textId="162C8565" w:rsidR="001550FD" w:rsidRPr="00F10EC4" w:rsidRDefault="001550FD" w:rsidP="00A921B4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Należy wykonać projekt podłączenia przyborów sanitarnych w łazienkach</w:t>
      </w:r>
    </w:p>
    <w:p w14:paraId="1B5B61D2" w14:textId="18306D43" w:rsidR="001550FD" w:rsidRPr="00F10EC4" w:rsidRDefault="001550FD" w:rsidP="00A921B4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Wymienić wszystkie podejścia odpływowe przyborów oraz zasilić je w wodę zimną i ciepłą</w:t>
      </w:r>
    </w:p>
    <w:p w14:paraId="1BC47069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54FFCEAE" w14:textId="2A2C67AC" w:rsidR="001550FD" w:rsidRPr="001550FD" w:rsidRDefault="001550FD" w:rsidP="00A921B4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Zakres instalacji chłodu</w:t>
      </w:r>
    </w:p>
    <w:p w14:paraId="12ADB39D" w14:textId="1053D607" w:rsidR="001550FD" w:rsidRPr="00F10EC4" w:rsidRDefault="001550FD" w:rsidP="00A921B4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Należy wykonać projekt instalacji chłodu</w:t>
      </w:r>
    </w:p>
    <w:p w14:paraId="2CD05C1D" w14:textId="59C7DE36" w:rsidR="001550FD" w:rsidRPr="00F10EC4" w:rsidRDefault="001550FD" w:rsidP="00A921B4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Posadowić na dachu agregat chłodniczy, na przygotowanej wcześniej podkonstrukcji</w:t>
      </w:r>
    </w:p>
    <w:p w14:paraId="506A825A" w14:textId="3FA60EE5" w:rsidR="001550FD" w:rsidRPr="00F10EC4" w:rsidRDefault="001550FD" w:rsidP="00A921B4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Wykonać instalację rurową z izolacją łączącą agregat z centralą wentylacyjną</w:t>
      </w:r>
    </w:p>
    <w:p w14:paraId="21178AEB" w14:textId="006354E9" w:rsidR="001550FD" w:rsidRPr="00F10EC4" w:rsidRDefault="001550FD" w:rsidP="00A921B4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montować</w:t>
      </w:r>
      <w:proofErr w:type="gramEnd"/>
      <w:r w:rsidRPr="00F10EC4">
        <w:rPr>
          <w:rFonts w:asciiTheme="minorHAnsi" w:hAnsiTheme="minorHAnsi" w:cstheme="minorHAnsi"/>
        </w:rPr>
        <w:t xml:space="preserve"> armaturę regulacyjną</w:t>
      </w:r>
    </w:p>
    <w:p w14:paraId="1F391325" w14:textId="58B974A1" w:rsidR="001550FD" w:rsidRPr="00F10EC4" w:rsidRDefault="001550FD" w:rsidP="00A921B4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Napełnić glikolem etylenowym 35%</w:t>
      </w:r>
    </w:p>
    <w:p w14:paraId="6BA027A3" w14:textId="14F58D6A" w:rsidR="001550FD" w:rsidRPr="00F10EC4" w:rsidRDefault="001550FD" w:rsidP="00A921B4">
      <w:pPr>
        <w:pStyle w:val="Akapitzlist"/>
        <w:numPr>
          <w:ilvl w:val="0"/>
          <w:numId w:val="11"/>
        </w:numPr>
        <w:rPr>
          <w:rFonts w:asciiTheme="minorHAnsi" w:hAnsiTheme="minorHAnsi" w:cstheme="minorHAnsi"/>
        </w:rPr>
      </w:pPr>
      <w:r w:rsidRPr="00F10EC4">
        <w:rPr>
          <w:rFonts w:asciiTheme="minorHAnsi" w:hAnsiTheme="minorHAnsi" w:cstheme="minorHAnsi"/>
        </w:rPr>
        <w:t>Dokonać rozruchu urządzeń</w:t>
      </w:r>
    </w:p>
    <w:p w14:paraId="7A1D9711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5C3954F2" w14:textId="7CDE08EB" w:rsidR="001550FD" w:rsidRPr="0028645F" w:rsidRDefault="001550FD" w:rsidP="0028645F">
      <w:pPr>
        <w:pStyle w:val="Nagwek4"/>
      </w:pPr>
      <w:r w:rsidRPr="0028645F">
        <w:t>Wymagania w zakresie materiałów i urządzeń</w:t>
      </w:r>
    </w:p>
    <w:p w14:paraId="1E7CA5CD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2EF173CE" w14:textId="77777777" w:rsidR="001550FD" w:rsidRPr="001550FD" w:rsidRDefault="001550FD" w:rsidP="001550FD">
      <w:pPr>
        <w:rPr>
          <w:rFonts w:asciiTheme="minorHAnsi" w:hAnsiTheme="minorHAnsi" w:cstheme="minorHAnsi"/>
          <w:b/>
          <w:bCs/>
        </w:rPr>
      </w:pPr>
      <w:r w:rsidRPr="001550FD">
        <w:rPr>
          <w:rFonts w:asciiTheme="minorHAnsi" w:hAnsiTheme="minorHAnsi" w:cstheme="minorHAnsi"/>
          <w:b/>
          <w:bCs/>
        </w:rPr>
        <w:t>Materiały budowlane:</w:t>
      </w:r>
    </w:p>
    <w:p w14:paraId="7FF46080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5D271751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Roboty malarskie </w:t>
      </w:r>
    </w:p>
    <w:p w14:paraId="3FB67257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Wszystkie farby powinny mieć atest PZH dopuszczający do stosowania w służbie zdrowia, przeznaczone do stosowania w miejscach, gdzie wymagana jest wyjątkowa czystość, higiena i zabezpieczenie przeciwbakteryjne. </w:t>
      </w:r>
    </w:p>
    <w:p w14:paraId="554D4D5E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119E0038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Specyfikacja powłok malarskich: </w:t>
      </w:r>
    </w:p>
    <w:p w14:paraId="757B1B7D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Farba lateksowa, wodorozcieńczalna, niezawierająca rozpuszczalników, plastyfikatorów, o słabym neutralnym zapachu, struktura ograniczająca osiadanie i wnikanie kurzu. Powłoki charakteryzujące się wysoką odpornością na szorowanie i ścieranie oraz czyszczenie środkami dezynfekcyjnymi i detergentami, a także wysoką odpornością na wszelkiego rodzaju porastanie mikroorganizmami (koloniami bakterii i grzybów). </w:t>
      </w:r>
    </w:p>
    <w:p w14:paraId="0EDA7EA1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6F388F79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Sufity podwieszane – modułowe: </w:t>
      </w:r>
    </w:p>
    <w:p w14:paraId="67E4FC81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Wszystkie sufity modułowe powinny mieć atest PHZ dopuszczający do stosowania w służbie zdrowia. </w:t>
      </w:r>
    </w:p>
    <w:p w14:paraId="56B7E243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Specyfikacja sufitu </w:t>
      </w:r>
      <w:proofErr w:type="spellStart"/>
      <w:r w:rsidRPr="001550FD">
        <w:rPr>
          <w:rFonts w:asciiTheme="minorHAnsi" w:hAnsiTheme="minorHAnsi" w:cstheme="minorHAnsi"/>
        </w:rPr>
        <w:t>podwieszanego-modułowego</w:t>
      </w:r>
      <w:proofErr w:type="spellEnd"/>
      <w:r w:rsidRPr="001550FD">
        <w:rPr>
          <w:rFonts w:asciiTheme="minorHAnsi" w:hAnsiTheme="minorHAnsi" w:cstheme="minorHAnsi"/>
        </w:rPr>
        <w:t xml:space="preserve">: </w:t>
      </w:r>
    </w:p>
    <w:p w14:paraId="677018C7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Dostarczyć i wykonać sufit podwieszany w module 600x600mm, konstrukcja widoczna z możliwością demontażu o szerokości T24mm. Sufit należy zamontować zgodnie z zasadami montażu wybranego producenta. Wypełnienie z wełny mineralnej bez azbestu/formaldehydu, odporne na rozwój mikroorganizmów. Materiał płyt wyprodukowany z wełny mineralnej, podlegającej biologicznemu rozkładowi, niebudzący zastrzeżeń pod względem wpływu na zdrowie. Sufit modułowy charakteryzujący się odpornością na środki do dezynfekcji oraz łatwą zmywalnością. Sufity muszą posiadać oznakowanie CE zgodnie z normą zharmonizowaną oraz Deklarację Właściwości Użytkowych.</w:t>
      </w:r>
    </w:p>
    <w:p w14:paraId="52736E79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3161EC2D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</w:rPr>
      </w:pPr>
      <w:r w:rsidRPr="0028645F">
        <w:rPr>
          <w:rFonts w:asciiTheme="minorHAnsi" w:hAnsiTheme="minorHAnsi" w:cstheme="minorHAnsi"/>
          <w:b/>
        </w:rPr>
        <w:t xml:space="preserve">Wymagane parametry: </w:t>
      </w:r>
    </w:p>
    <w:p w14:paraId="14AE5A7C" w14:textId="25915476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krawędzie</w:t>
      </w:r>
      <w:proofErr w:type="gramEnd"/>
      <w:r w:rsidRPr="00F10EC4">
        <w:rPr>
          <w:rFonts w:asciiTheme="minorHAnsi" w:hAnsiTheme="minorHAnsi" w:cstheme="minorHAnsi"/>
        </w:rPr>
        <w:t xml:space="preserve"> proste, malowane, </w:t>
      </w:r>
    </w:p>
    <w:p w14:paraId="7FD1FC3E" w14:textId="6E474A35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kolor</w:t>
      </w:r>
      <w:proofErr w:type="gramEnd"/>
      <w:r w:rsidRPr="00F10EC4">
        <w:rPr>
          <w:rFonts w:asciiTheme="minorHAnsi" w:hAnsiTheme="minorHAnsi" w:cstheme="minorHAnsi"/>
        </w:rPr>
        <w:t xml:space="preserve"> biały, </w:t>
      </w:r>
    </w:p>
    <w:p w14:paraId="35C6D561" w14:textId="7818A3E8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grubość</w:t>
      </w:r>
      <w:proofErr w:type="gramEnd"/>
      <w:r w:rsidRPr="00F10EC4">
        <w:rPr>
          <w:rFonts w:asciiTheme="minorHAnsi" w:hAnsiTheme="minorHAnsi" w:cstheme="minorHAnsi"/>
        </w:rPr>
        <w:t xml:space="preserve"> (mmm): 15, </w:t>
      </w:r>
    </w:p>
    <w:p w14:paraId="27F4B1A6" w14:textId="2B043896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długość</w:t>
      </w:r>
      <w:proofErr w:type="gramEnd"/>
      <w:r w:rsidRPr="00F10EC4">
        <w:rPr>
          <w:rFonts w:asciiTheme="minorHAnsi" w:hAnsiTheme="minorHAnsi" w:cstheme="minorHAnsi"/>
        </w:rPr>
        <w:t xml:space="preserve"> (mm): 600, </w:t>
      </w:r>
    </w:p>
    <w:p w14:paraId="714FE4C0" w14:textId="5ECD448B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szerokość</w:t>
      </w:r>
      <w:proofErr w:type="gramEnd"/>
      <w:r w:rsidRPr="00F10EC4">
        <w:rPr>
          <w:rFonts w:asciiTheme="minorHAnsi" w:hAnsiTheme="minorHAnsi" w:cstheme="minorHAnsi"/>
        </w:rPr>
        <w:t xml:space="preserve"> (mm): 600, </w:t>
      </w:r>
    </w:p>
    <w:p w14:paraId="2107837A" w14:textId="2FDE0881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lastRenderedPageBreak/>
        <w:t>reakcja</w:t>
      </w:r>
      <w:proofErr w:type="gramEnd"/>
      <w:r w:rsidRPr="00F10EC4">
        <w:rPr>
          <w:rFonts w:asciiTheme="minorHAnsi" w:hAnsiTheme="minorHAnsi" w:cstheme="minorHAnsi"/>
        </w:rPr>
        <w:t xml:space="preserve"> na ogień: A2,s1-d0 lub A1, </w:t>
      </w:r>
    </w:p>
    <w:p w14:paraId="384B9E30" w14:textId="36646381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masa</w:t>
      </w:r>
      <w:proofErr w:type="gramEnd"/>
      <w:r w:rsidRPr="00F10EC4">
        <w:rPr>
          <w:rFonts w:asciiTheme="minorHAnsi" w:hAnsiTheme="minorHAnsi" w:cstheme="minorHAnsi"/>
        </w:rPr>
        <w:t xml:space="preserve"> powierzchniowa: maks. 4,5 kg/m2, </w:t>
      </w:r>
    </w:p>
    <w:p w14:paraId="48005A20" w14:textId="67F7A5B4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odporność</w:t>
      </w:r>
      <w:proofErr w:type="gramEnd"/>
      <w:r w:rsidRPr="00F10EC4">
        <w:rPr>
          <w:rFonts w:asciiTheme="minorHAnsi" w:hAnsiTheme="minorHAnsi" w:cstheme="minorHAnsi"/>
        </w:rPr>
        <w:t xml:space="preserve"> na wilgotność względną powietrza RH: min. 90%, </w:t>
      </w:r>
    </w:p>
    <w:p w14:paraId="508E4A6D" w14:textId="7673B6D2" w:rsidR="001550FD" w:rsidRPr="00F10EC4" w:rsidRDefault="001550FD" w:rsidP="00A921B4">
      <w:pPr>
        <w:pStyle w:val="Akapitzlist"/>
        <w:numPr>
          <w:ilvl w:val="0"/>
          <w:numId w:val="12"/>
        </w:numPr>
        <w:rPr>
          <w:rFonts w:asciiTheme="minorHAnsi" w:hAnsiTheme="minorHAnsi" w:cstheme="minorHAnsi"/>
        </w:rPr>
      </w:pPr>
      <w:proofErr w:type="gramStart"/>
      <w:r w:rsidRPr="00F10EC4">
        <w:rPr>
          <w:rFonts w:asciiTheme="minorHAnsi" w:hAnsiTheme="minorHAnsi" w:cstheme="minorHAnsi"/>
        </w:rPr>
        <w:t>wskaźnik</w:t>
      </w:r>
      <w:proofErr w:type="gramEnd"/>
      <w:r w:rsidRPr="00F10EC4">
        <w:rPr>
          <w:rFonts w:asciiTheme="minorHAnsi" w:hAnsiTheme="minorHAnsi" w:cstheme="minorHAnsi"/>
        </w:rPr>
        <w:t xml:space="preserve"> pochłaniania dźwięku αw: min. 0.60(H) – klasa C lub lepsza. </w:t>
      </w:r>
    </w:p>
    <w:p w14:paraId="5BE903BA" w14:textId="77777777" w:rsidR="0028645F" w:rsidRDefault="0028645F" w:rsidP="001550FD">
      <w:pPr>
        <w:rPr>
          <w:rFonts w:asciiTheme="minorHAnsi" w:hAnsiTheme="minorHAnsi" w:cstheme="minorHAnsi"/>
        </w:rPr>
      </w:pPr>
    </w:p>
    <w:p w14:paraId="7DCA1867" w14:textId="60EF6B02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Sufity podwieszane należy wykonać z materiałów niepalnych lub niezapalnych, </w:t>
      </w:r>
      <w:proofErr w:type="gramStart"/>
      <w:r w:rsidRPr="0028645F">
        <w:rPr>
          <w:rFonts w:asciiTheme="minorHAnsi" w:hAnsiTheme="minorHAnsi" w:cstheme="minorHAnsi"/>
        </w:rPr>
        <w:t>nie kapiących</w:t>
      </w:r>
      <w:proofErr w:type="gramEnd"/>
      <w:r w:rsidRPr="0028645F">
        <w:rPr>
          <w:rFonts w:asciiTheme="minorHAnsi" w:hAnsiTheme="minorHAnsi" w:cstheme="minorHAnsi"/>
        </w:rPr>
        <w:t xml:space="preserve"> i nie odpadających pod wpływem ognia. </w:t>
      </w:r>
    </w:p>
    <w:p w14:paraId="4D171B55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Sufity i obudowy ognioodporne – o parametrach zgodnych z wymogami ochrony przeciwpożarowej. </w:t>
      </w:r>
    </w:p>
    <w:p w14:paraId="7ACB1583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>Sufity w pomieszczeniach mokrych wykonać z materiałów odpornych na wilgoć</w:t>
      </w:r>
    </w:p>
    <w:p w14:paraId="5C054257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Konstrukcja podwieszona. Profile nośne i łączące z ocynkowanej blachy stalowej, strona widoczna malowana na kolor biały, w odpowiednim odstępie osi, łącznie z pasującym podwieszeniem (o odpowiedniej nośności zdolnej przenieść obciążenie sufitu), z odpowiednim, dopuszczonym do stosowania mocowaniem. Odstęp profili i wieszaków zgodny z instrukcją montażu producenta. Wieszaki sufitów podwieszanych nie mogą być mocowane do elementów instalacji i innych elementów poza stropami. </w:t>
      </w:r>
    </w:p>
    <w:p w14:paraId="50CEF845" w14:textId="77777777" w:rsidR="001550FD" w:rsidRPr="0028645F" w:rsidRDefault="001550FD" w:rsidP="00A921B4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>Konstrukcje podwieszane dla systemów dających się demontować muszą w każdym położeniu zostać zabezpieczone przed bocznym przesunięciem.</w:t>
      </w:r>
    </w:p>
    <w:p w14:paraId="2F1741CA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2A43AA3E" w14:textId="77777777" w:rsidR="001550FD" w:rsidRPr="001550FD" w:rsidRDefault="001550FD" w:rsidP="001550FD">
      <w:pPr>
        <w:rPr>
          <w:rFonts w:asciiTheme="minorHAnsi" w:hAnsiTheme="minorHAnsi" w:cstheme="minorHAnsi"/>
          <w:b/>
          <w:bCs/>
        </w:rPr>
      </w:pPr>
      <w:r w:rsidRPr="001550FD">
        <w:rPr>
          <w:rFonts w:asciiTheme="minorHAnsi" w:hAnsiTheme="minorHAnsi" w:cstheme="minorHAnsi"/>
          <w:b/>
          <w:bCs/>
        </w:rPr>
        <w:t xml:space="preserve">WYKOŃCZENIE ŁAZIENEK </w:t>
      </w:r>
    </w:p>
    <w:p w14:paraId="00E6C76C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307D24DF" w14:textId="77777777" w:rsidR="001550FD" w:rsidRPr="009E52ED" w:rsidRDefault="001550FD" w:rsidP="001550FD">
      <w:pPr>
        <w:rPr>
          <w:rFonts w:asciiTheme="minorHAnsi" w:hAnsiTheme="minorHAnsi" w:cstheme="minorHAnsi"/>
          <w:b/>
          <w:bCs/>
        </w:rPr>
      </w:pPr>
      <w:r w:rsidRPr="009E52ED">
        <w:rPr>
          <w:rFonts w:asciiTheme="minorHAnsi" w:hAnsiTheme="minorHAnsi" w:cstheme="minorHAnsi"/>
          <w:b/>
          <w:bCs/>
        </w:rPr>
        <w:t xml:space="preserve">Łazienki dla osób niepełnosprawnych </w:t>
      </w:r>
    </w:p>
    <w:p w14:paraId="4BFC400D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488B79CA" w14:textId="77777777" w:rsidR="0028645F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ułożenie</w:t>
      </w:r>
      <w:proofErr w:type="gramEnd"/>
      <w:r w:rsidRPr="0028645F">
        <w:rPr>
          <w:rFonts w:asciiTheme="minorHAnsi" w:hAnsiTheme="minorHAnsi" w:cstheme="minorHAnsi"/>
        </w:rPr>
        <w:t xml:space="preserve"> gresu </w:t>
      </w:r>
    </w:p>
    <w:p w14:paraId="16EC8A65" w14:textId="77777777" w:rsidR="0028645F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wykonanie</w:t>
      </w:r>
      <w:proofErr w:type="gramEnd"/>
      <w:r w:rsidRPr="0028645F">
        <w:rPr>
          <w:rFonts w:asciiTheme="minorHAnsi" w:hAnsiTheme="minorHAnsi" w:cstheme="minorHAnsi"/>
        </w:rPr>
        <w:t xml:space="preserve"> brodzika </w:t>
      </w:r>
      <w:proofErr w:type="spellStart"/>
      <w:r w:rsidRPr="0028645F">
        <w:rPr>
          <w:rFonts w:asciiTheme="minorHAnsi" w:hAnsiTheme="minorHAnsi" w:cstheme="minorHAnsi"/>
        </w:rPr>
        <w:t>bezprogowego</w:t>
      </w:r>
      <w:proofErr w:type="spellEnd"/>
      <w:r w:rsidRPr="0028645F">
        <w:rPr>
          <w:rFonts w:asciiTheme="minorHAnsi" w:hAnsiTheme="minorHAnsi" w:cstheme="minorHAnsi"/>
        </w:rPr>
        <w:t xml:space="preserve"> z odpływem pod posadzką zakończonego kratką ściekową, </w:t>
      </w:r>
    </w:p>
    <w:p w14:paraId="44DAAFA3" w14:textId="77777777" w:rsidR="0028645F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krzesła prysznicowego ułatwiającego osobie niepełnosprawnej ko</w:t>
      </w:r>
      <w:r w:rsidR="0028645F" w:rsidRPr="0028645F">
        <w:rPr>
          <w:rFonts w:asciiTheme="minorHAnsi" w:hAnsiTheme="minorHAnsi" w:cstheme="minorHAnsi"/>
        </w:rPr>
        <w:t>rzystanie z kabiny prysznicowej</w:t>
      </w:r>
    </w:p>
    <w:p w14:paraId="08C7639C" w14:textId="3617A9D2" w:rsidR="001550FD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zestawu muszli ustępowej, przystosowanego dla osoby niepełnosprawnej: </w:t>
      </w:r>
    </w:p>
    <w:p w14:paraId="64451809" w14:textId="4BC79407" w:rsidR="001550FD" w:rsidRPr="0028645F" w:rsidRDefault="001550FD" w:rsidP="00A921B4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do</w:t>
      </w:r>
      <w:proofErr w:type="gramEnd"/>
      <w:r w:rsidRPr="0028645F">
        <w:rPr>
          <w:rFonts w:asciiTheme="minorHAnsi" w:hAnsiTheme="minorHAnsi" w:cstheme="minorHAnsi"/>
        </w:rPr>
        <w:t xml:space="preserve"> montażu z deską sedesową lub siedziskiem, </w:t>
      </w:r>
    </w:p>
    <w:p w14:paraId="49B7EC3B" w14:textId="5C0080EF" w:rsidR="001550FD" w:rsidRPr="0028645F" w:rsidRDefault="001550FD" w:rsidP="00A921B4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biała</w:t>
      </w:r>
      <w:proofErr w:type="gramEnd"/>
      <w:r w:rsidRPr="0028645F">
        <w:rPr>
          <w:rFonts w:asciiTheme="minorHAnsi" w:hAnsiTheme="minorHAnsi" w:cstheme="minorHAnsi"/>
        </w:rPr>
        <w:t xml:space="preserve"> ceramika, </w:t>
      </w:r>
    </w:p>
    <w:p w14:paraId="2FEE80E8" w14:textId="7D6E7865" w:rsidR="001550FD" w:rsidRPr="0028645F" w:rsidRDefault="001550FD" w:rsidP="00A921B4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ceramika</w:t>
      </w:r>
      <w:proofErr w:type="gramEnd"/>
      <w:r w:rsidRPr="0028645F">
        <w:rPr>
          <w:rFonts w:asciiTheme="minorHAnsi" w:hAnsiTheme="minorHAnsi" w:cstheme="minorHAnsi"/>
        </w:rPr>
        <w:t xml:space="preserve"> do kompletowania z umywalką, w celu uniknięcia różnic w wykończeniu i kolorze ceramiki, </w:t>
      </w:r>
    </w:p>
    <w:p w14:paraId="6BD40637" w14:textId="7BCDC7ED" w:rsidR="001550FD" w:rsidRPr="0028645F" w:rsidRDefault="001550FD" w:rsidP="00A921B4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toaleta</w:t>
      </w:r>
      <w:proofErr w:type="gramEnd"/>
      <w:r w:rsidRPr="0028645F">
        <w:rPr>
          <w:rFonts w:asciiTheme="minorHAnsi" w:hAnsiTheme="minorHAnsi" w:cstheme="minorHAnsi"/>
        </w:rPr>
        <w:t xml:space="preserve"> podwieszana do montażu z systemem </w:t>
      </w:r>
      <w:proofErr w:type="spellStart"/>
      <w:r w:rsidRPr="0028645F">
        <w:rPr>
          <w:rFonts w:asciiTheme="minorHAnsi" w:hAnsiTheme="minorHAnsi" w:cstheme="minorHAnsi"/>
        </w:rPr>
        <w:t>dolnopłuka</w:t>
      </w:r>
      <w:proofErr w:type="spellEnd"/>
      <w:r w:rsidRPr="0028645F">
        <w:rPr>
          <w:rFonts w:asciiTheme="minorHAnsi" w:hAnsiTheme="minorHAnsi" w:cstheme="minorHAnsi"/>
        </w:rPr>
        <w:t xml:space="preserve"> podtynkowego, </w:t>
      </w:r>
    </w:p>
    <w:p w14:paraId="3FFF6630" w14:textId="18640654" w:rsidR="001550FD" w:rsidRPr="0028645F" w:rsidRDefault="001550FD" w:rsidP="00A921B4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montowane</w:t>
      </w:r>
      <w:proofErr w:type="gramEnd"/>
      <w:r w:rsidRPr="0028645F">
        <w:rPr>
          <w:rFonts w:asciiTheme="minorHAnsi" w:hAnsiTheme="minorHAnsi" w:cstheme="minorHAnsi"/>
        </w:rPr>
        <w:t xml:space="preserve"> na stelażach podtynkowych, </w:t>
      </w:r>
    </w:p>
    <w:p w14:paraId="4400232B" w14:textId="18DDE443" w:rsidR="001550FD" w:rsidRPr="0028645F" w:rsidRDefault="001550FD" w:rsidP="00A921B4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wysokość</w:t>
      </w:r>
      <w:proofErr w:type="gramEnd"/>
      <w:r w:rsidRPr="0028645F">
        <w:rPr>
          <w:rFonts w:asciiTheme="minorHAnsi" w:hAnsiTheme="minorHAnsi" w:cstheme="minorHAnsi"/>
        </w:rPr>
        <w:t xml:space="preserve"> miski ustępowej (mierzona do górnej części deski) powinna wynosić 45-50 cm, </w:t>
      </w:r>
    </w:p>
    <w:p w14:paraId="5451F965" w14:textId="25665428" w:rsidR="001550FD" w:rsidRPr="0028645F" w:rsidRDefault="001550FD" w:rsidP="00A921B4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produkt</w:t>
      </w:r>
      <w:proofErr w:type="gramEnd"/>
      <w:r w:rsidRPr="0028645F">
        <w:rPr>
          <w:rFonts w:asciiTheme="minorHAnsi" w:hAnsiTheme="minorHAnsi" w:cstheme="minorHAnsi"/>
        </w:rPr>
        <w:t xml:space="preserve"> odporny na środki dezynfekcyjne, </w:t>
      </w:r>
    </w:p>
    <w:p w14:paraId="67D96A2F" w14:textId="12F1CF7E" w:rsidR="001550FD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umywalki (bez szafki), przystosowanej do potrzeb osoby niepełnosprawnej: </w:t>
      </w:r>
    </w:p>
    <w:p w14:paraId="1ACB8CC1" w14:textId="1B3DA8A3" w:rsidR="001550FD" w:rsidRPr="0028645F" w:rsidRDefault="001550FD" w:rsidP="00A921B4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umywalka</w:t>
      </w:r>
      <w:proofErr w:type="gramEnd"/>
      <w:r w:rsidRPr="0028645F">
        <w:rPr>
          <w:rFonts w:asciiTheme="minorHAnsi" w:hAnsiTheme="minorHAnsi" w:cstheme="minorHAnsi"/>
        </w:rPr>
        <w:t xml:space="preserve"> wisząca, w kształcę umożliwiającym podjechanie wózkiem inwalidzkim, </w:t>
      </w:r>
    </w:p>
    <w:p w14:paraId="0DE38F60" w14:textId="51F1B289" w:rsidR="001550FD" w:rsidRPr="0028645F" w:rsidRDefault="001550FD" w:rsidP="00A921B4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biała</w:t>
      </w:r>
      <w:proofErr w:type="gramEnd"/>
      <w:r w:rsidRPr="0028645F">
        <w:rPr>
          <w:rFonts w:asciiTheme="minorHAnsi" w:hAnsiTheme="minorHAnsi" w:cstheme="minorHAnsi"/>
        </w:rPr>
        <w:t xml:space="preserve"> ceramika, </w:t>
      </w:r>
    </w:p>
    <w:p w14:paraId="6DFFFF62" w14:textId="6492A50B" w:rsidR="001550FD" w:rsidRPr="0028645F" w:rsidRDefault="001550FD" w:rsidP="00A921B4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ceramika</w:t>
      </w:r>
      <w:proofErr w:type="gramEnd"/>
      <w:r w:rsidRPr="0028645F">
        <w:rPr>
          <w:rFonts w:asciiTheme="minorHAnsi" w:hAnsiTheme="minorHAnsi" w:cstheme="minorHAnsi"/>
        </w:rPr>
        <w:t xml:space="preserve"> do kompletowania z toaletą </w:t>
      </w:r>
    </w:p>
    <w:p w14:paraId="10F54492" w14:textId="0918D804" w:rsidR="001550FD" w:rsidRPr="0028645F" w:rsidRDefault="001550FD" w:rsidP="00A921B4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umywalka</w:t>
      </w:r>
      <w:proofErr w:type="gramEnd"/>
      <w:r w:rsidRPr="0028645F">
        <w:rPr>
          <w:rFonts w:asciiTheme="minorHAnsi" w:hAnsiTheme="minorHAnsi" w:cstheme="minorHAnsi"/>
        </w:rPr>
        <w:t xml:space="preserve"> podwieszana do zestawu podtynkowego, </w:t>
      </w:r>
    </w:p>
    <w:p w14:paraId="2C545328" w14:textId="0AB6DDE3" w:rsidR="001550FD" w:rsidRPr="0028645F" w:rsidRDefault="001550FD" w:rsidP="00A921B4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górna</w:t>
      </w:r>
      <w:proofErr w:type="gramEnd"/>
      <w:r w:rsidRPr="0028645F">
        <w:rPr>
          <w:rFonts w:asciiTheme="minorHAnsi" w:hAnsiTheme="minorHAnsi" w:cstheme="minorHAnsi"/>
        </w:rPr>
        <w:t xml:space="preserve"> krawędź umywalki powinna znajdować się na wysokości ok. 85 cm od posadzki,</w:t>
      </w:r>
    </w:p>
    <w:p w14:paraId="3A06EF43" w14:textId="649A0C91" w:rsidR="001550FD" w:rsidRPr="0028645F" w:rsidRDefault="001550FD" w:rsidP="00A921B4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produkt</w:t>
      </w:r>
      <w:proofErr w:type="gramEnd"/>
      <w:r w:rsidRPr="0028645F">
        <w:rPr>
          <w:rFonts w:asciiTheme="minorHAnsi" w:hAnsiTheme="minorHAnsi" w:cstheme="minorHAnsi"/>
        </w:rPr>
        <w:t xml:space="preserve"> odporny na środki dezynfekcyjne</w:t>
      </w:r>
    </w:p>
    <w:p w14:paraId="3715ACFD" w14:textId="7BEA3EE7" w:rsidR="001550FD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uchwytów ułatwiających korzystanie z urządzeń higieniczno-sanitarnych: </w:t>
      </w:r>
    </w:p>
    <w:p w14:paraId="559A42F8" w14:textId="0010B1CA" w:rsidR="001550FD" w:rsidRPr="0028645F" w:rsidRDefault="0028645F" w:rsidP="00A921B4">
      <w:pPr>
        <w:pStyle w:val="Akapitzlist"/>
        <w:numPr>
          <w:ilvl w:val="0"/>
          <w:numId w:val="17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u</w:t>
      </w:r>
      <w:r w:rsidR="001550FD" w:rsidRPr="0028645F">
        <w:rPr>
          <w:rFonts w:asciiTheme="minorHAnsi" w:hAnsiTheme="minorHAnsi" w:cstheme="minorHAnsi"/>
        </w:rPr>
        <w:t>chwyty</w:t>
      </w:r>
      <w:proofErr w:type="gramEnd"/>
      <w:r w:rsidR="001550FD" w:rsidRPr="0028645F">
        <w:rPr>
          <w:rFonts w:asciiTheme="minorHAnsi" w:hAnsiTheme="minorHAnsi" w:cstheme="minorHAnsi"/>
        </w:rPr>
        <w:t xml:space="preserve"> wykonane ze stali nierdzewnej, kwasoodpornej, </w:t>
      </w:r>
    </w:p>
    <w:p w14:paraId="1A0814DD" w14:textId="1F30B680" w:rsidR="001550FD" w:rsidRPr="0028645F" w:rsidRDefault="001550FD" w:rsidP="00A921B4">
      <w:pPr>
        <w:pStyle w:val="Akapitzlist"/>
        <w:numPr>
          <w:ilvl w:val="0"/>
          <w:numId w:val="17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produkty</w:t>
      </w:r>
      <w:proofErr w:type="gramEnd"/>
      <w:r w:rsidRPr="0028645F">
        <w:rPr>
          <w:rFonts w:asciiTheme="minorHAnsi" w:hAnsiTheme="minorHAnsi" w:cstheme="minorHAnsi"/>
        </w:rPr>
        <w:t xml:space="preserve"> odporne na środki dezynfekcyjne, </w:t>
      </w:r>
    </w:p>
    <w:p w14:paraId="431523EC" w14:textId="5BB7E04D" w:rsidR="001550FD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baterii łazienkowej: </w:t>
      </w:r>
    </w:p>
    <w:p w14:paraId="1D0FF312" w14:textId="7A6FD1D8" w:rsidR="001550FD" w:rsidRPr="0028645F" w:rsidRDefault="001550FD" w:rsidP="00A921B4">
      <w:pPr>
        <w:pStyle w:val="Akapitzlist"/>
        <w:numPr>
          <w:ilvl w:val="0"/>
          <w:numId w:val="18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umywalkowa</w:t>
      </w:r>
      <w:proofErr w:type="gramEnd"/>
      <w:r w:rsidRPr="0028645F">
        <w:rPr>
          <w:rFonts w:asciiTheme="minorHAnsi" w:hAnsiTheme="minorHAnsi" w:cstheme="minorHAnsi"/>
        </w:rPr>
        <w:t xml:space="preserve"> bateria z przedłużonym uchwytem.</w:t>
      </w:r>
    </w:p>
    <w:p w14:paraId="07ECC752" w14:textId="509F72AE" w:rsidR="001550FD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zestawu prysznicowego: </w:t>
      </w:r>
    </w:p>
    <w:p w14:paraId="21A736BC" w14:textId="61FC51BE" w:rsidR="001550FD" w:rsidRPr="0028645F" w:rsidRDefault="001550FD" w:rsidP="00A921B4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lastRenderedPageBreak/>
        <w:t>jednouchwytowa</w:t>
      </w:r>
      <w:proofErr w:type="gramEnd"/>
      <w:r w:rsidRPr="0028645F">
        <w:rPr>
          <w:rFonts w:asciiTheme="minorHAnsi" w:hAnsiTheme="minorHAnsi" w:cstheme="minorHAnsi"/>
        </w:rPr>
        <w:t xml:space="preserve"> bateria prysznicowa, </w:t>
      </w:r>
    </w:p>
    <w:p w14:paraId="26EB88A4" w14:textId="7E365467" w:rsidR="001550FD" w:rsidRPr="0028645F" w:rsidRDefault="001550FD" w:rsidP="00A921B4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metalowa</w:t>
      </w:r>
      <w:proofErr w:type="gramEnd"/>
      <w:r w:rsidRPr="0028645F">
        <w:rPr>
          <w:rFonts w:asciiTheme="minorHAnsi" w:hAnsiTheme="minorHAnsi" w:cstheme="minorHAnsi"/>
        </w:rPr>
        <w:t xml:space="preserve"> rozeta ścienna, </w:t>
      </w:r>
    </w:p>
    <w:p w14:paraId="34E5B3DA" w14:textId="22E2C502" w:rsidR="001550FD" w:rsidRPr="0028645F" w:rsidRDefault="001550FD" w:rsidP="00A921B4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metalowa</w:t>
      </w:r>
      <w:proofErr w:type="gramEnd"/>
      <w:r w:rsidRPr="0028645F">
        <w:rPr>
          <w:rFonts w:asciiTheme="minorHAnsi" w:hAnsiTheme="minorHAnsi" w:cstheme="minorHAnsi"/>
        </w:rPr>
        <w:t xml:space="preserve"> dźwignia, </w:t>
      </w:r>
    </w:p>
    <w:p w14:paraId="6B31757B" w14:textId="3AF81ADD" w:rsidR="001550FD" w:rsidRPr="0028645F" w:rsidRDefault="001550FD" w:rsidP="00A921B4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do</w:t>
      </w:r>
      <w:proofErr w:type="gramEnd"/>
      <w:r w:rsidRPr="0028645F">
        <w:rPr>
          <w:rFonts w:asciiTheme="minorHAnsi" w:hAnsiTheme="minorHAnsi" w:cstheme="minorHAnsi"/>
        </w:rPr>
        <w:t xml:space="preserve"> montażu z zestawem podtynkowym, </w:t>
      </w:r>
    </w:p>
    <w:p w14:paraId="6374CDDE" w14:textId="50A2707F" w:rsidR="001550FD" w:rsidRPr="0028645F" w:rsidRDefault="001550FD" w:rsidP="00A921B4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wykończenie</w:t>
      </w:r>
      <w:proofErr w:type="gramEnd"/>
      <w:r w:rsidRPr="0028645F">
        <w:rPr>
          <w:rFonts w:asciiTheme="minorHAnsi" w:hAnsiTheme="minorHAnsi" w:cstheme="minorHAnsi"/>
        </w:rPr>
        <w:t xml:space="preserve"> chromowane, </w:t>
      </w:r>
    </w:p>
    <w:p w14:paraId="130AA3EE" w14:textId="72CEC052" w:rsidR="001550FD" w:rsidRPr="0028645F" w:rsidRDefault="001550FD" w:rsidP="00A921B4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głowica</w:t>
      </w:r>
      <w:proofErr w:type="gramEnd"/>
      <w:r w:rsidRPr="0028645F">
        <w:rPr>
          <w:rFonts w:asciiTheme="minorHAnsi" w:hAnsiTheme="minorHAnsi" w:cstheme="minorHAnsi"/>
        </w:rPr>
        <w:t xml:space="preserve"> podtynkowa z mosiężnym trzpienie</w:t>
      </w:r>
    </w:p>
    <w:p w14:paraId="1A3F929E" w14:textId="56EB246A" w:rsidR="001550FD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przycisku uruchamiającego spłukiwanie: </w:t>
      </w:r>
    </w:p>
    <w:p w14:paraId="13E870DF" w14:textId="406147AB" w:rsidR="001550FD" w:rsidRPr="0028645F" w:rsidRDefault="0028645F" w:rsidP="00A921B4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d</w:t>
      </w:r>
      <w:r w:rsidR="001550FD" w:rsidRPr="0028645F">
        <w:rPr>
          <w:rFonts w:asciiTheme="minorHAnsi" w:hAnsiTheme="minorHAnsi" w:cstheme="minorHAnsi"/>
        </w:rPr>
        <w:t>o</w:t>
      </w:r>
      <w:proofErr w:type="gramEnd"/>
      <w:r w:rsidR="001550FD" w:rsidRPr="0028645F">
        <w:rPr>
          <w:rFonts w:asciiTheme="minorHAnsi" w:hAnsiTheme="minorHAnsi" w:cstheme="minorHAnsi"/>
        </w:rPr>
        <w:t xml:space="preserve"> uruchamiania 2-pojemnościowego oraz start/stop, </w:t>
      </w:r>
    </w:p>
    <w:p w14:paraId="573EDAB3" w14:textId="1BDFE877" w:rsidR="001550FD" w:rsidRPr="0028645F" w:rsidRDefault="001550FD" w:rsidP="00A921B4">
      <w:pPr>
        <w:pStyle w:val="Akapitzlist"/>
        <w:numPr>
          <w:ilvl w:val="0"/>
          <w:numId w:val="20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ramka</w:t>
      </w:r>
      <w:proofErr w:type="gramEnd"/>
      <w:r w:rsidRPr="0028645F">
        <w:rPr>
          <w:rFonts w:asciiTheme="minorHAnsi" w:hAnsiTheme="minorHAnsi" w:cstheme="minorHAnsi"/>
        </w:rPr>
        <w:t xml:space="preserve"> mocująca z tworzywa sztucznego,</w:t>
      </w:r>
    </w:p>
    <w:p w14:paraId="2158EE01" w14:textId="680AB0D1" w:rsidR="001550FD" w:rsidRPr="0028645F" w:rsidRDefault="001550FD" w:rsidP="00A921B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montaż</w:t>
      </w:r>
      <w:proofErr w:type="gramEnd"/>
      <w:r w:rsidRPr="0028645F">
        <w:rPr>
          <w:rFonts w:asciiTheme="minorHAnsi" w:hAnsiTheme="minorHAnsi" w:cstheme="minorHAnsi"/>
        </w:rPr>
        <w:t xml:space="preserve"> parawanu lub zasłony prysznicowej,</w:t>
      </w:r>
    </w:p>
    <w:p w14:paraId="6BAF6232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4256FD18" w14:textId="77777777" w:rsidR="001550FD" w:rsidRPr="009E52ED" w:rsidRDefault="001550FD" w:rsidP="001550FD">
      <w:pPr>
        <w:rPr>
          <w:rFonts w:asciiTheme="minorHAnsi" w:hAnsiTheme="minorHAnsi" w:cstheme="minorHAnsi"/>
          <w:b/>
          <w:bCs/>
        </w:rPr>
      </w:pPr>
      <w:r w:rsidRPr="009E52ED">
        <w:rPr>
          <w:rFonts w:asciiTheme="minorHAnsi" w:hAnsiTheme="minorHAnsi" w:cstheme="minorHAnsi"/>
          <w:b/>
          <w:bCs/>
        </w:rPr>
        <w:t>Łazienki pacjentów</w:t>
      </w:r>
    </w:p>
    <w:p w14:paraId="1E384EF9" w14:textId="58E8D4EB" w:rsidR="001550FD" w:rsidRPr="0028645F" w:rsidRDefault="001550FD" w:rsidP="00A921B4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>Montaż gresu</w:t>
      </w:r>
    </w:p>
    <w:p w14:paraId="713A6458" w14:textId="63C36DA7" w:rsidR="001550FD" w:rsidRPr="0028645F" w:rsidRDefault="001550FD" w:rsidP="00A921B4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Montaż brodzika z kabiną prysznicową. </w:t>
      </w:r>
    </w:p>
    <w:p w14:paraId="68288585" w14:textId="6B116CDE" w:rsidR="001550FD" w:rsidRPr="0028645F" w:rsidRDefault="001550FD" w:rsidP="00A921B4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Montaż umywalek. </w:t>
      </w:r>
    </w:p>
    <w:p w14:paraId="75971B66" w14:textId="77777777" w:rsidR="001550FD" w:rsidRPr="001550FD" w:rsidRDefault="001550FD" w:rsidP="0028645F">
      <w:pPr>
        <w:ind w:left="718"/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Umywalka podwieszana, ceramiczna, biała, do montażu do stelaża podtynkowego systemowego. Do kompletowania z toaletą podwieszaną ze względu na kształt, kolor i wykończenie ceramiki. Półpostument z tej samej </w:t>
      </w:r>
      <w:proofErr w:type="gramStart"/>
      <w:r w:rsidRPr="001550FD">
        <w:rPr>
          <w:rFonts w:asciiTheme="minorHAnsi" w:hAnsiTheme="minorHAnsi" w:cstheme="minorHAnsi"/>
        </w:rPr>
        <w:t>serii co</w:t>
      </w:r>
      <w:proofErr w:type="gramEnd"/>
      <w:r w:rsidRPr="001550FD">
        <w:rPr>
          <w:rFonts w:asciiTheme="minorHAnsi" w:hAnsiTheme="minorHAnsi" w:cstheme="minorHAnsi"/>
        </w:rPr>
        <w:t xml:space="preserve"> umywalka. Produkty odporne na środki dezynfekcyjne. Wymagany atest PZH. </w:t>
      </w:r>
    </w:p>
    <w:p w14:paraId="41032153" w14:textId="77777777" w:rsidR="001550FD" w:rsidRPr="001550FD" w:rsidRDefault="001550FD" w:rsidP="0028645F">
      <w:pPr>
        <w:ind w:left="718"/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Pozostałe parametry: </w:t>
      </w:r>
    </w:p>
    <w:p w14:paraId="30223E00" w14:textId="6AA51F7C" w:rsidR="001550FD" w:rsidRPr="0028645F" w:rsidRDefault="001550FD" w:rsidP="00A921B4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głębokość</w:t>
      </w:r>
      <w:proofErr w:type="gramEnd"/>
      <w:r w:rsidRPr="0028645F">
        <w:rPr>
          <w:rFonts w:asciiTheme="minorHAnsi" w:hAnsiTheme="minorHAnsi" w:cstheme="minorHAnsi"/>
        </w:rPr>
        <w:t xml:space="preserve">: maks. 44 cm, </w:t>
      </w:r>
    </w:p>
    <w:p w14:paraId="2CB15F77" w14:textId="020CA0FF" w:rsidR="001550FD" w:rsidRPr="0028645F" w:rsidRDefault="001550FD" w:rsidP="00A921B4">
      <w:pPr>
        <w:pStyle w:val="Akapitzlist"/>
        <w:numPr>
          <w:ilvl w:val="0"/>
          <w:numId w:val="22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szerokość</w:t>
      </w:r>
      <w:proofErr w:type="gramEnd"/>
      <w:r w:rsidRPr="0028645F">
        <w:rPr>
          <w:rFonts w:asciiTheme="minorHAnsi" w:hAnsiTheme="minorHAnsi" w:cstheme="minorHAnsi"/>
        </w:rPr>
        <w:t xml:space="preserve">: maks. 55 cm, </w:t>
      </w:r>
    </w:p>
    <w:p w14:paraId="2BA82D6D" w14:textId="7310A488" w:rsidR="001550FD" w:rsidRPr="0028645F" w:rsidRDefault="001550FD" w:rsidP="00A921B4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Montaż misek ustępowych. </w:t>
      </w:r>
    </w:p>
    <w:p w14:paraId="6DE3763A" w14:textId="77777777" w:rsidR="001550FD" w:rsidRPr="001550FD" w:rsidRDefault="001550FD" w:rsidP="0028645F">
      <w:pPr>
        <w:ind w:left="718"/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 xml:space="preserve">Toaleta podwieszana, ceramiczna, biała, do montażu do stelaża podtynkowego systemowego. Do kompletowania z umywalką podwieszaną ze względu na kształt, kolor i wykończenie ceramiki. Deska sedesowa twarda, z tworzywa duroplast z zawiasami metalowymi. Produkt odporny na środki dezynfekcyjne. Wymagany atest PZH. </w:t>
      </w:r>
    </w:p>
    <w:p w14:paraId="4A3B81C9" w14:textId="14284EBB" w:rsidR="001550FD" w:rsidRPr="0028645F" w:rsidRDefault="001550FD" w:rsidP="00A921B4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Montaż baterii umywalkowych. </w:t>
      </w:r>
    </w:p>
    <w:p w14:paraId="67EED974" w14:textId="77777777" w:rsidR="001550FD" w:rsidRPr="001550FD" w:rsidRDefault="001550FD" w:rsidP="0028645F">
      <w:pPr>
        <w:ind w:left="718"/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Bateria umywalkowa, DN-15 Wymagany atest PZH.</w:t>
      </w:r>
    </w:p>
    <w:p w14:paraId="51192463" w14:textId="2DF441D2" w:rsidR="001550FD" w:rsidRPr="0028645F" w:rsidRDefault="001550FD" w:rsidP="00A921B4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 xml:space="preserve">Montaż przycisku uruchamiającego spłukiwanie: </w:t>
      </w:r>
    </w:p>
    <w:p w14:paraId="4C95BD5C" w14:textId="4F1E10AA" w:rsidR="001550FD" w:rsidRPr="0028645F" w:rsidRDefault="001550FD" w:rsidP="00A921B4">
      <w:pPr>
        <w:pStyle w:val="Akapitzlist"/>
        <w:numPr>
          <w:ilvl w:val="0"/>
          <w:numId w:val="23"/>
        </w:numPr>
        <w:rPr>
          <w:rFonts w:asciiTheme="minorHAnsi" w:hAnsiTheme="minorHAnsi" w:cstheme="minorHAnsi"/>
        </w:rPr>
      </w:pPr>
      <w:proofErr w:type="gramStart"/>
      <w:r w:rsidRPr="0028645F">
        <w:rPr>
          <w:rFonts w:asciiTheme="minorHAnsi" w:hAnsiTheme="minorHAnsi" w:cstheme="minorHAnsi"/>
        </w:rPr>
        <w:t>do</w:t>
      </w:r>
      <w:proofErr w:type="gramEnd"/>
      <w:r w:rsidRPr="0028645F">
        <w:rPr>
          <w:rFonts w:asciiTheme="minorHAnsi" w:hAnsiTheme="minorHAnsi" w:cstheme="minorHAnsi"/>
        </w:rPr>
        <w:t xml:space="preserve"> uruchamiania 2-pojemnościowego oraz start/stop,</w:t>
      </w:r>
    </w:p>
    <w:p w14:paraId="278E52A2" w14:textId="450F766B" w:rsidR="001550FD" w:rsidRPr="0028645F" w:rsidRDefault="001550FD" w:rsidP="00A921B4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r w:rsidRPr="0028645F">
        <w:rPr>
          <w:rFonts w:asciiTheme="minorHAnsi" w:hAnsiTheme="minorHAnsi" w:cstheme="minorHAnsi"/>
        </w:rPr>
        <w:t>Montaż parawanu, zasłony prysznicowej lub drzwi prysznicowych.</w:t>
      </w:r>
    </w:p>
    <w:p w14:paraId="1A04CD06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453A0D30" w14:textId="77777777" w:rsidR="001550FD" w:rsidRPr="001550FD" w:rsidRDefault="001550FD" w:rsidP="001550FD">
      <w:pPr>
        <w:rPr>
          <w:rFonts w:asciiTheme="minorHAnsi" w:hAnsiTheme="minorHAnsi" w:cstheme="minorHAnsi"/>
          <w:b/>
          <w:bCs/>
        </w:rPr>
      </w:pPr>
      <w:r w:rsidRPr="001550FD">
        <w:rPr>
          <w:rFonts w:asciiTheme="minorHAnsi" w:hAnsiTheme="minorHAnsi" w:cstheme="minorHAnsi"/>
          <w:b/>
          <w:bCs/>
        </w:rPr>
        <w:t>MATERIAŁY INSTALACJI RUROWYCH</w:t>
      </w:r>
    </w:p>
    <w:p w14:paraId="5F18B224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Projektować i stosować materiały dopuszczone do obrotu. Materiały posiadające bezpośredni kontakt z wodą pitną powietrzem wentylacyjnym powinny mieć atest PZH</w:t>
      </w:r>
    </w:p>
    <w:p w14:paraId="517708C3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5E97FA14" w14:textId="77777777" w:rsidR="001550FD" w:rsidRPr="001550FD" w:rsidRDefault="001550FD" w:rsidP="001550FD">
      <w:pPr>
        <w:rPr>
          <w:rFonts w:asciiTheme="minorHAnsi" w:hAnsiTheme="minorHAnsi" w:cstheme="minorHAnsi"/>
          <w:b/>
          <w:bCs/>
        </w:rPr>
      </w:pPr>
      <w:r w:rsidRPr="001550FD">
        <w:rPr>
          <w:rFonts w:asciiTheme="minorHAnsi" w:hAnsiTheme="minorHAnsi" w:cstheme="minorHAnsi"/>
          <w:b/>
          <w:bCs/>
        </w:rPr>
        <w:t>URZĄDZENIA</w:t>
      </w:r>
    </w:p>
    <w:p w14:paraId="4AD9865E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Centrale wentylacyjne powinny spełniać następujące wymagania:</w:t>
      </w:r>
    </w:p>
    <w:p w14:paraId="16048F61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Krzyżowy wymiennik ciepła</w:t>
      </w:r>
    </w:p>
    <w:p w14:paraId="47FD3DCD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Filtry G4, F7</w:t>
      </w:r>
    </w:p>
    <w:p w14:paraId="5938B8D6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Nagrzewnica elektryczna</w:t>
      </w:r>
    </w:p>
    <w:p w14:paraId="7017E200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Chłodnica glikolowa</w:t>
      </w:r>
    </w:p>
    <w:p w14:paraId="5F46084B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Samonośna konstrukcja obudowy centrali.</w:t>
      </w:r>
    </w:p>
    <w:p w14:paraId="1CB90D79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Wykonanie wewnętrzne higieniczne. Uszczelnienie higieniczne zgodnie z DIN 1946.</w:t>
      </w:r>
    </w:p>
    <w:p w14:paraId="0246A7D6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Panele zewnętrzne oraz wewnętrzne boczne i górne powlekane PVC- RAL 9003. Panel podłogi ze stali nierdzewnej AISI 304.</w:t>
      </w:r>
    </w:p>
    <w:p w14:paraId="6BA17E27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Prowadnice wymienników wykonane ze stali nierdzewnej AISI 304.</w:t>
      </w:r>
    </w:p>
    <w:p w14:paraId="2D718DF7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Tace ociekowe spadowe o głębokości min. 60mm wykonane ze stali nierdzewnej AISI 304.</w:t>
      </w:r>
    </w:p>
    <w:p w14:paraId="78600795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lastRenderedPageBreak/>
        <w:t>Rama wymienników wodnych wykonana ze stali nierdzewnej AISI 304.</w:t>
      </w:r>
    </w:p>
    <w:p w14:paraId="170FCA94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Komplet kanałowych połączeń sztywno – elastycznych.</w:t>
      </w:r>
    </w:p>
    <w:p w14:paraId="53DB5586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Energooszczędne wentylatory typu EC.</w:t>
      </w:r>
    </w:p>
    <w:p w14:paraId="206CD3A4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Komplet nóżek wraz ze stopami wibroizolacyjnymi z możliwości regulacji.</w:t>
      </w:r>
    </w:p>
    <w:p w14:paraId="0A000BE1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Oświetlenie oraz okna inspekcyjne dla sekcji wentylatorów.</w:t>
      </w:r>
    </w:p>
    <w:p w14:paraId="3ED46D49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 xml:space="preserve">Certyfikat </w:t>
      </w:r>
      <w:proofErr w:type="spellStart"/>
      <w:r w:rsidRPr="009E52ED">
        <w:rPr>
          <w:rFonts w:asciiTheme="minorHAnsi" w:hAnsiTheme="minorHAnsi" w:cstheme="minorHAnsi"/>
        </w:rPr>
        <w:t>Eurovent</w:t>
      </w:r>
      <w:proofErr w:type="spellEnd"/>
      <w:r w:rsidRPr="009E52ED">
        <w:rPr>
          <w:rFonts w:asciiTheme="minorHAnsi" w:hAnsiTheme="minorHAnsi" w:cstheme="minorHAnsi"/>
        </w:rPr>
        <w:t>.</w:t>
      </w:r>
    </w:p>
    <w:p w14:paraId="76716C59" w14:textId="77777777" w:rsidR="001550FD" w:rsidRPr="009E52ED" w:rsidRDefault="001550FD" w:rsidP="00A921B4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Parametry obudowy nie gorsze niż (PN EN 1886):</w:t>
      </w:r>
    </w:p>
    <w:p w14:paraId="78568292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29DC1F24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Sztywność obudowy / max. Relatywne odkształcenie @1000Pa</w:t>
      </w:r>
      <w:proofErr w:type="gramStart"/>
      <w:r w:rsidRPr="001550FD">
        <w:rPr>
          <w:rFonts w:asciiTheme="minorHAnsi" w:hAnsiTheme="minorHAnsi" w:cstheme="minorHAnsi"/>
        </w:rPr>
        <w:t>:</w:t>
      </w:r>
      <w:r w:rsidRPr="001550FD">
        <w:rPr>
          <w:rFonts w:asciiTheme="minorHAnsi" w:hAnsiTheme="minorHAnsi" w:cstheme="minorHAnsi"/>
        </w:rPr>
        <w:tab/>
        <w:t>D</w:t>
      </w:r>
      <w:proofErr w:type="gramEnd"/>
      <w:r w:rsidRPr="001550FD">
        <w:rPr>
          <w:rFonts w:asciiTheme="minorHAnsi" w:hAnsiTheme="minorHAnsi" w:cstheme="minorHAnsi"/>
        </w:rPr>
        <w:t>1</w:t>
      </w:r>
    </w:p>
    <w:p w14:paraId="7CA3648B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Szczelność obudowy @-400Pa</w:t>
      </w:r>
      <w:proofErr w:type="gramStart"/>
      <w:r w:rsidRPr="001550FD">
        <w:rPr>
          <w:rFonts w:asciiTheme="minorHAnsi" w:hAnsiTheme="minorHAnsi" w:cstheme="minorHAnsi"/>
        </w:rPr>
        <w:t>:</w:t>
      </w:r>
      <w:r w:rsidRPr="001550FD">
        <w:rPr>
          <w:rFonts w:asciiTheme="minorHAnsi" w:hAnsiTheme="minorHAnsi" w:cstheme="minorHAnsi"/>
        </w:rPr>
        <w:tab/>
      </w:r>
      <w:r w:rsidRPr="001550FD">
        <w:rPr>
          <w:rFonts w:asciiTheme="minorHAnsi" w:hAnsiTheme="minorHAnsi" w:cstheme="minorHAnsi"/>
        </w:rPr>
        <w:tab/>
      </w:r>
      <w:r w:rsidRPr="001550FD">
        <w:rPr>
          <w:rFonts w:asciiTheme="minorHAnsi" w:hAnsiTheme="minorHAnsi" w:cstheme="minorHAnsi"/>
        </w:rPr>
        <w:tab/>
        <w:t>L</w:t>
      </w:r>
      <w:proofErr w:type="gramEnd"/>
      <w:r w:rsidRPr="001550FD">
        <w:rPr>
          <w:rFonts w:asciiTheme="minorHAnsi" w:hAnsiTheme="minorHAnsi" w:cstheme="minorHAnsi"/>
        </w:rPr>
        <w:t>1</w:t>
      </w:r>
    </w:p>
    <w:p w14:paraId="235518BE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Szczelność obudowy @+700Pa</w:t>
      </w:r>
      <w:proofErr w:type="gramStart"/>
      <w:r w:rsidRPr="001550FD">
        <w:rPr>
          <w:rFonts w:asciiTheme="minorHAnsi" w:hAnsiTheme="minorHAnsi" w:cstheme="minorHAnsi"/>
        </w:rPr>
        <w:t>:</w:t>
      </w:r>
      <w:r w:rsidRPr="001550FD">
        <w:rPr>
          <w:rFonts w:asciiTheme="minorHAnsi" w:hAnsiTheme="minorHAnsi" w:cstheme="minorHAnsi"/>
        </w:rPr>
        <w:tab/>
      </w:r>
      <w:r w:rsidRPr="001550FD">
        <w:rPr>
          <w:rFonts w:asciiTheme="minorHAnsi" w:hAnsiTheme="minorHAnsi" w:cstheme="minorHAnsi"/>
        </w:rPr>
        <w:tab/>
      </w:r>
      <w:r w:rsidRPr="001550FD">
        <w:rPr>
          <w:rFonts w:asciiTheme="minorHAnsi" w:hAnsiTheme="minorHAnsi" w:cstheme="minorHAnsi"/>
        </w:rPr>
        <w:tab/>
        <w:t>L</w:t>
      </w:r>
      <w:proofErr w:type="gramEnd"/>
      <w:r w:rsidRPr="001550FD">
        <w:rPr>
          <w:rFonts w:asciiTheme="minorHAnsi" w:hAnsiTheme="minorHAnsi" w:cstheme="minorHAnsi"/>
        </w:rPr>
        <w:t>1</w:t>
      </w:r>
    </w:p>
    <w:p w14:paraId="12A2E866" w14:textId="758050F6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Szczelność mocowania filtra / przecieki</w:t>
      </w:r>
      <w:proofErr w:type="gramStart"/>
      <w:r w:rsidRPr="001550FD">
        <w:rPr>
          <w:rFonts w:asciiTheme="minorHAnsi" w:hAnsiTheme="minorHAnsi" w:cstheme="minorHAnsi"/>
        </w:rPr>
        <w:t>:</w:t>
      </w:r>
      <w:r w:rsidRPr="001550FD">
        <w:rPr>
          <w:rFonts w:asciiTheme="minorHAnsi" w:hAnsiTheme="minorHAnsi" w:cstheme="minorHAnsi"/>
        </w:rPr>
        <w:tab/>
      </w:r>
      <w:r w:rsidRPr="001550FD">
        <w:rPr>
          <w:rFonts w:asciiTheme="minorHAnsi" w:hAnsiTheme="minorHAnsi" w:cstheme="minorHAnsi"/>
        </w:rPr>
        <w:tab/>
        <w:t>F</w:t>
      </w:r>
      <w:proofErr w:type="gramEnd"/>
      <w:r w:rsidRPr="001550FD">
        <w:rPr>
          <w:rFonts w:asciiTheme="minorHAnsi" w:hAnsiTheme="minorHAnsi" w:cstheme="minorHAnsi"/>
        </w:rPr>
        <w:t>9</w:t>
      </w:r>
    </w:p>
    <w:p w14:paraId="0EBA4D73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1C39F7B1" w14:textId="5B99F5C6" w:rsidR="001550FD" w:rsidRPr="001550FD" w:rsidRDefault="001550FD" w:rsidP="001550FD">
      <w:pPr>
        <w:rPr>
          <w:rFonts w:asciiTheme="minorHAnsi" w:hAnsiTheme="minorHAnsi" w:cstheme="minorHAnsi"/>
        </w:rPr>
      </w:pPr>
      <w:proofErr w:type="gramStart"/>
      <w:r w:rsidRPr="001550FD">
        <w:rPr>
          <w:rFonts w:asciiTheme="minorHAnsi" w:hAnsiTheme="minorHAnsi" w:cstheme="minorHAnsi"/>
        </w:rPr>
        <w:t>centrale</w:t>
      </w:r>
      <w:proofErr w:type="gramEnd"/>
      <w:r w:rsidRPr="001550FD">
        <w:rPr>
          <w:rFonts w:asciiTheme="minorHAnsi" w:hAnsiTheme="minorHAnsi" w:cstheme="minorHAnsi"/>
        </w:rPr>
        <w:t xml:space="preserve"> muszą być fabrycznie okablowane i wyposażone w fabryczny system automatyki i sterowania procesem oraz</w:t>
      </w:r>
      <w:r w:rsidR="0028645F">
        <w:rPr>
          <w:rFonts w:asciiTheme="minorHAnsi" w:hAnsiTheme="minorHAnsi" w:cstheme="minorHAnsi"/>
        </w:rPr>
        <w:t xml:space="preserve"> min.</w:t>
      </w:r>
      <w:r w:rsidRPr="001550FD">
        <w:rPr>
          <w:rFonts w:asciiTheme="minorHAnsi" w:hAnsiTheme="minorHAnsi" w:cstheme="minorHAnsi"/>
        </w:rPr>
        <w:t xml:space="preserve"> 10” dotykowy wyświetlacz LCD z wizualizacją procesu. </w:t>
      </w:r>
    </w:p>
    <w:p w14:paraId="76DFFCA4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09EC1A64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Agregat chłodniczy</w:t>
      </w:r>
    </w:p>
    <w:p w14:paraId="41BD16B7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Agregat ze zintegrowanym zespołem pompowym i zbiornikiem buforowym</w:t>
      </w:r>
    </w:p>
    <w:p w14:paraId="0E1D40A7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Moc chłodnicza min. 130kW dla parametrów projektowych (zaprojektuj i zbuduj)</w:t>
      </w:r>
    </w:p>
    <w:p w14:paraId="1345F5CD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Pobór mocy elektrycznej: nie więcej niż 45kW (wraz z pompami)</w:t>
      </w:r>
    </w:p>
    <w:p w14:paraId="7DF3769C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SEER nie mniej niż 4,0</w:t>
      </w:r>
    </w:p>
    <w:p w14:paraId="001A4745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EER netto w punkcie pracy: min 3</w:t>
      </w:r>
    </w:p>
    <w:p w14:paraId="0B2CDAA4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Wyposażony w wentylatory skraplacza z silnikami EC</w:t>
      </w:r>
    </w:p>
    <w:p w14:paraId="52CC7E60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Elektroniczny zawór rozprężny</w:t>
      </w:r>
    </w:p>
    <w:p w14:paraId="0A1904F5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 xml:space="preserve">Zasobnik </w:t>
      </w:r>
      <w:proofErr w:type="gramStart"/>
      <w:r w:rsidRPr="009E52ED">
        <w:rPr>
          <w:rFonts w:asciiTheme="minorHAnsi" w:hAnsiTheme="minorHAnsi" w:cstheme="minorHAnsi"/>
        </w:rPr>
        <w:t>buforowy co</w:t>
      </w:r>
      <w:proofErr w:type="gramEnd"/>
      <w:r w:rsidRPr="009E52ED">
        <w:rPr>
          <w:rFonts w:asciiTheme="minorHAnsi" w:hAnsiTheme="minorHAnsi" w:cstheme="minorHAnsi"/>
        </w:rPr>
        <w:t xml:space="preserve"> najmniej 500l</w:t>
      </w:r>
    </w:p>
    <w:p w14:paraId="7CDFD842" w14:textId="77777777" w:rsidR="001550FD" w:rsidRPr="009E52ED" w:rsidRDefault="001550FD" w:rsidP="00A921B4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Waga brutto robocza: nie więcej niż 2200kg</w:t>
      </w:r>
    </w:p>
    <w:p w14:paraId="32785117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4CCBB599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Regulatory przepływu:</w:t>
      </w:r>
    </w:p>
    <w:p w14:paraId="3E028B0B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regulatory</w:t>
      </w:r>
      <w:proofErr w:type="gramEnd"/>
      <w:r w:rsidRPr="009E52ED">
        <w:rPr>
          <w:rFonts w:asciiTheme="minorHAnsi" w:hAnsiTheme="minorHAnsi" w:cstheme="minorHAnsi"/>
        </w:rPr>
        <w:t xml:space="preserve"> do stosowania w systemach zmiennego przepływu z małymi prędkościami powietrza nawet przy różnicach ciśnienia w sieci</w:t>
      </w:r>
    </w:p>
    <w:p w14:paraId="029D0462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Monitorowanie ciśnienia zintegrowane w przepustnicy, bez użycia rurek impulsowych</w:t>
      </w:r>
    </w:p>
    <w:p w14:paraId="5CBDDFD8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Listwa zaciskowa z osłoną – brak wymagania puszki przyłącza</w:t>
      </w:r>
    </w:p>
    <w:p w14:paraId="7B413CCE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 xml:space="preserve">Dopuszczalny zakres prędkości przepływu powietrza 0.5 – 13 </w:t>
      </w:r>
      <w:proofErr w:type="gramStart"/>
      <w:r w:rsidRPr="009E52ED">
        <w:rPr>
          <w:rFonts w:asciiTheme="minorHAnsi" w:hAnsiTheme="minorHAnsi" w:cstheme="minorHAnsi"/>
        </w:rPr>
        <w:t>m</w:t>
      </w:r>
      <w:proofErr w:type="gramEnd"/>
      <w:r w:rsidRPr="009E52ED">
        <w:rPr>
          <w:rFonts w:asciiTheme="minorHAnsi" w:hAnsiTheme="minorHAnsi" w:cstheme="minorHAnsi"/>
        </w:rPr>
        <w:t>/s</w:t>
      </w:r>
    </w:p>
    <w:p w14:paraId="10C6ABCA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Wymiary umożliwiające zastosowanie w ograniczonych przestrzeniach</w:t>
      </w:r>
    </w:p>
    <w:p w14:paraId="30B92F16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Rozwiązanie plug-and-</w:t>
      </w:r>
      <w:proofErr w:type="spellStart"/>
      <w:r w:rsidRPr="009E52ED">
        <w:rPr>
          <w:rFonts w:asciiTheme="minorHAnsi" w:hAnsiTheme="minorHAnsi" w:cstheme="minorHAnsi"/>
        </w:rPr>
        <w:t>play</w:t>
      </w:r>
      <w:proofErr w:type="spellEnd"/>
      <w:r w:rsidRPr="009E52ED">
        <w:rPr>
          <w:rFonts w:asciiTheme="minorHAnsi" w:hAnsiTheme="minorHAnsi" w:cstheme="minorHAnsi"/>
        </w:rPr>
        <w:t xml:space="preserve"> </w:t>
      </w:r>
    </w:p>
    <w:p w14:paraId="4B503C81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 xml:space="preserve">Montaż w dowolnym </w:t>
      </w:r>
      <w:proofErr w:type="gramStart"/>
      <w:r w:rsidRPr="009E52ED">
        <w:rPr>
          <w:rFonts w:asciiTheme="minorHAnsi" w:hAnsiTheme="minorHAnsi" w:cstheme="minorHAnsi"/>
        </w:rPr>
        <w:t>położeniu  (poziom</w:t>
      </w:r>
      <w:proofErr w:type="gramEnd"/>
      <w:r w:rsidRPr="009E52ED">
        <w:rPr>
          <w:rFonts w:asciiTheme="minorHAnsi" w:hAnsiTheme="minorHAnsi" w:cstheme="minorHAnsi"/>
        </w:rPr>
        <w:t xml:space="preserve"> lubi pion)</w:t>
      </w:r>
    </w:p>
    <w:p w14:paraId="602DEEB6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Szczelność przepustnicy w pozycji zamkniętej zgodnie z PN-EN 1751, co</w:t>
      </w:r>
    </w:p>
    <w:p w14:paraId="5D2BB1C1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proofErr w:type="gramStart"/>
      <w:r w:rsidRPr="009E52ED">
        <w:rPr>
          <w:rFonts w:asciiTheme="minorHAnsi" w:hAnsiTheme="minorHAnsi" w:cstheme="minorHAnsi"/>
        </w:rPr>
        <w:t>najmniej</w:t>
      </w:r>
      <w:proofErr w:type="gramEnd"/>
      <w:r w:rsidRPr="009E52ED">
        <w:rPr>
          <w:rFonts w:asciiTheme="minorHAnsi" w:hAnsiTheme="minorHAnsi" w:cstheme="minorHAnsi"/>
        </w:rPr>
        <w:t xml:space="preserve"> klasa 3</w:t>
      </w:r>
    </w:p>
    <w:p w14:paraId="704F19B1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Szczelność obudowy zgodnie z PN-EN 1751, klasa C</w:t>
      </w:r>
    </w:p>
    <w:p w14:paraId="2599A0AD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Materiał- stal ocynkowana</w:t>
      </w:r>
    </w:p>
    <w:p w14:paraId="11B5CC9D" w14:textId="77777777" w:rsidR="001550FD" w:rsidRPr="009E52ED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Współpraca z zadajnikami w pomieszczeniach</w:t>
      </w:r>
    </w:p>
    <w:p w14:paraId="2E8EAB1D" w14:textId="54AC3C76" w:rsidR="001550FD" w:rsidRPr="00E23E23" w:rsidRDefault="001550FD" w:rsidP="00A921B4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E52ED">
        <w:rPr>
          <w:rFonts w:asciiTheme="minorHAnsi" w:hAnsiTheme="minorHAnsi" w:cstheme="minorHAnsi"/>
        </w:rPr>
        <w:t>Wyposażenie w tłumiki akustyczne za regulatorami</w:t>
      </w:r>
    </w:p>
    <w:p w14:paraId="3247367A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7101AFF9" w14:textId="77777777" w:rsidR="001550FD" w:rsidRPr="001550FD" w:rsidRDefault="001550FD" w:rsidP="001550FD">
      <w:pPr>
        <w:rPr>
          <w:rFonts w:asciiTheme="minorHAnsi" w:hAnsiTheme="minorHAnsi" w:cstheme="minorHAnsi"/>
          <w:b/>
          <w:bCs/>
        </w:rPr>
      </w:pPr>
      <w:r w:rsidRPr="001550FD">
        <w:rPr>
          <w:rFonts w:asciiTheme="minorHAnsi" w:hAnsiTheme="minorHAnsi" w:cstheme="minorHAnsi"/>
          <w:b/>
          <w:bCs/>
        </w:rPr>
        <w:t xml:space="preserve">ROBOTY KONSTRUKCYJNE </w:t>
      </w:r>
    </w:p>
    <w:p w14:paraId="68C8D280" w14:textId="77777777" w:rsidR="001550FD" w:rsidRPr="001550FD" w:rsidRDefault="001550FD" w:rsidP="001550FD">
      <w:pPr>
        <w:rPr>
          <w:rFonts w:asciiTheme="minorHAnsi" w:hAnsiTheme="minorHAnsi" w:cstheme="minorHAnsi"/>
        </w:rPr>
      </w:pPr>
      <w:r w:rsidRPr="001550FD">
        <w:rPr>
          <w:rFonts w:asciiTheme="minorHAnsi" w:hAnsiTheme="minorHAnsi" w:cstheme="minorHAnsi"/>
        </w:rPr>
        <w:t>Przed przystąpieniem do projektowania i wykonywania robót remontowych, należy określić stan techniczny budynku oraz ewentualny konieczny zakres wzmocnień istniejących elementów konstrukcji, takich jak strop, nadproża, podciągi, ściany i słupy.</w:t>
      </w:r>
    </w:p>
    <w:p w14:paraId="7B4059D4" w14:textId="77777777" w:rsidR="001550FD" w:rsidRPr="001550FD" w:rsidRDefault="001550FD" w:rsidP="001550FD">
      <w:pPr>
        <w:rPr>
          <w:rFonts w:asciiTheme="minorHAnsi" w:hAnsiTheme="minorHAnsi" w:cstheme="minorHAnsi"/>
        </w:rPr>
      </w:pPr>
    </w:p>
    <w:p w14:paraId="6EC31858" w14:textId="77777777" w:rsidR="001550FD" w:rsidRPr="001550FD" w:rsidRDefault="001550FD" w:rsidP="001550FD">
      <w:pPr>
        <w:rPr>
          <w:rFonts w:asciiTheme="minorHAnsi" w:hAnsiTheme="minorHAnsi" w:cstheme="minorHAnsi"/>
          <w:b/>
          <w:bCs/>
        </w:rPr>
      </w:pPr>
      <w:r w:rsidRPr="001550FD">
        <w:rPr>
          <w:rFonts w:asciiTheme="minorHAnsi" w:hAnsiTheme="minorHAnsi" w:cstheme="minorHAnsi"/>
          <w:b/>
          <w:bCs/>
        </w:rPr>
        <w:t xml:space="preserve">ROBOTY W ZAKRESIE USUWANIA GRUZU I ZŁOMU </w:t>
      </w:r>
    </w:p>
    <w:p w14:paraId="4D89CB66" w14:textId="5534EC4A" w:rsidR="001550FD" w:rsidRPr="007B7D44" w:rsidRDefault="001550FD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lastRenderedPageBreak/>
        <w:t xml:space="preserve">Transport złomu, pozostałości po robotach rozbiórkowych samochodem skrzyniowym; </w:t>
      </w:r>
    </w:p>
    <w:p w14:paraId="3A4CE365" w14:textId="07D729C2" w:rsidR="001550FD" w:rsidRPr="007B7D44" w:rsidRDefault="001550FD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t xml:space="preserve">Składowanie gruzu i elementów uzyskanych z rozbiórek w kontenerach; </w:t>
      </w:r>
    </w:p>
    <w:p w14:paraId="32BC5D47" w14:textId="216AC90D" w:rsidR="001550FD" w:rsidRPr="007B7D44" w:rsidRDefault="001550FD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t xml:space="preserve">Wywóz gruzu kontenerem oraz utylizacja materiałów tego wymagających; </w:t>
      </w:r>
    </w:p>
    <w:p w14:paraId="5AB1B5AB" w14:textId="5034832D" w:rsidR="007B7D44" w:rsidRPr="007B7D44" w:rsidRDefault="001550FD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t xml:space="preserve">Do wykonawcy należy przedstawienie sposobu usuwania gruzu oraz transportu materiałów do pomieszczeń modernizowanych, </w:t>
      </w:r>
      <w:proofErr w:type="gramStart"/>
      <w:r w:rsidRPr="007B7D44">
        <w:rPr>
          <w:rFonts w:asciiTheme="minorHAnsi" w:hAnsiTheme="minorHAnsi" w:cstheme="minorHAnsi"/>
        </w:rPr>
        <w:t>tak aby</w:t>
      </w:r>
      <w:proofErr w:type="gramEnd"/>
      <w:r w:rsidRPr="007B7D44">
        <w:rPr>
          <w:rFonts w:asciiTheme="minorHAnsi" w:hAnsiTheme="minorHAnsi" w:cstheme="minorHAnsi"/>
        </w:rPr>
        <w:t xml:space="preserve"> nie zakłócał pracy oddziałów i nie powodował utrudnień dla personelu medycznego i pacjentów.</w:t>
      </w:r>
    </w:p>
    <w:p w14:paraId="4C28D36E" w14:textId="14E97171" w:rsidR="007B7D44" w:rsidRPr="007B7D44" w:rsidRDefault="007B7D44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t>Wykonawca jest zobowi</w:t>
      </w:r>
      <w:r w:rsidRPr="007B7D44">
        <w:rPr>
          <w:rFonts w:asciiTheme="minorHAnsi" w:eastAsia="Calibri" w:hAnsiTheme="minorHAnsi" w:cstheme="minorHAnsi"/>
          <w:i w:val="0"/>
        </w:rPr>
        <w:t>ą</w:t>
      </w:r>
      <w:r w:rsidRPr="007B7D44">
        <w:rPr>
          <w:rFonts w:asciiTheme="minorHAnsi" w:hAnsiTheme="minorHAnsi" w:cstheme="minorHAnsi"/>
        </w:rPr>
        <w:t xml:space="preserve">zany do stosowania jedynie takich </w:t>
      </w:r>
      <w:r w:rsidRPr="007B7D44">
        <w:rPr>
          <w:rFonts w:asciiTheme="minorHAnsi" w:eastAsia="Calibri" w:hAnsiTheme="minorHAnsi" w:cstheme="minorHAnsi"/>
          <w:i w:val="0"/>
        </w:rPr>
        <w:t>ś</w:t>
      </w:r>
      <w:r w:rsidRPr="007B7D44">
        <w:rPr>
          <w:rFonts w:asciiTheme="minorHAnsi" w:hAnsiTheme="minorHAnsi" w:cstheme="minorHAnsi"/>
        </w:rPr>
        <w:t>rodków transportu, które nie wpłyn</w:t>
      </w:r>
      <w:r w:rsidRPr="007B7D44">
        <w:rPr>
          <w:rFonts w:asciiTheme="minorHAnsi" w:eastAsia="Calibri" w:hAnsiTheme="minorHAnsi" w:cstheme="minorHAnsi"/>
          <w:i w:val="0"/>
        </w:rPr>
        <w:t>ą</w:t>
      </w:r>
      <w:r w:rsidRPr="007B7D44">
        <w:rPr>
          <w:rFonts w:asciiTheme="minorHAnsi" w:hAnsiTheme="minorHAnsi" w:cstheme="minorHAnsi"/>
        </w:rPr>
        <w:t xml:space="preserve"> </w:t>
      </w:r>
      <w:proofErr w:type="gramStart"/>
      <w:r w:rsidRPr="007B7D44">
        <w:rPr>
          <w:rFonts w:asciiTheme="minorHAnsi" w:hAnsiTheme="minorHAnsi" w:cstheme="minorHAnsi"/>
        </w:rPr>
        <w:t>niekorzystnie na jako</w:t>
      </w:r>
      <w:r w:rsidRPr="007B7D44">
        <w:rPr>
          <w:rFonts w:asciiTheme="minorHAnsi" w:eastAsia="Calibri" w:hAnsiTheme="minorHAnsi" w:cstheme="minorHAnsi"/>
          <w:i w:val="0"/>
        </w:rPr>
        <w:t>ść</w:t>
      </w:r>
      <w:proofErr w:type="gramEnd"/>
      <w:r w:rsidRPr="007B7D44">
        <w:rPr>
          <w:rFonts w:asciiTheme="minorHAnsi" w:hAnsiTheme="minorHAnsi" w:cstheme="minorHAnsi"/>
        </w:rPr>
        <w:t xml:space="preserve"> wykonywanych robót i wła</w:t>
      </w:r>
      <w:r w:rsidRPr="007B7D44">
        <w:rPr>
          <w:rFonts w:asciiTheme="minorHAnsi" w:eastAsia="Calibri" w:hAnsiTheme="minorHAnsi" w:cstheme="minorHAnsi"/>
          <w:i w:val="0"/>
        </w:rPr>
        <w:t>ś</w:t>
      </w:r>
      <w:r w:rsidRPr="007B7D44">
        <w:rPr>
          <w:rFonts w:asciiTheme="minorHAnsi" w:hAnsiTheme="minorHAnsi" w:cstheme="minorHAnsi"/>
        </w:rPr>
        <w:t>ciwo</w:t>
      </w:r>
      <w:r w:rsidRPr="007B7D44">
        <w:rPr>
          <w:rFonts w:asciiTheme="minorHAnsi" w:eastAsia="Calibri" w:hAnsiTheme="minorHAnsi" w:cstheme="minorHAnsi"/>
          <w:i w:val="0"/>
        </w:rPr>
        <w:t>ś</w:t>
      </w:r>
      <w:r w:rsidRPr="007B7D44">
        <w:rPr>
          <w:rFonts w:asciiTheme="minorHAnsi" w:hAnsiTheme="minorHAnsi" w:cstheme="minorHAnsi"/>
        </w:rPr>
        <w:t>ci przewo</w:t>
      </w:r>
      <w:r w:rsidRPr="007B7D44">
        <w:rPr>
          <w:rFonts w:asciiTheme="minorHAnsi" w:eastAsia="Calibri" w:hAnsiTheme="minorHAnsi" w:cstheme="minorHAnsi"/>
          <w:i w:val="0"/>
        </w:rPr>
        <w:t>ż</w:t>
      </w:r>
      <w:r w:rsidRPr="007B7D44">
        <w:rPr>
          <w:rFonts w:asciiTheme="minorHAnsi" w:hAnsiTheme="minorHAnsi" w:cstheme="minorHAnsi"/>
        </w:rPr>
        <w:t xml:space="preserve">onych materiałów. Liczba </w:t>
      </w:r>
      <w:r w:rsidRPr="007B7D44">
        <w:rPr>
          <w:rFonts w:asciiTheme="minorHAnsi" w:eastAsia="Calibri" w:hAnsiTheme="minorHAnsi" w:cstheme="minorHAnsi"/>
          <w:i w:val="0"/>
        </w:rPr>
        <w:t>ś</w:t>
      </w:r>
      <w:r w:rsidRPr="007B7D44">
        <w:rPr>
          <w:rFonts w:asciiTheme="minorHAnsi" w:hAnsiTheme="minorHAnsi" w:cstheme="minorHAnsi"/>
        </w:rPr>
        <w:t>rodków transportu b</w:t>
      </w:r>
      <w:r w:rsidRPr="007B7D44">
        <w:rPr>
          <w:rFonts w:asciiTheme="minorHAnsi" w:eastAsia="Calibri" w:hAnsiTheme="minorHAnsi" w:cstheme="minorHAnsi"/>
          <w:i w:val="0"/>
        </w:rPr>
        <w:t>ę</w:t>
      </w:r>
      <w:r w:rsidRPr="007B7D44">
        <w:rPr>
          <w:rFonts w:asciiTheme="minorHAnsi" w:hAnsiTheme="minorHAnsi" w:cstheme="minorHAnsi"/>
        </w:rPr>
        <w:t>dzie zapewnia</w:t>
      </w:r>
      <w:r w:rsidRPr="007B7D44">
        <w:rPr>
          <w:rFonts w:asciiTheme="minorHAnsi" w:eastAsia="Calibri" w:hAnsiTheme="minorHAnsi" w:cstheme="minorHAnsi"/>
          <w:i w:val="0"/>
        </w:rPr>
        <w:t>ć</w:t>
      </w:r>
      <w:r w:rsidRPr="007B7D44">
        <w:rPr>
          <w:rFonts w:asciiTheme="minorHAnsi" w:hAnsiTheme="minorHAnsi" w:cstheme="minorHAnsi"/>
        </w:rPr>
        <w:t xml:space="preserve"> prowadzenie robót zgodnie z zasadami okre</w:t>
      </w:r>
      <w:r w:rsidRPr="007B7D44">
        <w:rPr>
          <w:rFonts w:asciiTheme="minorHAnsi" w:eastAsia="Calibri" w:hAnsiTheme="minorHAnsi" w:cstheme="minorHAnsi"/>
          <w:i w:val="0"/>
        </w:rPr>
        <w:t>ś</w:t>
      </w:r>
      <w:r w:rsidRPr="007B7D44">
        <w:rPr>
          <w:rFonts w:asciiTheme="minorHAnsi" w:hAnsiTheme="minorHAnsi" w:cstheme="minorHAnsi"/>
        </w:rPr>
        <w:t xml:space="preserve">lonymi w dokumentacji projektowej. </w:t>
      </w:r>
    </w:p>
    <w:p w14:paraId="2A42207B" w14:textId="1EB5316B" w:rsidR="00FE199F" w:rsidRPr="00B75BA1" w:rsidRDefault="00E23E23" w:rsidP="00B75BA1">
      <w:pPr>
        <w:ind w:left="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Uwagi:</w:t>
      </w:r>
    </w:p>
    <w:p w14:paraId="45E4DBA3" w14:textId="05006CEB" w:rsidR="00FE199F" w:rsidRPr="007B7D44" w:rsidRDefault="0015328C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t xml:space="preserve">Szczegółowy zakres czynności i opracowań niezbędnych do wykonania przedmiotu zamówienia zostanie określony w specyfikacji istotnych warunków zamówienia. </w:t>
      </w:r>
    </w:p>
    <w:p w14:paraId="77CAC498" w14:textId="0C0D07E0" w:rsidR="00FE199F" w:rsidRPr="007B7D44" w:rsidRDefault="0033130C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t>S</w:t>
      </w:r>
      <w:r w:rsidR="0015328C" w:rsidRPr="007B7D44">
        <w:rPr>
          <w:rFonts w:asciiTheme="minorHAnsi" w:hAnsiTheme="minorHAnsi" w:cstheme="minorHAnsi"/>
        </w:rPr>
        <w:t>zczegółow</w:t>
      </w:r>
      <w:r w:rsidRPr="007B7D44">
        <w:rPr>
          <w:rFonts w:asciiTheme="minorHAnsi" w:hAnsiTheme="minorHAnsi" w:cstheme="minorHAnsi"/>
        </w:rPr>
        <w:t>y</w:t>
      </w:r>
      <w:r w:rsidR="0015328C" w:rsidRPr="007B7D44">
        <w:rPr>
          <w:rFonts w:asciiTheme="minorHAnsi" w:hAnsiTheme="minorHAnsi" w:cstheme="minorHAnsi"/>
        </w:rPr>
        <w:t xml:space="preserve"> projekt koncepcyjn</w:t>
      </w:r>
      <w:r w:rsidRPr="007B7D44">
        <w:rPr>
          <w:rFonts w:asciiTheme="minorHAnsi" w:hAnsiTheme="minorHAnsi" w:cstheme="minorHAnsi"/>
        </w:rPr>
        <w:t>y</w:t>
      </w:r>
      <w:r w:rsidR="0015328C" w:rsidRPr="007B7D44">
        <w:rPr>
          <w:rFonts w:asciiTheme="minorHAnsi" w:hAnsiTheme="minorHAnsi" w:cstheme="minorHAnsi"/>
        </w:rPr>
        <w:t xml:space="preserve"> powinien być </w:t>
      </w:r>
      <w:proofErr w:type="gramStart"/>
      <w:r w:rsidR="0015328C" w:rsidRPr="007B7D44">
        <w:rPr>
          <w:rFonts w:asciiTheme="minorHAnsi" w:hAnsiTheme="minorHAnsi" w:cstheme="minorHAnsi"/>
        </w:rPr>
        <w:t>wykonany jako</w:t>
      </w:r>
      <w:proofErr w:type="gramEnd"/>
      <w:r w:rsidR="0015328C" w:rsidRPr="007B7D44">
        <w:rPr>
          <w:rFonts w:asciiTheme="minorHAnsi" w:hAnsiTheme="minorHAnsi" w:cstheme="minorHAnsi"/>
        </w:rPr>
        <w:t xml:space="preserve"> opracowanie poprzedzające projekt wykonawczy. Koncepcja winna być zaakceptowana przez </w:t>
      </w:r>
      <w:proofErr w:type="gramStart"/>
      <w:r w:rsidR="0015328C" w:rsidRPr="007B7D44">
        <w:rPr>
          <w:rFonts w:asciiTheme="minorHAnsi" w:hAnsiTheme="minorHAnsi" w:cstheme="minorHAnsi"/>
        </w:rPr>
        <w:t>Zamawiającego jako</w:t>
      </w:r>
      <w:proofErr w:type="gramEnd"/>
      <w:r w:rsidR="0015328C" w:rsidRPr="007B7D44">
        <w:rPr>
          <w:rFonts w:asciiTheme="minorHAnsi" w:hAnsiTheme="minorHAnsi" w:cstheme="minorHAnsi"/>
        </w:rPr>
        <w:t xml:space="preserve"> ostateczna przed przystąpieniem do prac projektowych.  </w:t>
      </w:r>
    </w:p>
    <w:p w14:paraId="07AF170C" w14:textId="77777777" w:rsidR="00FE199F" w:rsidRPr="007B7D44" w:rsidRDefault="0015328C" w:rsidP="00A921B4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7B7D44">
        <w:rPr>
          <w:rFonts w:asciiTheme="minorHAnsi" w:hAnsiTheme="minorHAnsi" w:cstheme="minorHAnsi"/>
        </w:rPr>
        <w:t xml:space="preserve">Wymagane opracowania projektowe powinny pozwolić na dokonanie pełnej wyceny, jak i realizację wszystkich określonych i omówionych w programie </w:t>
      </w:r>
      <w:proofErr w:type="spellStart"/>
      <w:r w:rsidRPr="007B7D44">
        <w:rPr>
          <w:rFonts w:asciiTheme="minorHAnsi" w:hAnsiTheme="minorHAnsi" w:cstheme="minorHAnsi"/>
        </w:rPr>
        <w:t>funkcjonalno</w:t>
      </w:r>
      <w:proofErr w:type="spellEnd"/>
      <w:r w:rsidRPr="007B7D44">
        <w:rPr>
          <w:rFonts w:asciiTheme="minorHAnsi" w:hAnsiTheme="minorHAnsi" w:cstheme="minorHAnsi"/>
        </w:rPr>
        <w:t xml:space="preserve"> – użytkowym zakresów robót, niezbędnych dla osiągnięcia oczekiwanego efektu technicznego, a także na oddanie instalacji do użytkowania.  </w:t>
      </w:r>
    </w:p>
    <w:p w14:paraId="0CF55AF4" w14:textId="331DDA88" w:rsidR="00FE199F" w:rsidRPr="00F87593" w:rsidRDefault="00FE199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BAEEF39" w14:textId="77777777" w:rsidR="00FE199F" w:rsidRPr="00F87593" w:rsidRDefault="0015328C">
      <w:pPr>
        <w:pStyle w:val="Nagwek2"/>
        <w:ind w:left="-5"/>
        <w:rPr>
          <w:rFonts w:asciiTheme="minorHAnsi" w:hAnsiTheme="minorHAnsi" w:cstheme="minorHAnsi"/>
        </w:rPr>
      </w:pPr>
      <w:bookmarkStart w:id="6" w:name="_Toc50299570"/>
      <w:r w:rsidRPr="00F87593">
        <w:rPr>
          <w:rFonts w:asciiTheme="minorHAnsi" w:hAnsiTheme="minorHAnsi" w:cstheme="minorHAnsi"/>
        </w:rPr>
        <w:t>1.1.2.  Aktualne uwarunkowania wykonania przedmiotu zamówienia</w:t>
      </w:r>
      <w:bookmarkEnd w:id="6"/>
      <w:r w:rsidRPr="00F87593">
        <w:rPr>
          <w:rFonts w:asciiTheme="minorHAnsi" w:hAnsiTheme="minorHAnsi" w:cstheme="minorHAnsi"/>
        </w:rPr>
        <w:t xml:space="preserve">  </w:t>
      </w:r>
    </w:p>
    <w:p w14:paraId="411C3A78" w14:textId="77777777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>Stan istniej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 xml:space="preserve">cy omówiono w punkcie 1.1.1.1. </w:t>
      </w:r>
    </w:p>
    <w:p w14:paraId="72FBE27C" w14:textId="651693C1" w:rsidR="00FE199F" w:rsidRPr="00F87593" w:rsidRDefault="0015328C">
      <w:pPr>
        <w:spacing w:after="7" w:line="251" w:lineRule="auto"/>
        <w:ind w:left="-5" w:right="4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>Na ostatniej kondygnacji budynku planuje si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 xml:space="preserve"> wydzielenie pomieszczenia na agregaty klimatyzacyjne, </w:t>
      </w:r>
      <w:proofErr w:type="gramStart"/>
      <w:r w:rsidRPr="00F87593">
        <w:rPr>
          <w:rFonts w:asciiTheme="minorHAnsi" w:hAnsiTheme="minorHAnsi" w:cstheme="minorHAnsi"/>
        </w:rPr>
        <w:t>z  pomieszczenia</w:t>
      </w:r>
      <w:proofErr w:type="gramEnd"/>
      <w:r w:rsidRPr="00F87593">
        <w:rPr>
          <w:rFonts w:asciiTheme="minorHAnsi" w:hAnsiTheme="minorHAnsi" w:cstheme="minorHAnsi"/>
        </w:rPr>
        <w:t xml:space="preserve"> strychu. </w:t>
      </w:r>
    </w:p>
    <w:p w14:paraId="442CA788" w14:textId="77777777" w:rsidR="00FE199F" w:rsidRPr="00F87593" w:rsidRDefault="0015328C">
      <w:pPr>
        <w:spacing w:after="1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b/>
          <w:sz w:val="24"/>
        </w:rPr>
        <w:t xml:space="preserve"> </w:t>
      </w:r>
    </w:p>
    <w:p w14:paraId="0023E93F" w14:textId="77777777" w:rsidR="00FE199F" w:rsidRPr="00F87593" w:rsidRDefault="0015328C">
      <w:pPr>
        <w:pStyle w:val="Nagwek2"/>
        <w:ind w:left="-5"/>
        <w:rPr>
          <w:rFonts w:asciiTheme="minorHAnsi" w:hAnsiTheme="minorHAnsi" w:cstheme="minorHAnsi"/>
        </w:rPr>
      </w:pPr>
      <w:bookmarkStart w:id="7" w:name="_Toc50299571"/>
      <w:r w:rsidRPr="00F87593">
        <w:rPr>
          <w:rFonts w:asciiTheme="minorHAnsi" w:hAnsiTheme="minorHAnsi" w:cstheme="minorHAnsi"/>
        </w:rPr>
        <w:t>1.1.3.  Ogólne wła</w:t>
      </w:r>
      <w:r w:rsidRPr="00F87593">
        <w:rPr>
          <w:rFonts w:asciiTheme="minorHAnsi" w:eastAsia="Calibri" w:hAnsiTheme="minorHAnsi" w:cstheme="minorHAnsi"/>
          <w:b w:val="0"/>
          <w:i w:val="0"/>
        </w:rPr>
        <w:t>ś</w:t>
      </w:r>
      <w:r w:rsidRPr="00F87593">
        <w:rPr>
          <w:rFonts w:asciiTheme="minorHAnsi" w:hAnsiTheme="minorHAnsi" w:cstheme="minorHAnsi"/>
        </w:rPr>
        <w:t>ciwo</w:t>
      </w:r>
      <w:r w:rsidRPr="00F87593">
        <w:rPr>
          <w:rFonts w:asciiTheme="minorHAnsi" w:eastAsia="Calibri" w:hAnsiTheme="minorHAnsi" w:cstheme="minorHAnsi"/>
          <w:b w:val="0"/>
          <w:i w:val="0"/>
        </w:rPr>
        <w:t>ś</w:t>
      </w:r>
      <w:r w:rsidRPr="00F87593">
        <w:rPr>
          <w:rFonts w:asciiTheme="minorHAnsi" w:hAnsiTheme="minorHAnsi" w:cstheme="minorHAnsi"/>
        </w:rPr>
        <w:t>ci funkcjonalno-u</w:t>
      </w:r>
      <w:r w:rsidRPr="00F87593">
        <w:rPr>
          <w:rFonts w:asciiTheme="minorHAnsi" w:eastAsia="Calibri" w:hAnsiTheme="minorHAnsi" w:cstheme="minorHAnsi"/>
          <w:b w:val="0"/>
          <w:i w:val="0"/>
        </w:rPr>
        <w:t>ż</w:t>
      </w:r>
      <w:r w:rsidRPr="00F87593">
        <w:rPr>
          <w:rFonts w:asciiTheme="minorHAnsi" w:hAnsiTheme="minorHAnsi" w:cstheme="minorHAnsi"/>
        </w:rPr>
        <w:t>ytkowe</w:t>
      </w:r>
      <w:bookmarkEnd w:id="7"/>
      <w:r w:rsidRPr="00F87593">
        <w:rPr>
          <w:rFonts w:asciiTheme="minorHAnsi" w:hAnsiTheme="minorHAnsi" w:cstheme="minorHAnsi"/>
        </w:rPr>
        <w:t xml:space="preserve"> </w:t>
      </w:r>
    </w:p>
    <w:p w14:paraId="7CB7CB62" w14:textId="77777777" w:rsidR="00FE199F" w:rsidRPr="00F87593" w:rsidRDefault="0015328C">
      <w:pPr>
        <w:spacing w:after="1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 xml:space="preserve">  </w:t>
      </w:r>
    </w:p>
    <w:p w14:paraId="320262F8" w14:textId="104EDB84" w:rsidR="00FE199F" w:rsidRPr="00F87593" w:rsidRDefault="0015328C">
      <w:pPr>
        <w:ind w:right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</w:rPr>
        <w:t>Pod wzgl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>dem funkcjonalnym i u</w:t>
      </w:r>
      <w:r w:rsidRPr="00F87593">
        <w:rPr>
          <w:rFonts w:asciiTheme="minorHAnsi" w:eastAsia="Calibri" w:hAnsiTheme="minorHAnsi" w:cstheme="minorHAnsi"/>
          <w:i w:val="0"/>
        </w:rPr>
        <w:t>ż</w:t>
      </w:r>
      <w:r w:rsidRPr="00F87593">
        <w:rPr>
          <w:rFonts w:asciiTheme="minorHAnsi" w:hAnsiTheme="minorHAnsi" w:cstheme="minorHAnsi"/>
        </w:rPr>
        <w:t>ytkowym przeznaczenie pomieszcze</w:t>
      </w:r>
      <w:r w:rsidRPr="00F87593">
        <w:rPr>
          <w:rFonts w:asciiTheme="minorHAnsi" w:eastAsia="Calibri" w:hAnsiTheme="minorHAnsi" w:cstheme="minorHAnsi"/>
          <w:i w:val="0"/>
        </w:rPr>
        <w:t>ń</w:t>
      </w:r>
      <w:r w:rsidRPr="00F87593">
        <w:rPr>
          <w:rFonts w:asciiTheme="minorHAnsi" w:hAnsiTheme="minorHAnsi" w:cstheme="minorHAnsi"/>
        </w:rPr>
        <w:t xml:space="preserve"> nie zmieni si</w:t>
      </w:r>
      <w:r w:rsidRPr="00F87593">
        <w:rPr>
          <w:rFonts w:asciiTheme="minorHAnsi" w:eastAsia="Calibri" w:hAnsiTheme="minorHAnsi" w:cstheme="minorHAnsi"/>
          <w:i w:val="0"/>
        </w:rPr>
        <w:t>ę</w:t>
      </w:r>
      <w:r w:rsidRPr="00F87593">
        <w:rPr>
          <w:rFonts w:asciiTheme="minorHAnsi" w:hAnsiTheme="minorHAnsi" w:cstheme="minorHAnsi"/>
        </w:rPr>
        <w:t>, poza wydzielonym pomieszczeniem na agregaty klimatyzacyjne. Budynek jest dostosow</w:t>
      </w:r>
      <w:r w:rsidR="00F87593">
        <w:rPr>
          <w:rFonts w:asciiTheme="minorHAnsi" w:hAnsiTheme="minorHAnsi" w:cstheme="minorHAnsi"/>
        </w:rPr>
        <w:t>any</w:t>
      </w:r>
      <w:r w:rsidRPr="00F87593">
        <w:rPr>
          <w:rFonts w:asciiTheme="minorHAnsi" w:hAnsiTheme="minorHAnsi" w:cstheme="minorHAnsi"/>
        </w:rPr>
        <w:t xml:space="preserve"> do aktualnych przepisów p.po</w:t>
      </w:r>
      <w:r w:rsidRPr="00F87593">
        <w:rPr>
          <w:rFonts w:asciiTheme="minorHAnsi" w:eastAsia="Calibri" w:hAnsiTheme="minorHAnsi" w:cstheme="minorHAnsi"/>
          <w:i w:val="0"/>
        </w:rPr>
        <w:t>ż</w:t>
      </w:r>
      <w:r w:rsidRPr="00F87593">
        <w:rPr>
          <w:rFonts w:asciiTheme="minorHAnsi" w:hAnsiTheme="minorHAnsi" w:cstheme="minorHAnsi"/>
        </w:rPr>
        <w:t xml:space="preserve">, w budynku </w:t>
      </w:r>
      <w:r w:rsidR="00F87593">
        <w:rPr>
          <w:rFonts w:asciiTheme="minorHAnsi" w:hAnsiTheme="minorHAnsi" w:cstheme="minorHAnsi"/>
        </w:rPr>
        <w:t>są</w:t>
      </w:r>
      <w:r w:rsidRPr="00F87593">
        <w:rPr>
          <w:rFonts w:asciiTheme="minorHAnsi" w:hAnsiTheme="minorHAnsi" w:cstheme="minorHAnsi"/>
        </w:rPr>
        <w:t xml:space="preserve"> wydzielone strefy po</w:t>
      </w:r>
      <w:r w:rsidRPr="00F87593">
        <w:rPr>
          <w:rFonts w:asciiTheme="minorHAnsi" w:eastAsia="Calibri" w:hAnsiTheme="minorHAnsi" w:cstheme="minorHAnsi"/>
          <w:i w:val="0"/>
        </w:rPr>
        <w:t>ż</w:t>
      </w:r>
      <w:r w:rsidRPr="00F87593">
        <w:rPr>
          <w:rFonts w:asciiTheme="minorHAnsi" w:hAnsiTheme="minorHAnsi" w:cstheme="minorHAnsi"/>
        </w:rPr>
        <w:t>arowe. Budynek jest podł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>czony do miejskiej sieci wodoci</w:t>
      </w:r>
      <w:r w:rsidRPr="00F87593">
        <w:rPr>
          <w:rFonts w:asciiTheme="minorHAnsi" w:eastAsia="Calibri" w:hAnsiTheme="minorHAnsi" w:cstheme="minorHAnsi"/>
          <w:i w:val="0"/>
        </w:rPr>
        <w:t>ą</w:t>
      </w:r>
      <w:r w:rsidRPr="00F87593">
        <w:rPr>
          <w:rFonts w:asciiTheme="minorHAnsi" w:hAnsiTheme="minorHAnsi" w:cstheme="minorHAnsi"/>
        </w:rPr>
        <w:t xml:space="preserve">gowej, kanalizacyjnej i elektrycznej. </w:t>
      </w:r>
    </w:p>
    <w:p w14:paraId="2DE41FAB" w14:textId="2D3C8330" w:rsidR="00FE199F" w:rsidRPr="00F87593" w:rsidRDefault="00FE199F" w:rsidP="00E23E23">
      <w:pPr>
        <w:spacing w:after="35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39FB94A" w14:textId="449EC5B0" w:rsidR="00FE199F" w:rsidRPr="00F87593" w:rsidRDefault="0015328C" w:rsidP="002B2CC1">
      <w:pPr>
        <w:pStyle w:val="Nagwek3"/>
      </w:pPr>
      <w:bookmarkStart w:id="8" w:name="_Toc50299572"/>
      <w:r w:rsidRPr="00F87593">
        <w:t>1.1.4.2. Propozycja etapowej realizacji projektu</w:t>
      </w:r>
      <w:bookmarkEnd w:id="8"/>
    </w:p>
    <w:p w14:paraId="41942160" w14:textId="71CB6801" w:rsidR="00FE199F" w:rsidRPr="00F87593" w:rsidRDefault="00FE199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6AD14361" w14:textId="77777777" w:rsidR="00FE199F" w:rsidRPr="00F87593" w:rsidRDefault="0015328C">
      <w:pPr>
        <w:spacing w:after="0" w:line="249" w:lineRule="auto"/>
        <w:ind w:right="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Poni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ej przedstawiono etapowe podej</w:t>
      </w:r>
      <w:r w:rsidRPr="00F87593">
        <w:rPr>
          <w:rFonts w:asciiTheme="minorHAnsi" w:eastAsia="Calibri" w:hAnsiTheme="minorHAnsi" w:cstheme="minorHAnsi"/>
          <w:i w:val="0"/>
          <w:sz w:val="24"/>
        </w:rPr>
        <w:t>ś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cie do realizacji projektu, które pozwala stopniowo osi</w:t>
      </w:r>
      <w:r w:rsidRPr="00F87593">
        <w:rPr>
          <w:rFonts w:asciiTheme="minorHAnsi" w:eastAsia="Calibri" w:hAnsiTheme="minorHAnsi" w:cstheme="minorHAnsi"/>
          <w:i w:val="0"/>
          <w:sz w:val="24"/>
        </w:rPr>
        <w:t>ą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ga</w:t>
      </w:r>
      <w:r w:rsidRPr="00F87593">
        <w:rPr>
          <w:rFonts w:asciiTheme="minorHAnsi" w:eastAsia="Calibri" w:hAnsiTheme="minorHAnsi" w:cstheme="minorHAnsi"/>
          <w:i w:val="0"/>
          <w:sz w:val="24"/>
        </w:rPr>
        <w:t>ć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zało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one cele. Ka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dy etap zawiera spis prac koniecznych do wykonania w danym etapie.  </w:t>
      </w:r>
    </w:p>
    <w:p w14:paraId="7912C277" w14:textId="77777777" w:rsidR="00FE199F" w:rsidRPr="00F87593" w:rsidRDefault="0015328C">
      <w:pPr>
        <w:spacing w:after="10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</w:t>
      </w:r>
    </w:p>
    <w:p w14:paraId="5FBB5487" w14:textId="77777777" w:rsidR="00FE199F" w:rsidRPr="00F87593" w:rsidRDefault="0015328C" w:rsidP="00A921B4">
      <w:pPr>
        <w:numPr>
          <w:ilvl w:val="0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b/>
          <w:i w:val="0"/>
          <w:sz w:val="24"/>
        </w:rPr>
        <w:t>ETAP 1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(Projektowanie) </w:t>
      </w:r>
    </w:p>
    <w:p w14:paraId="30A69E47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Wykonanie niezb</w:t>
      </w:r>
      <w:r w:rsidRPr="00F87593">
        <w:rPr>
          <w:rFonts w:asciiTheme="minorHAnsi" w:eastAsia="Calibri" w:hAnsiTheme="minorHAnsi" w:cstheme="minorHAnsi"/>
          <w:i w:val="0"/>
          <w:sz w:val="24"/>
        </w:rPr>
        <w:t>ę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dnych inwentaryzacji </w:t>
      </w:r>
    </w:p>
    <w:p w14:paraId="0312DE77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Przygotowanie koncepcji i uzgodnienie jej z zamawiaj</w:t>
      </w:r>
      <w:r w:rsidRPr="00F87593">
        <w:rPr>
          <w:rFonts w:asciiTheme="minorHAnsi" w:eastAsia="Calibri" w:hAnsiTheme="minorHAnsi" w:cstheme="minorHAnsi"/>
          <w:i w:val="0"/>
          <w:sz w:val="24"/>
        </w:rPr>
        <w:t>ą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cym </w:t>
      </w:r>
    </w:p>
    <w:p w14:paraId="789B569D" w14:textId="30CF0AE8" w:rsidR="00FE199F" w:rsidRPr="00E23E23" w:rsidRDefault="0015328C" w:rsidP="00A921B4">
      <w:pPr>
        <w:numPr>
          <w:ilvl w:val="1"/>
          <w:numId w:val="2"/>
        </w:numPr>
        <w:spacing w:after="102" w:line="249" w:lineRule="auto"/>
        <w:ind w:right="0" w:firstLine="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Przygotowanie projektów bran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owych wykonawczych (projekty instalacji klimatyzacyjnej, wentylacyjnej, elektrycznej). </w:t>
      </w:r>
    </w:p>
    <w:p w14:paraId="7A56B6C4" w14:textId="00C2A2AD" w:rsidR="00FE199F" w:rsidRPr="00F87593" w:rsidRDefault="0015328C" w:rsidP="00A921B4">
      <w:pPr>
        <w:numPr>
          <w:ilvl w:val="0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b/>
          <w:i w:val="0"/>
          <w:sz w:val="24"/>
        </w:rPr>
        <w:t>ETAP 2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(Niezb</w:t>
      </w:r>
      <w:r w:rsidRPr="00F87593">
        <w:rPr>
          <w:rFonts w:asciiTheme="minorHAnsi" w:eastAsia="Calibri" w:hAnsiTheme="minorHAnsi" w:cstheme="minorHAnsi"/>
          <w:i w:val="0"/>
          <w:sz w:val="24"/>
        </w:rPr>
        <w:t>ę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dne prace instalacyjne dla systemów wentylacji i klimatyzacji, wykonanie sufitów podwieszanych</w:t>
      </w:r>
      <w:r w:rsidR="00B75BA1">
        <w:rPr>
          <w:rFonts w:asciiTheme="minorHAnsi" w:eastAsia="Times New Roman" w:hAnsiTheme="minorHAnsi" w:cstheme="minorHAnsi"/>
          <w:i w:val="0"/>
          <w:sz w:val="24"/>
        </w:rPr>
        <w:t xml:space="preserve"> oraz malowania i remontu łazienek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) </w:t>
      </w:r>
    </w:p>
    <w:p w14:paraId="6BAE63ED" w14:textId="10D24096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lastRenderedPageBreak/>
        <w:t>Zainstalowanie elementów systemu wentylacji wywiewnej z pomieszcze</w:t>
      </w:r>
      <w:r w:rsidRPr="00F87593">
        <w:rPr>
          <w:rFonts w:asciiTheme="minorHAnsi" w:eastAsia="Calibri" w:hAnsiTheme="minorHAnsi" w:cstheme="minorHAnsi"/>
          <w:i w:val="0"/>
          <w:sz w:val="24"/>
        </w:rPr>
        <w:t>ń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</w:t>
      </w:r>
      <w:r w:rsidR="00B75BA1">
        <w:rPr>
          <w:rFonts w:asciiTheme="minorHAnsi" w:eastAsia="Times New Roman" w:hAnsiTheme="minorHAnsi" w:cstheme="minorHAnsi"/>
          <w:i w:val="0"/>
          <w:sz w:val="24"/>
        </w:rPr>
        <w:t>oddziałów</w:t>
      </w:r>
    </w:p>
    <w:p w14:paraId="1C3C7C80" w14:textId="137A44F2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Zainstalowanie elementów systemu wentylacji nawiewnej w pomieszczeniach</w:t>
      </w:r>
      <w:r w:rsidR="00B75BA1">
        <w:rPr>
          <w:rFonts w:asciiTheme="minorHAnsi" w:eastAsia="Times New Roman" w:hAnsiTheme="minorHAnsi" w:cstheme="minorHAnsi"/>
          <w:i w:val="0"/>
          <w:sz w:val="24"/>
        </w:rPr>
        <w:t xml:space="preserve"> oddziałów 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– nawietrzaków okiennych </w:t>
      </w:r>
    </w:p>
    <w:p w14:paraId="578108A6" w14:textId="76F4B134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Demonta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istniej</w:t>
      </w:r>
      <w:r w:rsidRPr="00F87593">
        <w:rPr>
          <w:rFonts w:asciiTheme="minorHAnsi" w:eastAsia="Calibri" w:hAnsiTheme="minorHAnsi" w:cstheme="minorHAnsi"/>
          <w:i w:val="0"/>
          <w:sz w:val="24"/>
        </w:rPr>
        <w:t>ą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cych systemów </w:t>
      </w:r>
      <w:r w:rsidR="002B2CC1">
        <w:rPr>
          <w:rFonts w:asciiTheme="minorHAnsi" w:eastAsia="Times New Roman" w:hAnsiTheme="minorHAnsi" w:cstheme="minorHAnsi"/>
          <w:i w:val="0"/>
          <w:sz w:val="24"/>
        </w:rPr>
        <w:t>wentylacji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</w:t>
      </w:r>
    </w:p>
    <w:p w14:paraId="0332393E" w14:textId="07D3F7B7" w:rsidR="00FE199F" w:rsidRPr="007F427D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Wydzielenie pomieszczenia lub pomieszcze</w:t>
      </w:r>
      <w:r w:rsidRPr="00F87593">
        <w:rPr>
          <w:rFonts w:asciiTheme="minorHAnsi" w:eastAsia="Calibri" w:hAnsiTheme="minorHAnsi" w:cstheme="minorHAnsi"/>
          <w:i w:val="0"/>
          <w:sz w:val="24"/>
        </w:rPr>
        <w:t>ń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na agregaty klimatyzacyjne </w:t>
      </w:r>
    </w:p>
    <w:p w14:paraId="69D2E944" w14:textId="4CD8E475" w:rsidR="007F427D" w:rsidRPr="00F87593" w:rsidRDefault="007F427D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i w:val="0"/>
          <w:sz w:val="24"/>
        </w:rPr>
        <w:t>Zainstalowanie agregatów klimatyzacyjnych</w:t>
      </w:r>
    </w:p>
    <w:p w14:paraId="38CAB9AB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Zainstalowanie systemu orurowania jednostek klimatyzacyjnych </w:t>
      </w:r>
    </w:p>
    <w:p w14:paraId="5441AD2A" w14:textId="7571EA8F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Zainstalowanie czerpni i wyrzutni w wydzielony</w:t>
      </w:r>
      <w:r w:rsidR="00B75BA1">
        <w:rPr>
          <w:rFonts w:asciiTheme="minorHAnsi" w:eastAsia="Times New Roman" w:hAnsiTheme="minorHAnsi" w:cstheme="minorHAnsi"/>
          <w:i w:val="0"/>
          <w:sz w:val="24"/>
        </w:rPr>
        <w:t>m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pomieszczeniu agregatów w celu zapewnienia prawidłowego ich chłodzenia  </w:t>
      </w:r>
    </w:p>
    <w:p w14:paraId="7FF514F1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Monta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uchwytów do sufitów podwieszonych </w:t>
      </w:r>
    </w:p>
    <w:p w14:paraId="78314DF8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Podł</w:t>
      </w:r>
      <w:r w:rsidRPr="00F87593">
        <w:rPr>
          <w:rFonts w:asciiTheme="minorHAnsi" w:eastAsia="Calibri" w:hAnsiTheme="minorHAnsi" w:cstheme="minorHAnsi"/>
          <w:i w:val="0"/>
          <w:sz w:val="24"/>
        </w:rPr>
        <w:t>ą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czenie elektryczne systemu klimatyzacji i wentylacji </w:t>
      </w:r>
    </w:p>
    <w:p w14:paraId="16891D01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Zainstalowanie wył</w:t>
      </w:r>
      <w:r w:rsidRPr="00F87593">
        <w:rPr>
          <w:rFonts w:asciiTheme="minorHAnsi" w:eastAsia="Calibri" w:hAnsiTheme="minorHAnsi" w:cstheme="minorHAnsi"/>
          <w:i w:val="0"/>
          <w:sz w:val="24"/>
        </w:rPr>
        <w:t>ą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cznika po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arowego dla agregatów na zewn</w:t>
      </w:r>
      <w:r w:rsidRPr="00F87593">
        <w:rPr>
          <w:rFonts w:asciiTheme="minorHAnsi" w:eastAsia="Calibri" w:hAnsiTheme="minorHAnsi" w:cstheme="minorHAnsi"/>
          <w:i w:val="0"/>
          <w:sz w:val="24"/>
        </w:rPr>
        <w:t>ą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>trz pomieszcze</w:t>
      </w:r>
      <w:r w:rsidRPr="00F87593">
        <w:rPr>
          <w:rFonts w:asciiTheme="minorHAnsi" w:eastAsia="Calibri" w:hAnsiTheme="minorHAnsi" w:cstheme="minorHAnsi"/>
          <w:i w:val="0"/>
          <w:sz w:val="24"/>
        </w:rPr>
        <w:t>ń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agregatów </w:t>
      </w:r>
    </w:p>
    <w:p w14:paraId="252A7739" w14:textId="243F0CDB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Zainstalowanie elementów systemu odprowadzeni</w:t>
      </w:r>
      <w:r w:rsidR="002B2CC1">
        <w:rPr>
          <w:rFonts w:asciiTheme="minorHAnsi" w:eastAsia="Times New Roman" w:hAnsiTheme="minorHAnsi" w:cstheme="minorHAnsi"/>
          <w:i w:val="0"/>
          <w:sz w:val="24"/>
        </w:rPr>
        <w:t>a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skroplin z instalacji klimatyzacyjnej </w:t>
      </w:r>
    </w:p>
    <w:p w14:paraId="692C8099" w14:textId="556BA951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Zainstalowanie elementów podgrzewania instalacji odprowadzenia skroplin w pomieszczeniu wydzielonym na agregaty </w:t>
      </w:r>
    </w:p>
    <w:p w14:paraId="6B4E64F1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Wykonanie prób szczelno</w:t>
      </w:r>
      <w:r w:rsidRPr="00F87593">
        <w:rPr>
          <w:rFonts w:asciiTheme="minorHAnsi" w:eastAsia="Calibri" w:hAnsiTheme="minorHAnsi" w:cstheme="minorHAnsi"/>
          <w:i w:val="0"/>
          <w:sz w:val="24"/>
        </w:rPr>
        <w:t>ś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ci instalacji i uruchomienia systemów </w:t>
      </w:r>
    </w:p>
    <w:p w14:paraId="398358F4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Wykonanie pomiarów elektrycznych </w:t>
      </w:r>
    </w:p>
    <w:p w14:paraId="7EF85597" w14:textId="77777777" w:rsidR="00FE199F" w:rsidRPr="00F87593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Monta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sufitów podwieszonych </w:t>
      </w:r>
    </w:p>
    <w:p w14:paraId="17F8709A" w14:textId="21DCF5DE" w:rsidR="00FE199F" w:rsidRPr="002B2CC1" w:rsidRDefault="0015328C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Monta</w:t>
      </w:r>
      <w:r w:rsidRPr="00F87593">
        <w:rPr>
          <w:rFonts w:asciiTheme="minorHAnsi" w:eastAsia="Calibri" w:hAnsiTheme="minorHAnsi" w:cstheme="minorHAnsi"/>
          <w:i w:val="0"/>
          <w:sz w:val="24"/>
        </w:rPr>
        <w:t>ż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 opraw o</w:t>
      </w:r>
      <w:r w:rsidRPr="00F87593">
        <w:rPr>
          <w:rFonts w:asciiTheme="minorHAnsi" w:eastAsia="Calibri" w:hAnsiTheme="minorHAnsi" w:cstheme="minorHAnsi"/>
          <w:i w:val="0"/>
          <w:sz w:val="24"/>
        </w:rPr>
        <w:t>ś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wietleniowych </w:t>
      </w:r>
    </w:p>
    <w:p w14:paraId="34D103FD" w14:textId="18EE6206" w:rsidR="002B2CC1" w:rsidRPr="002B2CC1" w:rsidRDefault="002B2CC1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i w:val="0"/>
          <w:sz w:val="24"/>
        </w:rPr>
        <w:t xml:space="preserve">Remont łazienek po </w:t>
      </w:r>
      <w:r w:rsidR="00B75BA1">
        <w:rPr>
          <w:rFonts w:asciiTheme="minorHAnsi" w:eastAsia="Times New Roman" w:hAnsiTheme="minorHAnsi" w:cstheme="minorHAnsi"/>
          <w:i w:val="0"/>
          <w:sz w:val="24"/>
        </w:rPr>
        <w:t>pracach instalacyjnych</w:t>
      </w:r>
    </w:p>
    <w:p w14:paraId="18D5A17B" w14:textId="00DDDBD5" w:rsidR="002B2CC1" w:rsidRPr="00F87593" w:rsidRDefault="002B2CC1" w:rsidP="00A921B4">
      <w:pPr>
        <w:numPr>
          <w:ilvl w:val="1"/>
          <w:numId w:val="2"/>
        </w:numPr>
        <w:spacing w:after="102" w:line="249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i w:val="0"/>
          <w:sz w:val="24"/>
        </w:rPr>
        <w:t>Malowanie ścian i sufitów</w:t>
      </w:r>
    </w:p>
    <w:p w14:paraId="0AF27D6F" w14:textId="04ED3F03" w:rsidR="007F427D" w:rsidRPr="00E23E23" w:rsidRDefault="0015328C" w:rsidP="00A921B4">
      <w:pPr>
        <w:numPr>
          <w:ilvl w:val="1"/>
          <w:numId w:val="2"/>
        </w:numPr>
        <w:spacing w:after="14" w:line="249" w:lineRule="auto"/>
        <w:ind w:right="0" w:firstLine="0"/>
        <w:rPr>
          <w:rFonts w:asciiTheme="minorHAnsi" w:hAnsiTheme="minorHAnsi" w:cstheme="minorHAnsi"/>
        </w:rPr>
      </w:pPr>
      <w:r w:rsidRPr="00F87593">
        <w:rPr>
          <w:rFonts w:asciiTheme="minorHAnsi" w:eastAsia="Times New Roman" w:hAnsiTheme="minorHAnsi" w:cstheme="minorHAnsi"/>
          <w:i w:val="0"/>
          <w:sz w:val="24"/>
        </w:rPr>
        <w:t>Sprz</w:t>
      </w:r>
      <w:r w:rsidRPr="00F87593">
        <w:rPr>
          <w:rFonts w:asciiTheme="minorHAnsi" w:eastAsia="Calibri" w:hAnsiTheme="minorHAnsi" w:cstheme="minorHAnsi"/>
          <w:i w:val="0"/>
          <w:sz w:val="24"/>
        </w:rPr>
        <w:t>ą</w:t>
      </w:r>
      <w:r w:rsidRPr="00F87593">
        <w:rPr>
          <w:rFonts w:asciiTheme="minorHAnsi" w:eastAsia="Times New Roman" w:hAnsiTheme="minorHAnsi" w:cstheme="minorHAnsi"/>
          <w:i w:val="0"/>
          <w:sz w:val="24"/>
        </w:rPr>
        <w:t xml:space="preserve">tanie po pracach instalacyjnych </w:t>
      </w:r>
    </w:p>
    <w:p w14:paraId="2DD24816" w14:textId="0A0EF55F" w:rsidR="00FE199F" w:rsidRPr="00E23E23" w:rsidRDefault="007F427D" w:rsidP="00E23E23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i w:val="0"/>
          <w:sz w:val="28"/>
        </w:rPr>
      </w:pPr>
      <w:r>
        <w:rPr>
          <w:rFonts w:asciiTheme="minorHAnsi" w:hAnsiTheme="minorHAnsi" w:cstheme="minorHAnsi"/>
          <w:i w:val="0"/>
          <w:sz w:val="28"/>
        </w:rPr>
        <w:br w:type="page"/>
      </w:r>
    </w:p>
    <w:p w14:paraId="7CABD1EF" w14:textId="6B0CD5FD" w:rsidR="00FE199F" w:rsidRDefault="007F427D" w:rsidP="00E23E23">
      <w:pPr>
        <w:pStyle w:val="Nagwek1"/>
      </w:pPr>
      <w:bookmarkStart w:id="9" w:name="_Toc50299573"/>
      <w:proofErr w:type="gramStart"/>
      <w:r>
        <w:lastRenderedPageBreak/>
        <w:t>Zał. 1</w:t>
      </w:r>
      <w:r w:rsidR="0015328C" w:rsidRPr="00F87593">
        <w:t>.   Orientacyjne</w:t>
      </w:r>
      <w:proofErr w:type="gramEnd"/>
      <w:r w:rsidR="0015328C" w:rsidRPr="00F87593">
        <w:t xml:space="preserve"> zestawienie materiałów.</w:t>
      </w:r>
      <w:bookmarkEnd w:id="9"/>
      <w:r w:rsidR="0015328C" w:rsidRPr="00F87593">
        <w:t xml:space="preserve"> </w:t>
      </w:r>
    </w:p>
    <w:p w14:paraId="667A4425" w14:textId="77777777" w:rsidR="00E23E23" w:rsidRPr="00E23E23" w:rsidRDefault="00E23E23" w:rsidP="00E23E23"/>
    <w:p w14:paraId="665FE026" w14:textId="17DC16B0" w:rsidR="00FE199F" w:rsidRPr="00F87593" w:rsidRDefault="0015328C" w:rsidP="00E23E23">
      <w:pPr>
        <w:spacing w:after="0" w:line="248" w:lineRule="auto"/>
        <w:ind w:left="137" w:right="0" w:hanging="58"/>
        <w:jc w:val="left"/>
        <w:rPr>
          <w:rFonts w:asciiTheme="minorHAnsi" w:hAnsiTheme="minorHAnsi" w:cstheme="minorHAnsi"/>
        </w:rPr>
      </w:pPr>
      <w:r w:rsidRPr="00F87593">
        <w:rPr>
          <w:rFonts w:asciiTheme="minorHAnsi" w:eastAsia="Calibri" w:hAnsiTheme="minorHAnsi" w:cstheme="minorHAnsi"/>
          <w:i w:val="0"/>
          <w:sz w:val="28"/>
        </w:rPr>
        <w:t xml:space="preserve">UWAGA: Zamawiający wyłącznie do celów sporządzenia oferty </w:t>
      </w:r>
      <w:r w:rsidR="00E23E23">
        <w:rPr>
          <w:rFonts w:asciiTheme="minorHAnsi" w:eastAsia="Calibri" w:hAnsiTheme="minorHAnsi" w:cstheme="minorHAnsi"/>
          <w:i w:val="0"/>
          <w:sz w:val="28"/>
        </w:rPr>
        <w:t xml:space="preserve">podaje </w:t>
      </w:r>
      <w:r w:rsidRPr="00F87593">
        <w:rPr>
          <w:rFonts w:asciiTheme="minorHAnsi" w:eastAsia="Calibri" w:hAnsiTheme="minorHAnsi" w:cstheme="minorHAnsi"/>
          <w:i w:val="0"/>
          <w:sz w:val="28"/>
        </w:rPr>
        <w:t xml:space="preserve">orientacyjne zestawienie materiałów </w:t>
      </w:r>
    </w:p>
    <w:p w14:paraId="419C7F6C" w14:textId="38CA68A8" w:rsidR="00FE199F" w:rsidRPr="00F87593" w:rsidRDefault="0015328C" w:rsidP="00E23E23">
      <w:pPr>
        <w:spacing w:after="0" w:line="248" w:lineRule="auto"/>
        <w:ind w:left="43" w:right="0" w:hanging="58"/>
        <w:jc w:val="left"/>
        <w:rPr>
          <w:rFonts w:asciiTheme="minorHAnsi" w:hAnsiTheme="minorHAnsi" w:cstheme="minorHAnsi"/>
        </w:rPr>
      </w:pPr>
      <w:r w:rsidRPr="00F87593">
        <w:rPr>
          <w:rFonts w:asciiTheme="minorHAnsi" w:eastAsia="Calibri" w:hAnsiTheme="minorHAnsi" w:cstheme="minorHAnsi"/>
          <w:i w:val="0"/>
          <w:sz w:val="28"/>
        </w:rPr>
        <w:t xml:space="preserve">Ze względu na charakter </w:t>
      </w:r>
      <w:proofErr w:type="gramStart"/>
      <w:r w:rsidRPr="00F87593">
        <w:rPr>
          <w:rFonts w:asciiTheme="minorHAnsi" w:eastAsia="Calibri" w:hAnsiTheme="minorHAnsi" w:cstheme="minorHAnsi"/>
          <w:i w:val="0"/>
          <w:sz w:val="28"/>
        </w:rPr>
        <w:t>zadania jako</w:t>
      </w:r>
      <w:proofErr w:type="gramEnd"/>
      <w:r w:rsidRPr="00F87593">
        <w:rPr>
          <w:rFonts w:asciiTheme="minorHAnsi" w:eastAsia="Calibri" w:hAnsiTheme="minorHAnsi" w:cstheme="minorHAnsi"/>
          <w:i w:val="0"/>
          <w:sz w:val="28"/>
        </w:rPr>
        <w:t xml:space="preserve"> zaprojektuj i wybuduj, na tym etapie przewidywany rozmiar prac zaleca się oszacować na podstawie wizji lokalnej </w:t>
      </w:r>
    </w:p>
    <w:p w14:paraId="2BD139DD" w14:textId="10CD682E" w:rsidR="00FE199F" w:rsidRPr="00F87593" w:rsidRDefault="00FE199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92"/>
        <w:gridCol w:w="586"/>
        <w:gridCol w:w="1013"/>
        <w:gridCol w:w="997"/>
      </w:tblGrid>
      <w:tr w:rsidR="004366AD" w14:paraId="15F09508" w14:textId="77777777" w:rsidTr="007F427D">
        <w:trPr>
          <w:trHeight w:val="22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2" w:space="0" w:color="000000"/>
            </w:tcBorders>
          </w:tcPr>
          <w:p w14:paraId="519E4B9C" w14:textId="77777777" w:rsidR="004366AD" w:rsidRDefault="004366AD" w:rsidP="004366AD">
            <w:pPr>
              <w:spacing w:after="0" w:line="259" w:lineRule="auto"/>
              <w:ind w:left="47" w:firstLine="0"/>
            </w:pPr>
            <w:r>
              <w:rPr>
                <w:b/>
              </w:rPr>
              <w:t>Lp.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0C79024" w14:textId="77777777" w:rsidR="004366AD" w:rsidRDefault="004366AD" w:rsidP="004366AD">
            <w:pPr>
              <w:spacing w:after="0" w:line="259" w:lineRule="auto"/>
              <w:ind w:left="98" w:firstLine="0"/>
            </w:pPr>
            <w:r>
              <w:rPr>
                <w:b/>
              </w:rPr>
              <w:t>Podstawa</w:t>
            </w:r>
          </w:p>
        </w:tc>
        <w:tc>
          <w:tcPr>
            <w:tcW w:w="5492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2F18135" w14:textId="77777777" w:rsidR="004366AD" w:rsidRDefault="004366AD" w:rsidP="004366A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Opis i wyliczenia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45F696B6" w14:textId="77777777" w:rsidR="004366AD" w:rsidRDefault="004366AD" w:rsidP="004366AD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j</w:t>
            </w:r>
            <w:proofErr w:type="gramEnd"/>
            <w:r>
              <w:rPr>
                <w:b/>
              </w:rPr>
              <w:t>.m.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14:paraId="20009065" w14:textId="77777777" w:rsidR="004366AD" w:rsidRDefault="004366AD" w:rsidP="004366A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Poszcz.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8" w:space="0" w:color="000000"/>
            </w:tcBorders>
          </w:tcPr>
          <w:p w14:paraId="50B04915" w14:textId="77777777" w:rsidR="004366AD" w:rsidRDefault="004366AD" w:rsidP="004366A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Razem</w:t>
            </w:r>
          </w:p>
        </w:tc>
      </w:tr>
      <w:tr w:rsidR="004366AD" w14:paraId="01CA90EF" w14:textId="77777777" w:rsidTr="004366AD">
        <w:trPr>
          <w:trHeight w:val="200"/>
        </w:trPr>
        <w:tc>
          <w:tcPr>
            <w:tcW w:w="9720" w:type="dxa"/>
            <w:gridSpan w:val="6"/>
            <w:tcBorders>
              <w:top w:val="single" w:sz="9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9204AF" w14:textId="77777777" w:rsidR="004366AD" w:rsidRDefault="004366AD" w:rsidP="004366AD">
            <w:pPr>
              <w:spacing w:after="0" w:line="259" w:lineRule="auto"/>
              <w:ind w:left="8" w:firstLine="0"/>
            </w:pPr>
            <w:r>
              <w:rPr>
                <w:b/>
              </w:rPr>
              <w:t xml:space="preserve">Starachowice- </w:t>
            </w:r>
            <w:proofErr w:type="spellStart"/>
            <w:r>
              <w:rPr>
                <w:b/>
              </w:rPr>
              <w:t>VIIp</w:t>
            </w:r>
            <w:proofErr w:type="spellEnd"/>
            <w:r>
              <w:rPr>
                <w:b/>
              </w:rPr>
              <w:t xml:space="preserve"> sanitarne</w:t>
            </w:r>
          </w:p>
        </w:tc>
      </w:tr>
      <w:tr w:rsidR="004366AD" w14:paraId="72A5D265" w14:textId="77777777" w:rsidTr="007F427D">
        <w:trPr>
          <w:trHeight w:val="190"/>
        </w:trPr>
        <w:tc>
          <w:tcPr>
            <w:tcW w:w="4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26CEC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6A93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8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26916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rPr>
                <w:b/>
              </w:rPr>
              <w:t>Instalacja chłodnicza</w:t>
            </w:r>
          </w:p>
        </w:tc>
      </w:tr>
      <w:tr w:rsidR="004366AD" w14:paraId="4E5D4EE6" w14:textId="77777777" w:rsidTr="007F427D">
        <w:trPr>
          <w:trHeight w:val="376"/>
        </w:trPr>
        <w:tc>
          <w:tcPr>
            <w:tcW w:w="442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E8557B0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1 d.1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81E37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0403-07</w:t>
            </w:r>
          </w:p>
        </w:tc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000E9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Rurociągi w instalacjach c.</w:t>
            </w:r>
            <w:proofErr w:type="gramStart"/>
            <w:r>
              <w:t>o</w:t>
            </w:r>
            <w:proofErr w:type="gramEnd"/>
            <w:r>
              <w:t xml:space="preserve">. </w:t>
            </w:r>
            <w:proofErr w:type="gramStart"/>
            <w:r>
              <w:t>stalowe</w:t>
            </w:r>
            <w:proofErr w:type="gramEnd"/>
            <w:r>
              <w:t xml:space="preserve"> o śr. </w:t>
            </w:r>
            <w:proofErr w:type="gramStart"/>
            <w:r>
              <w:t>nominalnej</w:t>
            </w:r>
            <w:proofErr w:type="gramEnd"/>
            <w:r>
              <w:t xml:space="preserve"> 65 mm o połączeniach spawanych na ścianach w budynkach z izolacją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3D9AB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64433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A73FA7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50,000</w:t>
            </w:r>
          </w:p>
        </w:tc>
      </w:tr>
      <w:tr w:rsidR="004366AD" w14:paraId="32FB0CB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CA89E1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C62F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541E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50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8D4F2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231D2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123518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4E21F36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422D70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A0745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9B57E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87811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70698F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F8E65B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50,000</w:t>
            </w:r>
          </w:p>
        </w:tc>
      </w:tr>
      <w:tr w:rsidR="004366AD" w14:paraId="48853E78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1D437C0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2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6BB87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0403-08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9150E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Rurociągi w instalacjach c.</w:t>
            </w:r>
            <w:proofErr w:type="gramStart"/>
            <w:r>
              <w:t>o</w:t>
            </w:r>
            <w:proofErr w:type="gramEnd"/>
            <w:r>
              <w:t xml:space="preserve">. </w:t>
            </w:r>
            <w:proofErr w:type="gramStart"/>
            <w:r>
              <w:t>stalowe</w:t>
            </w:r>
            <w:proofErr w:type="gramEnd"/>
            <w:r>
              <w:t xml:space="preserve"> o śr. </w:t>
            </w:r>
            <w:proofErr w:type="gramStart"/>
            <w:r>
              <w:t>nominalnej</w:t>
            </w:r>
            <w:proofErr w:type="gramEnd"/>
            <w:r>
              <w:t xml:space="preserve"> 80 mm o połączeniach spawanych na ścianach w budynkach z izolacją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DA72C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73397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36FF13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90,000</w:t>
            </w:r>
          </w:p>
        </w:tc>
      </w:tr>
      <w:tr w:rsidR="004366AD" w14:paraId="101ECBAD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ABA4E9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66F91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6F8EB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90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C32A1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32C13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F2B6DC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B9462D9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8786CA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ED6DC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9A4C9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78B45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AA4623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F51AE3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90,000</w:t>
            </w:r>
          </w:p>
        </w:tc>
      </w:tr>
      <w:tr w:rsidR="004366AD" w14:paraId="6B2D0EC7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6A0D887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3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9F87A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0208-01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2354D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Rurociągi kanalizacyjne z PVC o śr. 50 </w:t>
            </w:r>
            <w:proofErr w:type="gramStart"/>
            <w:r>
              <w:t>mm</w:t>
            </w:r>
            <w:proofErr w:type="gramEnd"/>
            <w:r>
              <w:t xml:space="preserve"> na ścianach w budynkach niemieszkalnych o połączeniach wciskowych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7A0FF9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C39DD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48A5D6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</w:tr>
      <w:tr w:rsidR="004366AD" w14:paraId="64FA86E9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A9CDF8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3731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6F189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0ECFA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40936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62D10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B03ED7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A16726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2FF0D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37926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F8E7B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DD3C74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7650F2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10,000</w:t>
            </w:r>
          </w:p>
        </w:tc>
      </w:tr>
      <w:tr w:rsidR="004366AD" w14:paraId="0169BDE0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0B8D573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4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E18EF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0114-02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36930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Płaszcze z blachy dla tras </w:t>
            </w:r>
            <w:proofErr w:type="spellStart"/>
            <w:r>
              <w:t>zewnetrznych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B3C36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5BCE9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911229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40,000</w:t>
            </w:r>
          </w:p>
        </w:tc>
      </w:tr>
      <w:tr w:rsidR="004366AD" w14:paraId="1C4DD689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A5EFE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F0326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C9758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AF728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CA33E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13654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C20D7A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12C0C3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DD025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AFA4F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57632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83B272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161B31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40,000</w:t>
            </w:r>
          </w:p>
        </w:tc>
      </w:tr>
      <w:tr w:rsidR="004366AD" w14:paraId="2FCC1872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2FE9230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5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3B17D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0DD21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Zawory STAD 50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40BCE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49BC4F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6DFB91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536BDE97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3D2A1A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8FA3F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92D61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2CC8A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1B001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6DF667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845242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C47397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75938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A98C8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80821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0A7F0C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1B8C40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50946FB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F87A276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6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70639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0520-08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AA09D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Przepustnica kołnierzowa o śr. </w:t>
            </w:r>
            <w:proofErr w:type="gramStart"/>
            <w:r>
              <w:t>nominalnej</w:t>
            </w:r>
            <w:proofErr w:type="gramEnd"/>
            <w:r>
              <w:t xml:space="preserve"> 80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49A4D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45136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A05838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1D27B9F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98FBCB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47998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D9190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A2AEC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173AA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032851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6A27EF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815011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D754B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DB269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64246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D66500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CEDB76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3062B0F0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2EE275F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7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69263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0520-08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EC5A2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Przepustnica kołnierzowa o śr. </w:t>
            </w:r>
            <w:proofErr w:type="gramStart"/>
            <w:r>
              <w:t>nominalnej</w:t>
            </w:r>
            <w:proofErr w:type="gramEnd"/>
            <w:r>
              <w:t xml:space="preserve"> 65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4C921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8E68F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D5D53B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014A5A54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2AA60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3129C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1C5DB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44AFB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16D99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5A5B62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A02C6A9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C77FFA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97EA9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103D7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122D9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6C826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8D477B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085E3FC7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78C0701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8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F5816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0411-03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718C8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Zawory przelotowe o śr. </w:t>
            </w:r>
            <w:proofErr w:type="gramStart"/>
            <w:r>
              <w:t>nominalnej</w:t>
            </w:r>
            <w:proofErr w:type="gramEnd"/>
            <w:r>
              <w:t xml:space="preserve"> 25 mm ze spustem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280D0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088890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0FEC1D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38C792B6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22C1686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CEBFE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A42F1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AF9E7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5DE5B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44150D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7EA1D6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B542F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C063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AF767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61859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4F703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291A16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56897ED0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B76AD3D" w14:textId="77777777" w:rsidR="004366AD" w:rsidRDefault="004366AD" w:rsidP="004366AD">
            <w:pPr>
              <w:spacing w:after="0" w:line="259" w:lineRule="auto"/>
              <w:ind w:left="41" w:firstLine="0"/>
              <w:jc w:val="right"/>
            </w:pPr>
            <w:r>
              <w:t>9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E0FF9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BAE6A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Zawory 2-drogowe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2F6C7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B61A66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C391FE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5FCF2269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3D2DD9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8C80A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30CF4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8BADD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98873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68823B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EE517B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867EF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6E683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A105B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65CB8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3D9F70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31A316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42F92A3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5CC0AF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CDA21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7-24 0507-09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D0FA1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Napełnianie czynnikiem chłodniczym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17302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A016C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E9771E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7E4B36E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BD6747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E372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D6587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0D894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5848E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7F287A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DA28F9A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68569C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388D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AA911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8E370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E2604F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E95A33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70075DF7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06BEA1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11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FFC0A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7-24 0125-01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8EBA4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Agregat chłodniczy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8D407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EFB7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2541DC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65EE6690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5ACC48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FCE3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C30C1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B2D9F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61BBB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46C330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EB0CC4F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5E1860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E024C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EF6C1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117B2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AD683F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48508D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4EB240F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F9AF95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12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5C8E8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0531-01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D541B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Termometry montowane w gotowej tulei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46CD7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44383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32DCA2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</w:tr>
      <w:tr w:rsidR="004366AD" w14:paraId="179BD7AE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7743AE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044F3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60AE2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05E39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F8CE0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904C8E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9A3D64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ADE38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FFCB6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2A07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67F91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CC679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7AFAD9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6,000</w:t>
            </w:r>
          </w:p>
        </w:tc>
      </w:tr>
      <w:tr w:rsidR="004366AD" w14:paraId="627129C2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D60E3E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13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14A51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0531-02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0CFF7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Manometry montowane z kurkiem manometrycznym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B29D2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44B2D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68EE19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</w:tr>
      <w:tr w:rsidR="004366AD" w14:paraId="06A79D40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A5BD17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7FA1D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70864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DB3A9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6377B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8F47E8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B02127A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748524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8A3AB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FABFF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A43A6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60838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BA318F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6,000</w:t>
            </w:r>
          </w:p>
        </w:tc>
      </w:tr>
      <w:tr w:rsidR="004366AD" w14:paraId="004C8733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98B9C2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14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F14E3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0412-06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53797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Zawory odpowietrzające automatyczne o śr. 15 </w:t>
            </w:r>
            <w:proofErr w:type="gramStart"/>
            <w:r>
              <w:t>mm</w:t>
            </w:r>
            <w:proofErr w:type="gramEnd"/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67950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CC523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D7A84F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</w:tr>
      <w:tr w:rsidR="004366AD" w14:paraId="085A7F5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2EB663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BD897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4FDD5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EA9AA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3B1EC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517AD2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FB5D2A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2D3319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21A48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B0A30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6A5B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4F5873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D01235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6,000</w:t>
            </w:r>
          </w:p>
        </w:tc>
      </w:tr>
      <w:tr w:rsidR="004366AD" w14:paraId="116BA317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D5EB81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15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C9346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EB47E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przejście</w:t>
            </w:r>
            <w:proofErr w:type="gramEnd"/>
            <w:r>
              <w:t xml:space="preserve"> p.poż rur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323A8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FBAC6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E10B13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</w:tr>
      <w:tr w:rsidR="004366AD" w14:paraId="14E8140B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95C52A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DB3AA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656FF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85D82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C3616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37CC6E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7D44F9C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655A86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2AA9B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EE9E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20949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F0615B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5D3C25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8,000</w:t>
            </w:r>
          </w:p>
        </w:tc>
      </w:tr>
    </w:tbl>
    <w:p w14:paraId="7A68FC00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92"/>
        <w:gridCol w:w="586"/>
        <w:gridCol w:w="1013"/>
        <w:gridCol w:w="997"/>
      </w:tblGrid>
      <w:tr w:rsidR="004366AD" w14:paraId="274A971F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6FF0E1B" w14:textId="55781275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lastRenderedPageBreak/>
              <w:t>16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CCF40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4-01 1212-31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B9AE2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Dwukrotne malowanie farbą olejną rur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5B7F5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31E13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59A9B7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140,000</w:t>
            </w:r>
          </w:p>
        </w:tc>
      </w:tr>
      <w:tr w:rsidR="004366AD" w14:paraId="4AFD4DE8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3943BE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CAFD3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61CB6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140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C5EC4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05B41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140,000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1DB73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F7628F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2A2A2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3E5E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B88CC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FD95B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649A9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28C67C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140,000</w:t>
            </w:r>
          </w:p>
        </w:tc>
      </w:tr>
      <w:tr w:rsidR="004366AD" w14:paraId="0FDA8325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30E663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17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75428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86CF8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Podkonstrukcja pod agregat </w:t>
            </w:r>
            <w:proofErr w:type="spellStart"/>
            <w:r>
              <w:t>chodniczy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D4304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4D038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98C8BC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6CF1C798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CE5EAF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7425B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D73CA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3F0A2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75E73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035044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4D86B1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2830E1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BFD27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FAA1E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2135D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1B51A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31918C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31D754E0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D90220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18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76188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97862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Podpory tras na dachu Big-</w:t>
            </w:r>
            <w:proofErr w:type="spellStart"/>
            <w:r>
              <w:t>foot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0245D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3ECB8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C130C9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</w:tr>
      <w:tr w:rsidR="004366AD" w14:paraId="5602FAAB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CDFE2A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05F86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167C6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B03D9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38659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79EE6A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289FB1F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B574AD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DECFF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DD9AA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83348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826DD0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BBB7E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8,000</w:t>
            </w:r>
          </w:p>
        </w:tc>
      </w:tr>
    </w:tbl>
    <w:p w14:paraId="727399B8" w14:textId="77777777" w:rsidR="004366AD" w:rsidRDefault="004366AD" w:rsidP="004366AD">
      <w:pPr>
        <w:spacing w:after="0" w:line="259" w:lineRule="auto"/>
        <w:ind w:left="-1452" w:right="8655" w:firstLine="0"/>
      </w:pP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54"/>
        <w:gridCol w:w="628"/>
        <w:gridCol w:w="1011"/>
        <w:gridCol w:w="995"/>
      </w:tblGrid>
      <w:tr w:rsidR="004366AD" w14:paraId="774C4644" w14:textId="77777777" w:rsidTr="007F427D">
        <w:trPr>
          <w:trHeight w:val="226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7DD104B" w14:textId="77777777" w:rsidR="004366AD" w:rsidRDefault="004366AD" w:rsidP="004366AD">
            <w:pPr>
              <w:spacing w:after="0" w:line="259" w:lineRule="auto"/>
              <w:ind w:left="47" w:firstLine="0"/>
            </w:pPr>
            <w:r>
              <w:rPr>
                <w:b/>
              </w:rPr>
              <w:t>Lp.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C6EF2D" w14:textId="77777777" w:rsidR="004366AD" w:rsidRDefault="004366AD" w:rsidP="004366AD">
            <w:pPr>
              <w:spacing w:after="0" w:line="259" w:lineRule="auto"/>
              <w:ind w:left="98" w:firstLine="0"/>
            </w:pPr>
            <w:r>
              <w:rPr>
                <w:b/>
              </w:rPr>
              <w:t>Podstawa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D27AB3" w14:textId="77777777" w:rsidR="004366AD" w:rsidRDefault="004366AD" w:rsidP="004366A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Opis i wyliczenia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B9E757" w14:textId="77777777" w:rsidR="004366AD" w:rsidRDefault="004366AD" w:rsidP="004366AD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j</w:t>
            </w:r>
            <w:proofErr w:type="gramEnd"/>
            <w:r>
              <w:rPr>
                <w:b/>
              </w:rPr>
              <w:t>.m.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ECC4EE" w14:textId="77777777" w:rsidR="004366AD" w:rsidRDefault="004366AD" w:rsidP="004366A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Poszcz.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94BAD83" w14:textId="77777777" w:rsidR="004366AD" w:rsidRDefault="004366AD" w:rsidP="004366A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Razem</w:t>
            </w:r>
          </w:p>
        </w:tc>
      </w:tr>
      <w:tr w:rsidR="004366AD" w14:paraId="6414A4DE" w14:textId="77777777" w:rsidTr="007F427D">
        <w:trPr>
          <w:trHeight w:val="383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4308A1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19 d.1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2DDFF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KNR BO-</w:t>
            </w:r>
            <w:proofErr w:type="gramEnd"/>
            <w:r>
              <w:t>12 0356-04</w:t>
            </w:r>
          </w:p>
        </w:tc>
        <w:tc>
          <w:tcPr>
            <w:tcW w:w="545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F67B4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Mechaniczne przebicie otworów o pow. do 0,05 m2 w ścianach z cegieł na zaprawie cementowo-wapiennej o gr. do 1 cegły-60 przebić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E4E7A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97D1B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455A12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0,500</w:t>
            </w:r>
          </w:p>
        </w:tc>
      </w:tr>
      <w:tr w:rsidR="004366AD" w14:paraId="546B2E9C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705C5F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88957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DA859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0,5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43D4C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460DB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0,500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287F2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0C0DE96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EE804A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07E07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3B5F5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C48CB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56ACE8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34201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0,500</w:t>
            </w:r>
          </w:p>
        </w:tc>
      </w:tr>
      <w:tr w:rsidR="004366AD" w14:paraId="1BD489E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228099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 d.1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05C62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0406-03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903C4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Próby szczelności instalacji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66709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próba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FB805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47872B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5B4EDB2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3BC279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475AD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74D08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70D6D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próba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EF8D8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414C17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FF0ED2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B39663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13350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E640D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53004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3F75A5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391157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49776C52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8C73EE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C5B55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rPr>
                <w:b/>
              </w:rPr>
              <w:t>45331210-1</w:t>
            </w:r>
          </w:p>
        </w:tc>
        <w:tc>
          <w:tcPr>
            <w:tcW w:w="808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1CA504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rPr>
                <w:b/>
              </w:rPr>
              <w:t>Wentylacja</w:t>
            </w:r>
          </w:p>
        </w:tc>
      </w:tr>
      <w:tr w:rsidR="004366AD" w14:paraId="75FC8D6F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583512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21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CDC52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0114-02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1022B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Przewody wentylacyjne z blachy stalowej, kołowe, typ B/I o śr. </w:t>
            </w:r>
            <w:proofErr w:type="gramStart"/>
            <w:r>
              <w:t>do</w:t>
            </w:r>
            <w:proofErr w:type="gramEnd"/>
            <w:r>
              <w:t xml:space="preserve"> 200 mm udział kształtek do 55 %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0F670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F0F82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06D8E6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72,000</w:t>
            </w:r>
          </w:p>
        </w:tc>
      </w:tr>
      <w:tr w:rsidR="004366AD" w14:paraId="2C23A483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4CAC5D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15E13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6ECA4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72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53264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F0C19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72,000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83ECBF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C4B849A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E6B110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781DE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20900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41ECE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293E24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441D31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72,000</w:t>
            </w:r>
          </w:p>
        </w:tc>
      </w:tr>
      <w:tr w:rsidR="004366AD" w14:paraId="10D68C03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82AD5B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22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55E28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0114-02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DFA04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Przewody wentylacyjne z blachy stalowej, kołowe, typ B/I o śr. </w:t>
            </w:r>
            <w:proofErr w:type="gramStart"/>
            <w:r>
              <w:t>do</w:t>
            </w:r>
            <w:proofErr w:type="gramEnd"/>
            <w:r>
              <w:t xml:space="preserve"> 250 mm udział kształtek do 55 %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153BE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A7106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22C842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170,000</w:t>
            </w:r>
          </w:p>
        </w:tc>
      </w:tr>
      <w:tr w:rsidR="004366AD" w14:paraId="10D35576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1C5F94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F8D66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45534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170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8B75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BF4C3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170,000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7DAD2B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ED982D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682373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8CAD9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EC62A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928B7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FD67C5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A8296A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170,000</w:t>
            </w:r>
          </w:p>
        </w:tc>
      </w:tr>
      <w:tr w:rsidR="004366AD" w14:paraId="49480F6B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97C6E1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23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97F3A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2-17 0101-04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6BD15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Przewody wentylacyjne z blachy stalowej, prostokątne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4BF2B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AB421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112CCD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1 160,000</w:t>
            </w:r>
          </w:p>
        </w:tc>
      </w:tr>
      <w:tr w:rsidR="004366AD" w14:paraId="455741BC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C845D2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F5977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BFF64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1160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59253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F68E9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1 160,000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CA2E1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DC2589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F819C3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53D34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DD6C6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94F0A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E02D52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C37A50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1 160,000</w:t>
            </w:r>
          </w:p>
        </w:tc>
      </w:tr>
    </w:tbl>
    <w:p w14:paraId="61E8F6F7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54"/>
        <w:gridCol w:w="628"/>
        <w:gridCol w:w="1011"/>
        <w:gridCol w:w="995"/>
      </w:tblGrid>
      <w:tr w:rsidR="004366AD" w14:paraId="47AE6755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3CDF718" w14:textId="3ADA407E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lastRenderedPageBreak/>
              <w:t>24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8D23D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9-16 0105-05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A3E96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Izolacja kanałów wentylacyjnych i klimatyzacyjnych o przekroju prostokątnym samoprzylepną matą </w:t>
            </w:r>
            <w:proofErr w:type="spellStart"/>
            <w:r>
              <w:t>lamelową</w:t>
            </w:r>
            <w:proofErr w:type="spellEnd"/>
            <w:r>
              <w:t xml:space="preserve"> KLIMAFIX firmy ROCKWOOL gr40mm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3F1F5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  <w:r>
              <w:t xml:space="preserve"> </w:t>
            </w:r>
            <w:proofErr w:type="spellStart"/>
            <w:r>
              <w:t>izo</w:t>
            </w:r>
            <w:proofErr w:type="spellEnd"/>
            <w:r>
              <w:t>-</w:t>
            </w:r>
          </w:p>
          <w:p w14:paraId="43A31D1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lacji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A08B5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10E967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880,000</w:t>
            </w:r>
          </w:p>
        </w:tc>
      </w:tr>
      <w:tr w:rsidR="004366AD" w14:paraId="04DA685B" w14:textId="77777777" w:rsidTr="007F427D">
        <w:trPr>
          <w:trHeight w:val="35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8BF128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35A48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F665D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880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AE319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  <w:r>
              <w:t xml:space="preserve"> </w:t>
            </w:r>
            <w:proofErr w:type="spellStart"/>
            <w:r>
              <w:t>izo</w:t>
            </w:r>
            <w:proofErr w:type="spellEnd"/>
            <w:r>
              <w:t>-</w:t>
            </w:r>
          </w:p>
          <w:p w14:paraId="3DB2309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lacji</w:t>
            </w:r>
            <w:proofErr w:type="spellEnd"/>
            <w:proofErr w:type="gramEnd"/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FE376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880,000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9FD5C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5ECFD36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9E20BC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EB9FC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5D42C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D789A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C8E92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6A5E91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880,000</w:t>
            </w:r>
          </w:p>
        </w:tc>
      </w:tr>
      <w:tr w:rsidR="004366AD" w14:paraId="786D47DB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FBAEE3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25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526A1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9-16 0105-05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BD86B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Izolacja kanałów wentylacyjnych i klimatyzacyjnych o przekroju prostokątnym samoprzylepną matą </w:t>
            </w:r>
            <w:proofErr w:type="spellStart"/>
            <w:r>
              <w:t>lamelową</w:t>
            </w:r>
            <w:proofErr w:type="spellEnd"/>
            <w:r>
              <w:t xml:space="preserve"> KLIMAFIX firmy ROCKWOOL gr 80mm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E7074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  <w:r>
              <w:t xml:space="preserve"> </w:t>
            </w:r>
            <w:proofErr w:type="spellStart"/>
            <w:r>
              <w:t>izo</w:t>
            </w:r>
            <w:proofErr w:type="spellEnd"/>
            <w:r>
              <w:t>-</w:t>
            </w:r>
          </w:p>
          <w:p w14:paraId="101024D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lacji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61F5F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726D95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</w:tr>
      <w:tr w:rsidR="004366AD" w14:paraId="077CBBE8" w14:textId="77777777" w:rsidTr="007F427D">
        <w:trPr>
          <w:trHeight w:val="35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36A878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DF3B1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EB89E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200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16FA2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  <w:r>
              <w:t xml:space="preserve"> </w:t>
            </w:r>
            <w:proofErr w:type="spellStart"/>
            <w:r>
              <w:t>izo</w:t>
            </w:r>
            <w:proofErr w:type="spellEnd"/>
            <w:r>
              <w:t>-</w:t>
            </w:r>
          </w:p>
          <w:p w14:paraId="4D88693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lacji</w:t>
            </w:r>
            <w:proofErr w:type="spellEnd"/>
            <w:proofErr w:type="gramEnd"/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3926C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C91FBF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ECCA008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741602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12FD8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950ED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663B8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074F9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686072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200,000</w:t>
            </w:r>
          </w:p>
        </w:tc>
      </w:tr>
      <w:tr w:rsidR="004366AD" w14:paraId="6451AAAB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B24365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26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455C8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0139-03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FAA3D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Anemostaty kwadratowe typ E o obwodzie do 1600 mm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6C6D4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A95ED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AA919D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54,000</w:t>
            </w:r>
          </w:p>
        </w:tc>
      </w:tr>
      <w:tr w:rsidR="004366AD" w14:paraId="50428C26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C0D403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65F6A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B4D2C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54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0772F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D2309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54,000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39E056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5896DF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407631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709E8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7D831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1B0D7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DFFDE6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F1C237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54,000</w:t>
            </w:r>
          </w:p>
        </w:tc>
      </w:tr>
      <w:tr w:rsidR="004366AD" w14:paraId="6664B68B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44B64A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27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60698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0131-03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BD2F6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Regulatory przepływu z tłumikiem i sterownikiem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CFF6E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3EF0A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AA210A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56,000</w:t>
            </w:r>
          </w:p>
        </w:tc>
      </w:tr>
      <w:tr w:rsidR="004366AD" w14:paraId="107A5E9A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0BBEC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6639B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C019B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A72FD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E3F57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56,000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04CE1A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750EDE8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8BE8A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68222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F439A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5531B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61C041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01957F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56,000</w:t>
            </w:r>
          </w:p>
        </w:tc>
      </w:tr>
      <w:tr w:rsidR="004366AD" w14:paraId="76567DE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6C3C03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28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B0CFE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0130-01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256C7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Przepustnice jednopłaszczyznowe stalowe prostokątne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BE37D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71188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FC7FD8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22033ECE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F2A1BC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77A48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F00B7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F58D9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45586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A5E62D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8DCBEE8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18D371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87F19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4BB4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64D85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CD868F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0AFF1D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68B60C8C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794BE4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29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543DC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D3A82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Klapy p.poż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E5DED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A2CAA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D46304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</w:tr>
      <w:tr w:rsidR="004366AD" w14:paraId="6ABC5C5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B0C417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38F7B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8497E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C5348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7C887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18D09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D3DF1EA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72EB7D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507FB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404E9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130EA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51D4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3E181D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10,000</w:t>
            </w:r>
          </w:p>
        </w:tc>
      </w:tr>
      <w:tr w:rsidR="004366AD" w14:paraId="3D0E5BF0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C76605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30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59FA1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0154-06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DCF99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Tłumiki akustyczne płytowe prostokątne o obwodzie do 4500 mm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5FBB2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9C4BF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81C344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</w:tr>
      <w:tr w:rsidR="004366AD" w14:paraId="4D3B8EC7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AE9DF5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2A5F6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99E46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DD21C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65DCF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BDB759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BB4206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0E14F7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B28D0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D8341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53E5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A4865B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C30C1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8,000</w:t>
            </w:r>
          </w:p>
        </w:tc>
      </w:tr>
      <w:tr w:rsidR="004366AD" w14:paraId="64E0A051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84B087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31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90DEA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B983B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Centrale wentylacyjne z automatyką wg specyfikacji dostawcy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FE799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8B709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96B4FC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77F9244B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8733C8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E5357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4037A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A4927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94601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036F8F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99FC4CD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BF23CE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17DDF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AAF0F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EC3D2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F3DFAF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8D90BA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</w:tbl>
    <w:p w14:paraId="3D01CC9C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54"/>
        <w:gridCol w:w="628"/>
        <w:gridCol w:w="1011"/>
        <w:gridCol w:w="995"/>
      </w:tblGrid>
      <w:tr w:rsidR="004366AD" w14:paraId="52CB7086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14DD7D8" w14:textId="73C739D0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lastRenderedPageBreak/>
              <w:t>32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5E5E7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5B1C1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Wentylator wyciągowy dachowy WC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51EA9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A259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B4DCD5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21,000</w:t>
            </w:r>
          </w:p>
        </w:tc>
      </w:tr>
      <w:tr w:rsidR="004366AD" w14:paraId="7594B7F6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1A8B06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85271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39102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21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E1CA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0E4D7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21,000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BED8E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D791EA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5625D9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AD423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D157E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26D7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325A05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B45DA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21,000</w:t>
            </w:r>
          </w:p>
        </w:tc>
      </w:tr>
      <w:tr w:rsidR="004366AD" w14:paraId="12C38890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A9A418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33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D1268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0146-05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C0936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Czerpnie lub wyrzutnie ścienne prostokątne typ A o obwodzie do 4000 mm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E4191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A310B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9C557B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49C17B05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25AB7C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4A3C3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F4F6D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AEE01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D886F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FBF52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E84BF22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E99386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1562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7ADE8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B6EAE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5DA8C8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20E1D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62C531D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5A566E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34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686C0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0143-06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051B6A" w14:textId="77777777" w:rsidR="004366AD" w:rsidRDefault="004366AD" w:rsidP="004366AD">
            <w:pPr>
              <w:spacing w:after="0" w:line="259" w:lineRule="auto"/>
              <w:ind w:left="0" w:right="34" w:firstLine="0"/>
            </w:pPr>
            <w:r>
              <w:t>Czerpnie lub wyrzutnie dachowe prostokątne typ A i B o obwodzie do 5200 mm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F9877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CE2DB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BBD287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5902EFD5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217020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07B6252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BC3C1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5ACA1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0714E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DB94E7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FB9BAB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0B7B3B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765E8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1636B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3DEF1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0AF3D7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3963E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1FC9216E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33C70E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35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C4C5E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KNR BO-</w:t>
            </w:r>
            <w:proofErr w:type="gramEnd"/>
            <w:r>
              <w:t>12 0356-04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EA1E2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Mechaniczne przebicie otworów o pow. do 0,05 m2 w ścianach z cegieł na zaprawie cementowo-wapiennej o gr. do 1 cegły-60 przebić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93446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B366B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C78C27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</w:tr>
      <w:tr w:rsidR="004366AD" w14:paraId="006261FB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214366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77E52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9F244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62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3F5BC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B0028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A5D17A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D8D57B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9557FA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0ED64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3E40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39592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E0DA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DFF7DE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3,000</w:t>
            </w:r>
          </w:p>
        </w:tc>
      </w:tr>
      <w:tr w:rsidR="004366AD" w14:paraId="345541C0" w14:textId="77777777" w:rsidTr="007F427D">
        <w:trPr>
          <w:trHeight w:val="726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26AD0A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36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D4B52D" w14:textId="77777777" w:rsidR="004366AD" w:rsidRDefault="004366AD" w:rsidP="004366AD">
            <w:pPr>
              <w:spacing w:after="0" w:line="234" w:lineRule="auto"/>
              <w:ind w:left="0" w:firstLine="0"/>
            </w:pPr>
            <w:r>
              <w:t xml:space="preserve">KNR-W 4-01 0310-02 </w:t>
            </w:r>
            <w:proofErr w:type="spellStart"/>
            <w:r>
              <w:t>z.</w:t>
            </w:r>
            <w:proofErr w:type="gramStart"/>
            <w:r>
              <w:t>o</w:t>
            </w:r>
            <w:proofErr w:type="spellEnd"/>
            <w:proofErr w:type="gramEnd"/>
            <w:r>
              <w:t>.</w:t>
            </w:r>
          </w:p>
          <w:p w14:paraId="29372C8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2.7. 9901  </w:t>
            </w:r>
            <w:proofErr w:type="gramStart"/>
            <w:r>
              <w:t>z</w:t>
            </w:r>
            <w:proofErr w:type="gramEnd"/>
            <w:r>
              <w:t>.</w:t>
            </w:r>
          </w:p>
          <w:p w14:paraId="44B4253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o</w:t>
            </w:r>
            <w:proofErr w:type="gramEnd"/>
            <w:r>
              <w:t xml:space="preserve">.2.7. 9901 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037CB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Przemurowanie kominów z cegieł o objętości w jednym miejscu ponad 0.5 </w:t>
            </w:r>
            <w:proofErr w:type="gramStart"/>
            <w:r>
              <w:t>m</w:t>
            </w:r>
            <w:proofErr w:type="gramEnd"/>
            <w: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D4C0B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AF106F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BA5024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</w:tbl>
    <w:p w14:paraId="45C82237" w14:textId="77777777" w:rsidR="004366AD" w:rsidRDefault="004366AD" w:rsidP="004366AD">
      <w:pPr>
        <w:spacing w:after="0" w:line="259" w:lineRule="auto"/>
        <w:ind w:left="-1452" w:right="8655" w:firstLine="0"/>
      </w:pP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92"/>
        <w:gridCol w:w="586"/>
        <w:gridCol w:w="1013"/>
        <w:gridCol w:w="997"/>
      </w:tblGrid>
      <w:tr w:rsidR="004366AD" w14:paraId="2301F9F0" w14:textId="77777777" w:rsidTr="007F427D">
        <w:trPr>
          <w:trHeight w:val="226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29D56C0D" w14:textId="77777777" w:rsidR="004366AD" w:rsidRDefault="004366AD" w:rsidP="004366AD">
            <w:pPr>
              <w:spacing w:after="0" w:line="259" w:lineRule="auto"/>
              <w:ind w:left="47" w:firstLine="0"/>
            </w:pPr>
            <w:r>
              <w:rPr>
                <w:b/>
              </w:rPr>
              <w:t>Lp.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9F00EA" w14:textId="77777777" w:rsidR="004366AD" w:rsidRDefault="004366AD" w:rsidP="004366AD">
            <w:pPr>
              <w:spacing w:after="0" w:line="259" w:lineRule="auto"/>
              <w:ind w:left="98" w:firstLine="0"/>
            </w:pPr>
            <w:r>
              <w:rPr>
                <w:b/>
              </w:rPr>
              <w:t>Podstawa</w:t>
            </w:r>
          </w:p>
        </w:tc>
        <w:tc>
          <w:tcPr>
            <w:tcW w:w="54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F31B2E" w14:textId="77777777" w:rsidR="004366AD" w:rsidRDefault="004366AD" w:rsidP="004366A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Opis i wyliczenia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666517" w14:textId="77777777" w:rsidR="004366AD" w:rsidRDefault="004366AD" w:rsidP="004366AD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j</w:t>
            </w:r>
            <w:proofErr w:type="gramEnd"/>
            <w:r>
              <w:rPr>
                <w:b/>
              </w:rPr>
              <w:t>.m.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40F1BA" w14:textId="77777777" w:rsidR="004366AD" w:rsidRDefault="004366AD" w:rsidP="004366A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Poszcz.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F866CA0" w14:textId="77777777" w:rsidR="004366AD" w:rsidRDefault="004366AD" w:rsidP="004366A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Razem</w:t>
            </w:r>
          </w:p>
        </w:tc>
      </w:tr>
      <w:tr w:rsidR="004366AD" w14:paraId="3920BEAE" w14:textId="77777777" w:rsidTr="007F427D">
        <w:trPr>
          <w:trHeight w:val="194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DDE2E6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A7D4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A167D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18620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7509E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60A6DB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80068E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383FFCF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D77A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C94A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5F7D9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630405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B9E03B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2BA2C62A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2C54A5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37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5C114E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9-14 0302-03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4C28C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Obróbki dekarskie dwuwarstwowe o powierzchni ponad 1,0 m2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C54DF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4D81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F6A49E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</w:tr>
      <w:tr w:rsidR="004366AD" w14:paraId="0132890F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E99149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B7F52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45465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A7673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2FA85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55AA32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12A6F8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AC0AF2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0C7FE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93954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D18FA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80E23B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C73CA7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8,000</w:t>
            </w:r>
          </w:p>
        </w:tc>
      </w:tr>
      <w:tr w:rsidR="004366AD" w14:paraId="4085517C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405480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38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A971E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82EB8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Podpory tras na dachu Big-</w:t>
            </w:r>
            <w:proofErr w:type="spellStart"/>
            <w:r>
              <w:t>foot</w:t>
            </w:r>
            <w:proofErr w:type="spellEnd"/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92809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5D20C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7BFB4B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20,000</w:t>
            </w:r>
          </w:p>
        </w:tc>
      </w:tr>
      <w:tr w:rsidR="004366AD" w14:paraId="05FD7394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593DCE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8FA3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79939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1F41E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2EEF3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99AE2D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1CE38C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747B8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8F275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E5A92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97D20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61369B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378868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20,000</w:t>
            </w:r>
          </w:p>
        </w:tc>
      </w:tr>
      <w:tr w:rsidR="004366AD" w14:paraId="4C28B645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F63BE5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39 d.2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8A105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2-17 0113-02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A17FF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Regulacja systemu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B726E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5D708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9B1918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1 160,000</w:t>
            </w:r>
          </w:p>
        </w:tc>
      </w:tr>
      <w:tr w:rsidR="004366AD" w14:paraId="5D9F1FDD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E540D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F4844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83059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1160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7A200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2AE8B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1 160,000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62F3F6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9FF3ABE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C9640E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44625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7D729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A182F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2AFAF9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AEB253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1 160,000</w:t>
            </w:r>
          </w:p>
        </w:tc>
      </w:tr>
      <w:tr w:rsidR="004366AD" w14:paraId="3295C18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F7D78B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8D01B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808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B86847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Instalacja </w:t>
            </w:r>
            <w:proofErr w:type="spellStart"/>
            <w:r>
              <w:rPr>
                <w:b/>
              </w:rPr>
              <w:t>wod-kan</w:t>
            </w:r>
            <w:proofErr w:type="spellEnd"/>
            <w:r>
              <w:rPr>
                <w:b/>
              </w:rPr>
              <w:t xml:space="preserve"> umywalnie i natryski w głównym zespole pacjentów</w:t>
            </w:r>
          </w:p>
        </w:tc>
      </w:tr>
      <w:tr w:rsidR="004366AD" w14:paraId="15184CD7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62DECC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E2340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4-02 0121-01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F2322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Demontaż rurociągu z PVC, </w:t>
            </w:r>
            <w:proofErr w:type="spellStart"/>
            <w:r>
              <w:t>cPVC</w:t>
            </w:r>
            <w:proofErr w:type="spellEnd"/>
            <w:r>
              <w:t xml:space="preserve"> o śr. 15-32 </w:t>
            </w:r>
            <w:proofErr w:type="spellStart"/>
            <w:proofErr w:type="gramStart"/>
            <w:r>
              <w:t>mmh</w:t>
            </w:r>
            <w:proofErr w:type="spellEnd"/>
            <w:proofErr w:type="gramEnd"/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79EA1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154C2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C16E33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</w:tr>
      <w:tr w:rsidR="004366AD" w14:paraId="735257A5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048981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FE945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8E01C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E8361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71078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83A65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8E59A7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8F94CC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024CA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44440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F3208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32CBC8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4C0861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200,000</w:t>
            </w:r>
          </w:p>
        </w:tc>
      </w:tr>
      <w:tr w:rsidR="004366AD" w14:paraId="3DD11F94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B63AD3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41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F8AC55" w14:textId="77777777" w:rsidR="004366AD" w:rsidRDefault="004366AD" w:rsidP="004366AD">
            <w:pPr>
              <w:spacing w:after="0" w:line="234" w:lineRule="auto"/>
              <w:ind w:left="0" w:firstLine="0"/>
            </w:pPr>
            <w:r>
              <w:t xml:space="preserve">KNR-W 4-02 0229-08 </w:t>
            </w:r>
            <w:proofErr w:type="spellStart"/>
            <w:r>
              <w:t>z.</w:t>
            </w:r>
            <w:proofErr w:type="gramStart"/>
            <w:r>
              <w:t>o</w:t>
            </w:r>
            <w:proofErr w:type="spellEnd"/>
            <w:proofErr w:type="gramEnd"/>
            <w:r>
              <w:t>.</w:t>
            </w:r>
          </w:p>
          <w:p w14:paraId="33F8302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2.9.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5C9BB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Demontaż </w:t>
            </w:r>
            <w:proofErr w:type="spellStart"/>
            <w:r>
              <w:t>demolacyjny</w:t>
            </w:r>
            <w:proofErr w:type="spellEnd"/>
            <w:r>
              <w:t xml:space="preserve"> rurociągu z PVC o śr. 75-110 </w:t>
            </w:r>
            <w:proofErr w:type="gramStart"/>
            <w:r>
              <w:t>mm</w:t>
            </w:r>
            <w:proofErr w:type="gramEnd"/>
            <w:r>
              <w:t xml:space="preserve"> na ścianach budynku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CDA66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7478E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D4E3EE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36,000</w:t>
            </w:r>
          </w:p>
        </w:tc>
      </w:tr>
      <w:tr w:rsidR="004366AD" w14:paraId="2A3C5F0A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AB558F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23D52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B4FA9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FDEF8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DC1B1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708088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15E2EAD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916DDD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4A0D3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EAA3E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9E4DA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15C1C0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1B6EAE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36,000</w:t>
            </w:r>
          </w:p>
        </w:tc>
      </w:tr>
      <w:tr w:rsidR="004366AD" w14:paraId="02B68B3E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5319AB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42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0A00C2" w14:textId="77777777" w:rsidR="004366AD" w:rsidRDefault="004366AD" w:rsidP="004366AD">
            <w:pPr>
              <w:spacing w:after="0" w:line="234" w:lineRule="auto"/>
              <w:ind w:left="0" w:firstLine="0"/>
            </w:pPr>
            <w:r>
              <w:t xml:space="preserve">KNR-W 4-02 0235-08 </w:t>
            </w:r>
            <w:proofErr w:type="spellStart"/>
            <w:r>
              <w:t>z.</w:t>
            </w:r>
            <w:proofErr w:type="gramStart"/>
            <w:r>
              <w:t>o</w:t>
            </w:r>
            <w:proofErr w:type="spellEnd"/>
            <w:proofErr w:type="gramEnd"/>
            <w:r>
              <w:t>.</w:t>
            </w:r>
          </w:p>
          <w:p w14:paraId="19CBB9A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2.9.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9E888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Demontaż </w:t>
            </w:r>
            <w:proofErr w:type="spellStart"/>
            <w:r>
              <w:t>demolacyjny</w:t>
            </w:r>
            <w:proofErr w:type="spellEnd"/>
            <w:r>
              <w:t xml:space="preserve"> urządzeń sanitarnych bez korkowania podejść dopływowych i odpływowych - ustęp z miską porcelanową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E8476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07581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5CC1E6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12,000</w:t>
            </w:r>
          </w:p>
        </w:tc>
      </w:tr>
      <w:tr w:rsidR="004366AD" w14:paraId="6B651180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00883B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B2EF0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89030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46572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8A0F5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F7B61D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CE17372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F5D55B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ADE47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2339D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6DFFC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FA9B55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525F97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12,000</w:t>
            </w:r>
          </w:p>
        </w:tc>
      </w:tr>
      <w:tr w:rsidR="004366AD" w14:paraId="0484460C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016D55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43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0397C4" w14:textId="77777777" w:rsidR="004366AD" w:rsidRDefault="004366AD" w:rsidP="004366AD">
            <w:pPr>
              <w:spacing w:after="0" w:line="234" w:lineRule="auto"/>
              <w:ind w:left="0" w:firstLine="0"/>
            </w:pPr>
            <w:r>
              <w:t xml:space="preserve">KNR-W 4-02 0235-06 </w:t>
            </w:r>
            <w:proofErr w:type="spellStart"/>
            <w:r>
              <w:t>z.</w:t>
            </w:r>
            <w:proofErr w:type="gramStart"/>
            <w:r>
              <w:t>o</w:t>
            </w:r>
            <w:proofErr w:type="spellEnd"/>
            <w:proofErr w:type="gramEnd"/>
            <w:r>
              <w:t>.</w:t>
            </w:r>
          </w:p>
          <w:p w14:paraId="1FE20B5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2.9.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DA4AA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Demontaż </w:t>
            </w:r>
            <w:proofErr w:type="spellStart"/>
            <w:r>
              <w:t>demolacyjny</w:t>
            </w:r>
            <w:proofErr w:type="spellEnd"/>
            <w:r>
              <w:t xml:space="preserve"> urządzeń sanitarnych bez korkowania podejść dopływowych i odpływowych - umywalka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6F6D3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BCE04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BF581E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20,000</w:t>
            </w:r>
          </w:p>
        </w:tc>
      </w:tr>
      <w:tr w:rsidR="004366AD" w14:paraId="4B282F4F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17FDB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10DC3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DD86C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88FEE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A7AB2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05EAD3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84B448A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FABCE1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0EB2F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F42FF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E174E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4E3E53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DB9B46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20,000</w:t>
            </w:r>
          </w:p>
        </w:tc>
      </w:tr>
      <w:tr w:rsidR="004366AD" w14:paraId="3C6C9C1E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A91298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44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F370F1" w14:textId="77777777" w:rsidR="004366AD" w:rsidRDefault="004366AD" w:rsidP="004366AD">
            <w:pPr>
              <w:spacing w:after="0" w:line="234" w:lineRule="auto"/>
              <w:ind w:left="0" w:firstLine="0"/>
            </w:pPr>
            <w:r>
              <w:t xml:space="preserve">KNR-W 4-02 0235-01 </w:t>
            </w:r>
            <w:proofErr w:type="spellStart"/>
            <w:r>
              <w:t>z.</w:t>
            </w:r>
            <w:proofErr w:type="gramStart"/>
            <w:r>
              <w:t>o</w:t>
            </w:r>
            <w:proofErr w:type="spellEnd"/>
            <w:proofErr w:type="gramEnd"/>
            <w:r>
              <w:t>.</w:t>
            </w:r>
          </w:p>
          <w:p w14:paraId="2F40B74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2.9.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C3DDA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Demontaż </w:t>
            </w:r>
            <w:proofErr w:type="spellStart"/>
            <w:r>
              <w:t>demolacyjny</w:t>
            </w:r>
            <w:proofErr w:type="spellEnd"/>
            <w:r>
              <w:t xml:space="preserve"> urządzeń sanitarnych bez korkowania podejść dopływowych i odpływowych - pisuar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1B5F1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1B75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674DDC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0B109850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2DAE04A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F5B87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B2646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C1AB1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CD60B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003C10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A2CBF88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6AFF11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C0790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50F12AC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024D7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63754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097C9F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7107CFC3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1BCAF5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45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9F0B1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0112-01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789E6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Rurociągi z tworzyw sztucznych (PP, PE, PB) o śr. </w:t>
            </w:r>
            <w:proofErr w:type="gramStart"/>
            <w:r>
              <w:t>zewnętrznej</w:t>
            </w:r>
            <w:proofErr w:type="gramEnd"/>
            <w:r>
              <w:t xml:space="preserve"> 20 mm o połączeniach zgrzewanych, na ścianach w budynkach niemieszkalnych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61F91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9CA94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616500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100,000</w:t>
            </w:r>
          </w:p>
        </w:tc>
      </w:tr>
      <w:tr w:rsidR="004366AD" w14:paraId="72BD29B0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3BA5BC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5FEFE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827DF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100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27C799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21020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157073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BACBA08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DF53B2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EBF91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C0266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8EDE1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EBF96B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ACC538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100,000</w:t>
            </w:r>
          </w:p>
        </w:tc>
      </w:tr>
      <w:tr w:rsidR="004366AD" w14:paraId="56833935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C699EE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46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0196C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0112-02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03079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Rurociągi z tworzyw sztucznych (PP, PE, PB) o śr. </w:t>
            </w:r>
            <w:proofErr w:type="gramStart"/>
            <w:r>
              <w:t>zewnętrznej</w:t>
            </w:r>
            <w:proofErr w:type="gramEnd"/>
            <w:r>
              <w:t xml:space="preserve"> 25 mm o połączeniach zgrzewanych, na ścianach w budynkach niemieszkalnych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482DB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0F705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156B5A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</w:tr>
      <w:tr w:rsidR="004366AD" w14:paraId="73DB745B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3367DE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898E2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1ED8E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737D3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969CE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00D936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5AC535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50BC6E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D9C7C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D325C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5CBAD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781CB2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1F1D60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60,000</w:t>
            </w:r>
          </w:p>
        </w:tc>
      </w:tr>
    </w:tbl>
    <w:p w14:paraId="339D8805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92"/>
        <w:gridCol w:w="586"/>
        <w:gridCol w:w="1013"/>
        <w:gridCol w:w="997"/>
      </w:tblGrid>
      <w:tr w:rsidR="004366AD" w14:paraId="0A9308A7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F04E135" w14:textId="624CB3E0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lastRenderedPageBreak/>
              <w:t>47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406A1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0112-03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34061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Rurociągi z tworzyw sztucznych (PP, PE, PB) o śr. </w:t>
            </w:r>
            <w:proofErr w:type="gramStart"/>
            <w:r>
              <w:t>zewnętrznej</w:t>
            </w:r>
            <w:proofErr w:type="gramEnd"/>
            <w:r>
              <w:t xml:space="preserve"> 32 mm o połączeniach zgrzewanych, na ścianach w budynkach niemieszkalnych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DBAB7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4D52F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8748EB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40,000</w:t>
            </w:r>
          </w:p>
        </w:tc>
      </w:tr>
      <w:tr w:rsidR="004366AD" w14:paraId="5416323C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5BF94C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BC8E2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A58C6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078A3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4ED23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E3B7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FB5478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292130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F07DE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1A23A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D60A9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603B50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AD02F5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40,000</w:t>
            </w:r>
          </w:p>
        </w:tc>
      </w:tr>
      <w:tr w:rsidR="004366AD" w14:paraId="5716718E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885792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48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85C415" w14:textId="77777777" w:rsidR="004366AD" w:rsidRDefault="004366AD" w:rsidP="004366AD">
            <w:pPr>
              <w:spacing w:after="0" w:line="259" w:lineRule="auto"/>
              <w:ind w:left="0" w:right="137" w:firstLine="0"/>
            </w:pPr>
            <w:r>
              <w:t>KNZ 15 2501 analogia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DC0173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Montaż otulin z </w:t>
            </w:r>
            <w:proofErr w:type="spellStart"/>
            <w:r>
              <w:t>z</w:t>
            </w:r>
            <w:proofErr w:type="spellEnd"/>
            <w:r>
              <w:t xml:space="preserve"> pianki PU dla rurociągów gr. izolacji 20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47A50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929D5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3A9E08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</w:tr>
      <w:tr w:rsidR="004366AD" w14:paraId="0A2B2B66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30F338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38547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0D9A0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DA998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4045C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EC1C18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9B25CE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52C8E1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54F93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EA083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4A70F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DC69AE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8CF09A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200,000</w:t>
            </w:r>
          </w:p>
        </w:tc>
      </w:tr>
      <w:tr w:rsidR="004366AD" w14:paraId="468A0D8D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AA1FE7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49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AC66E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0135-01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F3E0C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Zawory czerpalne o śr. </w:t>
            </w:r>
            <w:proofErr w:type="gramStart"/>
            <w:r>
              <w:t>nominalnej</w:t>
            </w:r>
            <w:proofErr w:type="gramEnd"/>
            <w:r>
              <w:t xml:space="preserve"> 15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0291E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A4F8F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EEF89E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</w:tr>
      <w:tr w:rsidR="004366AD" w14:paraId="018839EC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936C1B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B1C3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B7058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5C44D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C8DCE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FF8C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6AF752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222D2C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FDC19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F7945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03B91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E039C9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815C83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6,000</w:t>
            </w:r>
          </w:p>
        </w:tc>
      </w:tr>
      <w:tr w:rsidR="004366AD" w14:paraId="6D175DF9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42DF3F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50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F6322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2-15 0132-02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EF356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r>
              <w:t>Zaworór</w:t>
            </w:r>
            <w:proofErr w:type="spellEnd"/>
            <w:r>
              <w:t xml:space="preserve"> </w:t>
            </w:r>
            <w:proofErr w:type="gramStart"/>
            <w:r>
              <w:t>EA  DN</w:t>
            </w:r>
            <w:proofErr w:type="gramEnd"/>
            <w:r>
              <w:t>15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E0501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6E530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27351D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</w:tr>
      <w:tr w:rsidR="004366AD" w14:paraId="55E594FB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47D147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87E32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21ACD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F0F9B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A7D49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9478A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43D9C9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39133C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7B536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3B333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27AF0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734DCE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77CA7C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6,000</w:t>
            </w:r>
          </w:p>
        </w:tc>
      </w:tr>
      <w:tr w:rsidR="004366AD" w14:paraId="619EFCE9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AAD2D2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51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A9813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2-15 0230-02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CEEB3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Umywalki pojedyncze porcelanowe z syfonem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22FE8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8ADDC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969F9C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12,000</w:t>
            </w:r>
          </w:p>
        </w:tc>
      </w:tr>
      <w:tr w:rsidR="004366AD" w14:paraId="48373F3D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B595F6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AD7C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A09A7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53066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28525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DEC95B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1334CE3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A81F57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B3BB5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26C6E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A9850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603F38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36628A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12,000</w:t>
            </w:r>
          </w:p>
        </w:tc>
      </w:tr>
      <w:tr w:rsidR="004366AD" w14:paraId="753C2594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8198AB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52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EB57B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2-15 0230-02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8FC02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Umywalki pojedyncze porcelanowe z syfonem dla niepełnosprawnych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CC2B8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AEC84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145939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6140053A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F7A862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79EC9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758BC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80635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6F681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6F99E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7AEA614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0157A7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08968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847F5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16A1A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434054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F07C21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1156F37C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2263B6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53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C2056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2-15 0233-02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57487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Ustępy z płuczką ustępową ukrytą"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82FE1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5A15B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300D0C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</w:tr>
      <w:tr w:rsidR="004366AD" w14:paraId="60678107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FC7999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5B080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4F986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97B46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F0208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F1D418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</w:tbl>
    <w:p w14:paraId="7DCDD117" w14:textId="77777777" w:rsidR="004366AD" w:rsidRDefault="004366AD" w:rsidP="004366AD">
      <w:pPr>
        <w:spacing w:after="0" w:line="259" w:lineRule="auto"/>
        <w:ind w:left="-1452" w:right="8655" w:firstLine="0"/>
      </w:pP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92"/>
        <w:gridCol w:w="586"/>
        <w:gridCol w:w="1013"/>
        <w:gridCol w:w="997"/>
      </w:tblGrid>
      <w:tr w:rsidR="004366AD" w14:paraId="7EB75247" w14:textId="77777777" w:rsidTr="007F427D">
        <w:trPr>
          <w:trHeight w:val="226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BDB609B" w14:textId="77777777" w:rsidR="004366AD" w:rsidRDefault="004366AD" w:rsidP="004366AD">
            <w:pPr>
              <w:spacing w:after="0" w:line="259" w:lineRule="auto"/>
              <w:ind w:left="47" w:firstLine="0"/>
            </w:pPr>
            <w:r>
              <w:rPr>
                <w:b/>
              </w:rPr>
              <w:t>Lp.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1600E4" w14:textId="77777777" w:rsidR="004366AD" w:rsidRDefault="004366AD" w:rsidP="004366AD">
            <w:pPr>
              <w:spacing w:after="0" w:line="259" w:lineRule="auto"/>
              <w:ind w:left="98" w:firstLine="0"/>
            </w:pPr>
            <w:r>
              <w:rPr>
                <w:b/>
              </w:rPr>
              <w:t>Podstawa</w:t>
            </w:r>
          </w:p>
        </w:tc>
        <w:tc>
          <w:tcPr>
            <w:tcW w:w="54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2CD17F" w14:textId="77777777" w:rsidR="004366AD" w:rsidRDefault="004366AD" w:rsidP="004366A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Opis i wyliczenia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6D9E20" w14:textId="77777777" w:rsidR="004366AD" w:rsidRDefault="004366AD" w:rsidP="004366AD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j</w:t>
            </w:r>
            <w:proofErr w:type="gramEnd"/>
            <w:r>
              <w:rPr>
                <w:b/>
              </w:rPr>
              <w:t>.m.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57F2D0" w14:textId="77777777" w:rsidR="004366AD" w:rsidRDefault="004366AD" w:rsidP="004366A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Poszcz.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00AF073" w14:textId="77777777" w:rsidR="004366AD" w:rsidRDefault="004366AD" w:rsidP="004366A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Razem</w:t>
            </w:r>
          </w:p>
        </w:tc>
      </w:tr>
      <w:tr w:rsidR="004366AD" w14:paraId="3515FA73" w14:textId="77777777" w:rsidTr="007F427D">
        <w:trPr>
          <w:trHeight w:val="202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9DC5A3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7DC38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C2D9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2B4E1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5FAB7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B4299E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10,000</w:t>
            </w:r>
          </w:p>
        </w:tc>
      </w:tr>
      <w:tr w:rsidR="004366AD" w14:paraId="6F7A9754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735D09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54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90F1C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2-15 0233-02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98118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Ustępy z płuczką ustępową dla niepełnosprawnych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E4037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64B26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91D2DF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481482D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D0C6FE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2E74B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3FA0D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A195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7C0D0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20BC1B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420731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5EB823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F030B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8A563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1A657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B3EFEE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E086BE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</w:tbl>
    <w:p w14:paraId="07F06B98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92"/>
        <w:gridCol w:w="586"/>
        <w:gridCol w:w="1013"/>
        <w:gridCol w:w="997"/>
      </w:tblGrid>
      <w:tr w:rsidR="004366AD" w14:paraId="31C8E825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BEBB144" w14:textId="6C68B4E3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lastRenderedPageBreak/>
              <w:t>55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FC3FD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2-15 0234-02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2AEA0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Pisuary pojedyncze z zaworem spłukującym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61329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DD895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0E9BB7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11,000</w:t>
            </w:r>
          </w:p>
        </w:tc>
      </w:tr>
      <w:tr w:rsidR="004366AD" w14:paraId="2995B898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37EA43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6EA47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A8B5A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4CF57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71F2D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77DA0F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6224B46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FD758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7DBD7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DAA39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C2F9D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F7EEF1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96901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11,000</w:t>
            </w:r>
          </w:p>
        </w:tc>
      </w:tr>
      <w:tr w:rsidR="004366AD" w14:paraId="19D8E690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CAE878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56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91603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0232-02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24FD9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Brodziki natryskowe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215B0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AD045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28C425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2A453F8D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11D13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941FF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9A4F2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DB1C2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D4CD1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CCD47B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5BAACB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DA3D8A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BBE6C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91EF4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96835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E387731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741788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5B34E8BC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57FB24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57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E64B0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0232-02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D9C05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Kabina natryskowa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B466D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D9A6B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ADD69E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54B7D759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7D14D0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84485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D788F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AF673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188FB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04F13C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C07052D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BCD58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C671C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07451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F1877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E809C0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CCAD2D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62F4FB50" w14:textId="77777777" w:rsidTr="007F427D">
        <w:trPr>
          <w:trHeight w:val="74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45E7A5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58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886A7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2-15/</w:t>
            </w:r>
          </w:p>
          <w:p w14:paraId="676A4C8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GEBERIT</w:t>
            </w:r>
          </w:p>
          <w:p w14:paraId="740687F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0101-05 analogia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9B266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Poręcza łukowe ścienne stałe ze stali nierdzewnej dla niepełnosprawnych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1C700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02314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52A4DB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49F9DE08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B5A19F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A39DE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EE951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DA874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843BE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5FB04F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53954F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1C7A72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638F1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75CAC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F161E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45AF71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168315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3E5E9A9A" w14:textId="77777777" w:rsidTr="007F427D">
        <w:trPr>
          <w:trHeight w:val="74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37D14F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59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9B33E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2-15/</w:t>
            </w:r>
          </w:p>
          <w:p w14:paraId="7D22363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GEBERIT</w:t>
            </w:r>
          </w:p>
          <w:p w14:paraId="2488043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0101-05 analogia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16E9E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Poręcza łukowe ścienne uchylne ze stali nierdzewnej dla niepełnosprawnych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19268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E7E56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D59856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</w:tr>
      <w:tr w:rsidR="004366AD" w14:paraId="6F1C906F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E5DE0E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8A11C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D7DB0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FB559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0E965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FA9C5F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0DE247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5DDEE4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0A1E3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536CFD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0687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444C49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72F690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4,000</w:t>
            </w:r>
          </w:p>
        </w:tc>
      </w:tr>
      <w:tr w:rsidR="004366AD" w14:paraId="4E64CC76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528BB2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A162B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0137-09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54388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Baterie natryskowe z natryskiem ręcznym o </w:t>
            </w:r>
            <w:proofErr w:type="spellStart"/>
            <w:r>
              <w:t>śr.</w:t>
            </w:r>
            <w:proofErr w:type="gramStart"/>
            <w:r>
              <w:t>nominalnej</w:t>
            </w:r>
            <w:proofErr w:type="spellEnd"/>
            <w:proofErr w:type="gramEnd"/>
            <w:r>
              <w:t xml:space="preserve"> 15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0A7D0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6B161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23A373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</w:tr>
      <w:tr w:rsidR="004366AD" w14:paraId="318D1FB6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C04AD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7CF66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067B4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B532A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65304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CF9ADC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A6ECF4A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06503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40830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EEB79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053FB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69599D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D9FE70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6,000</w:t>
            </w:r>
          </w:p>
        </w:tc>
      </w:tr>
      <w:tr w:rsidR="004366AD" w14:paraId="0334187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812F1E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61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D6B7E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0137-02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591CD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Baterie umywalkowe stojące o śr. </w:t>
            </w:r>
            <w:proofErr w:type="gramStart"/>
            <w:r>
              <w:t>nominalnej</w:t>
            </w:r>
            <w:proofErr w:type="gramEnd"/>
            <w:r>
              <w:t xml:space="preserve"> 15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B41F6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24736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46CF65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14,000</w:t>
            </w:r>
          </w:p>
        </w:tc>
      </w:tr>
      <w:tr w:rsidR="004366AD" w14:paraId="770FDC3E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09C50E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D93B9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CFCFC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14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62569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A0E0B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7D9514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FB13F46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681335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9BF53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1AF99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E557E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69975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6E0232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14,000</w:t>
            </w:r>
          </w:p>
        </w:tc>
      </w:tr>
      <w:tr w:rsidR="004366AD" w14:paraId="5AF3AAB5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DD52B9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62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F5D41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0137-02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D62B7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Baterie umywalkowe stojące dla niepełnosprawnych o śr. </w:t>
            </w:r>
            <w:proofErr w:type="gramStart"/>
            <w:r>
              <w:t>nominalnej</w:t>
            </w:r>
            <w:proofErr w:type="gramEnd"/>
            <w:r>
              <w:t xml:space="preserve"> 15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4EDF3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D5BFB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428593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1857450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0E8DB2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2BB17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43332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0F8AE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51CC3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81428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04128A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6FF29B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EFBF4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89B4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EFA3E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705FCF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81888B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</w:tbl>
    <w:p w14:paraId="5CFB40AD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92"/>
        <w:gridCol w:w="586"/>
        <w:gridCol w:w="1013"/>
        <w:gridCol w:w="997"/>
      </w:tblGrid>
      <w:tr w:rsidR="004366AD" w14:paraId="2B9985A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EC1382E" w14:textId="4ED1AD89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lastRenderedPageBreak/>
              <w:t>63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95085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0130-01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6CC97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Zawory kątowe instalacji wodociągowych z rur stalowych o śr. </w:t>
            </w:r>
            <w:proofErr w:type="gramStart"/>
            <w:r>
              <w:t>nominalnej</w:t>
            </w:r>
            <w:proofErr w:type="gramEnd"/>
            <w:r>
              <w:t xml:space="preserve"> 15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79C35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484DD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FDEA62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56,000</w:t>
            </w:r>
          </w:p>
        </w:tc>
      </w:tr>
      <w:tr w:rsidR="004366AD" w14:paraId="0CBADA64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BAA37A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26F56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A0B56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56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5AF89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00AFF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56,000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F6ABBF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B101A3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758DD0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2375C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6A74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0E476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D5860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5842F1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56,000</w:t>
            </w:r>
          </w:p>
        </w:tc>
      </w:tr>
      <w:tr w:rsidR="004366AD" w14:paraId="34696AA6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3CA900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64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04A43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0208-01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1D21A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Rurociągi kanalizacyjne z PVC o śr. 50 </w:t>
            </w:r>
            <w:proofErr w:type="gramStart"/>
            <w:r>
              <w:t>mm</w:t>
            </w:r>
            <w:proofErr w:type="gramEnd"/>
            <w:r>
              <w:t xml:space="preserve"> na ścianach w budynkach niemieszkalnych o połączeniach wciskowych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6A1FD8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8824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4F775A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</w:tr>
      <w:tr w:rsidR="004366AD" w14:paraId="0424B3B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B2D3A1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1B8C9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EDEBE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7EDAD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9E94F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1C4C0C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4C59FC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F0E4A8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24D932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1319E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D5B1D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14A022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7500B1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60,000</w:t>
            </w:r>
          </w:p>
        </w:tc>
      </w:tr>
      <w:tr w:rsidR="004366AD" w14:paraId="6F1BCC42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C8EB6B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65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051B7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0208-03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FAB36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Rurociągi kanalizacyjne z PVC o śr. 110 </w:t>
            </w:r>
            <w:proofErr w:type="gramStart"/>
            <w:r>
              <w:t>mm</w:t>
            </w:r>
            <w:proofErr w:type="gramEnd"/>
            <w:r>
              <w:t xml:space="preserve"> na ścianach w budynkach niemieszkalnych o połączeniach wciskowych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C0C80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C6F0C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D0F4D7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30,000</w:t>
            </w:r>
          </w:p>
        </w:tc>
      </w:tr>
      <w:tr w:rsidR="004366AD" w14:paraId="520C09B9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877EDC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E8964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D9C5C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84848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DC51A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63673F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C57A193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2DDD81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B8F5E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BE742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7C240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7F5BDE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BF40B0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30,000</w:t>
            </w:r>
          </w:p>
        </w:tc>
      </w:tr>
      <w:tr w:rsidR="004366AD" w14:paraId="2584ED0A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8DE475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66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62A9C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0211-01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17BF0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Dodatki za wykonanie podejść odpływowych z PVC o śr. 50 </w:t>
            </w:r>
            <w:proofErr w:type="gramStart"/>
            <w:r>
              <w:t>mm</w:t>
            </w:r>
            <w:proofErr w:type="gramEnd"/>
            <w:r>
              <w:t xml:space="preserve"> o połączeniach wciskowych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07A4C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48C2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256C30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88,000</w:t>
            </w:r>
          </w:p>
        </w:tc>
      </w:tr>
      <w:tr w:rsidR="004366AD" w14:paraId="4C23B72F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786580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EBAB4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16BF8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88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BF485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46C2F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4B3432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A15526E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13770A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E868D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0ADB3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88C86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7C5E1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432C0A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88,000</w:t>
            </w:r>
          </w:p>
        </w:tc>
      </w:tr>
      <w:tr w:rsidR="004366AD" w14:paraId="27709C33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F0833A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67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B28AD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0211-03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867AD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Dodatki za wykonanie podejść odpływowych z PVC o śr. 110 </w:t>
            </w:r>
            <w:proofErr w:type="gramStart"/>
            <w:r>
              <w:t>mm</w:t>
            </w:r>
            <w:proofErr w:type="gramEnd"/>
            <w:r>
              <w:t xml:space="preserve"> o połączeniach wciskowych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24085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60B0D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B6D33F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20,000</w:t>
            </w:r>
          </w:p>
        </w:tc>
      </w:tr>
      <w:tr w:rsidR="004366AD" w14:paraId="0E3C9F16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6250CF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705C8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A118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9FB00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30CEA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4752C9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F14C15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6AFB6A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FE1BB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797A5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5847E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CB6E84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75B929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20,000</w:t>
            </w:r>
          </w:p>
        </w:tc>
      </w:tr>
      <w:tr w:rsidR="004366AD" w14:paraId="1EB2DE25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A4A0FC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68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4D2C9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0116-07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B3DBF7" w14:textId="77777777" w:rsidR="004366AD" w:rsidRDefault="004366AD" w:rsidP="004366AD">
            <w:pPr>
              <w:spacing w:after="0" w:line="267" w:lineRule="auto"/>
              <w:ind w:left="0" w:firstLine="0"/>
            </w:pPr>
            <w:r>
              <w:t>Dodatki za podejścia dopływowe w rurociągach z tworzyw sztucznych do zaworów czerpalnych, baterii, płuczek o połączeniu elastycznym z tworzywa o śr.</w:t>
            </w:r>
          </w:p>
          <w:p w14:paraId="340A876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zewnętrznej</w:t>
            </w:r>
            <w:proofErr w:type="gramEnd"/>
            <w:r>
              <w:t xml:space="preserve"> 20 mm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F9006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91AA5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041930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32,000</w:t>
            </w:r>
          </w:p>
        </w:tc>
      </w:tr>
      <w:tr w:rsidR="004366AD" w14:paraId="2E66462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F01007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7CAD7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17002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32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6D96E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42374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4FEDE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41DE41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49D350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0853F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89FF5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14EF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3EF92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1E9744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32,000</w:t>
            </w:r>
          </w:p>
        </w:tc>
      </w:tr>
      <w:tr w:rsidR="004366AD" w14:paraId="0EC389C4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9C31CB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69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318FB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0218-01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6252D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Wpusty ściekowe podłogowe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10DE4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2BC09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787C5F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</w:tr>
      <w:tr w:rsidR="004366AD" w14:paraId="6D1AFFB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E88CFF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9EED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FEBFD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11FCF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2328A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8DACDE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F93DB2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FD0408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4783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9F1C5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0ED52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13FEB3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61F087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8,000</w:t>
            </w:r>
          </w:p>
        </w:tc>
      </w:tr>
      <w:tr w:rsidR="004366AD" w14:paraId="092D04BE" w14:textId="77777777" w:rsidTr="007F427D">
        <w:trPr>
          <w:trHeight w:val="55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64B239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70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A00E3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AT-42 0104-03 analogia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64E826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Okładziny ścienne na kleju cementowym w pomieszczeniach mokrych; płytki o wymiarach 30x30 cm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EDF0F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418F5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123E59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</w:tr>
      <w:tr w:rsidR="004366AD" w14:paraId="66EBC454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F1BA9C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4D902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9F5BD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200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92373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5E3FF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FC86C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32FFEA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DD7C89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384A2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C80FA8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18EB4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061C5E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37B105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200,000</w:t>
            </w:r>
          </w:p>
        </w:tc>
      </w:tr>
    </w:tbl>
    <w:p w14:paraId="7348328A" w14:textId="3858F419" w:rsidR="007F427D" w:rsidRDefault="007F427D" w:rsidP="004366AD">
      <w:pPr>
        <w:spacing w:after="0" w:line="259" w:lineRule="auto"/>
        <w:ind w:left="-1452" w:right="8655" w:firstLine="0"/>
      </w:pPr>
    </w:p>
    <w:p w14:paraId="47994098" w14:textId="77777777" w:rsidR="007F427D" w:rsidRDefault="007F427D">
      <w:pPr>
        <w:spacing w:after="160" w:line="259" w:lineRule="auto"/>
        <w:ind w:left="0" w:right="0" w:firstLine="0"/>
        <w:jc w:val="left"/>
      </w:pPr>
      <w:r>
        <w:br w:type="page"/>
      </w:r>
    </w:p>
    <w:p w14:paraId="6A64CEA8" w14:textId="77777777" w:rsidR="004366AD" w:rsidRDefault="004366AD" w:rsidP="004366AD">
      <w:pPr>
        <w:spacing w:after="0" w:line="259" w:lineRule="auto"/>
        <w:ind w:left="-1452" w:right="8655" w:firstLine="0"/>
      </w:pP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86"/>
        <w:gridCol w:w="592"/>
        <w:gridCol w:w="1013"/>
        <w:gridCol w:w="997"/>
      </w:tblGrid>
      <w:tr w:rsidR="004366AD" w14:paraId="563F9C42" w14:textId="77777777" w:rsidTr="007F427D">
        <w:trPr>
          <w:trHeight w:val="226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3C7BFFC" w14:textId="77777777" w:rsidR="004366AD" w:rsidRDefault="004366AD" w:rsidP="004366AD">
            <w:pPr>
              <w:spacing w:after="0" w:line="259" w:lineRule="auto"/>
              <w:ind w:left="47" w:firstLine="0"/>
            </w:pPr>
            <w:r>
              <w:rPr>
                <w:b/>
              </w:rPr>
              <w:t>Lp.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1CF719" w14:textId="77777777" w:rsidR="004366AD" w:rsidRDefault="004366AD" w:rsidP="004366AD">
            <w:pPr>
              <w:spacing w:after="0" w:line="259" w:lineRule="auto"/>
              <w:ind w:left="98" w:firstLine="0"/>
            </w:pPr>
            <w:r>
              <w:rPr>
                <w:b/>
              </w:rPr>
              <w:t>Podstawa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4037AD" w14:textId="77777777" w:rsidR="004366AD" w:rsidRDefault="004366AD" w:rsidP="004366A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Opis i wyliczenia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A4A729" w14:textId="77777777" w:rsidR="004366AD" w:rsidRDefault="004366AD" w:rsidP="004366AD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j</w:t>
            </w:r>
            <w:proofErr w:type="gramEnd"/>
            <w:r>
              <w:rPr>
                <w:b/>
              </w:rPr>
              <w:t>.m.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ADBC64" w14:textId="77777777" w:rsidR="004366AD" w:rsidRDefault="004366AD" w:rsidP="004366A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Poszcz.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42122C5" w14:textId="77777777" w:rsidR="004366AD" w:rsidRDefault="004366AD" w:rsidP="004366A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Razem</w:t>
            </w:r>
          </w:p>
        </w:tc>
      </w:tr>
      <w:tr w:rsidR="004366AD" w14:paraId="411C8BC8" w14:textId="77777777" w:rsidTr="007F427D">
        <w:trPr>
          <w:trHeight w:val="563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15A6EC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71 d.3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558000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AT-42 0105-02 analogia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073BC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Okładziny podłogowe na kleju cementowym; płytki o wymiarach 33x33 cm wewnątrz pomieszczeń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8C421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CF4FD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B36671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110,000</w:t>
            </w:r>
          </w:p>
        </w:tc>
      </w:tr>
      <w:tr w:rsidR="004366AD" w14:paraId="55DD2107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F2B4F9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9A6A0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E2F56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110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ED15E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6D520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110,000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CF1733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047DC33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F48E31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3C78C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2C74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D2FBB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0F023B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7D5631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110,000</w:t>
            </w:r>
          </w:p>
        </w:tc>
      </w:tr>
      <w:tr w:rsidR="004366AD" w14:paraId="738E737B" w14:textId="77777777" w:rsidTr="007F427D">
        <w:trPr>
          <w:trHeight w:val="55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FD75EC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72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5ADDD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AT-43 0106-03 analogia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FE59A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Postawienie nowych ścianek do kabin z muszlami ustępowymi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C1300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5B914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DDFF38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48,000</w:t>
            </w:r>
          </w:p>
        </w:tc>
      </w:tr>
      <w:tr w:rsidR="004366AD" w14:paraId="0AAE3E60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AF1360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B2D6F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ED26C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48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F4AB5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5DA0F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CF4E97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4BC5BBC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99B93F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08808D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C86DC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2882A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28F0D9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BAC86C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48,000</w:t>
            </w:r>
          </w:p>
        </w:tc>
      </w:tr>
      <w:tr w:rsidR="004366AD" w14:paraId="54443531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9181F6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73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797FAC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2-02 1022-01 analogia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23A77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Skrzydła drzwiowe do kabin z muszlami ustępowymi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7DBC8E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szt</w:t>
            </w:r>
            <w:proofErr w:type="spellEnd"/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B850B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AFD58C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</w:tr>
      <w:tr w:rsidR="004366AD" w14:paraId="0B1FD9C3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7B983A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FC51E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DE88D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33B6D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szt</w:t>
            </w:r>
            <w:proofErr w:type="spellEnd"/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F9F25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9D352E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1E2DF0E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FF1B4A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AC47F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513A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4F57E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EC8B77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4AF3DC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8,000</w:t>
            </w:r>
          </w:p>
        </w:tc>
      </w:tr>
      <w:tr w:rsidR="004366AD" w14:paraId="3D8F4F29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793E00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74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6FC89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12D4E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przejście</w:t>
            </w:r>
            <w:proofErr w:type="gramEnd"/>
            <w:r>
              <w:t xml:space="preserve"> p.poż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7DB60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BCC87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9625CD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</w:tr>
      <w:tr w:rsidR="004366AD" w14:paraId="61AA0A4B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DDCA93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5399B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3CBDF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4FDD2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E4251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170DBB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21B8874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359C10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4F106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35C1C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5787C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B015FCC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EC4E1E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8,000</w:t>
            </w:r>
          </w:p>
        </w:tc>
      </w:tr>
      <w:tr w:rsidR="004366AD" w14:paraId="404F9EAD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54E97B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75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1E3B1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KNR BO-</w:t>
            </w:r>
            <w:proofErr w:type="gramEnd"/>
            <w:r>
              <w:t>12 0356-04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CCC5E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Mechaniczne przebicie otworów o pow. do 0,05 m2 w ścianach z cegieł na zaprawie cementowo-wapiennej o gr. do 1 cegły-60 przebić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D0263F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584A1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91FB42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0,500</w:t>
            </w:r>
          </w:p>
        </w:tc>
      </w:tr>
      <w:tr w:rsidR="004366AD" w14:paraId="2AE7AD50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987308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5CC70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4BAB7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0,5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FE956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B5823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0,500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050E82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1DD0AC3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4F09AE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7426C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0162D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3A6A6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112BD6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5CBADF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0,500</w:t>
            </w:r>
          </w:p>
        </w:tc>
      </w:tr>
      <w:tr w:rsidR="004366AD" w14:paraId="5D852537" w14:textId="77777777" w:rsidTr="007F427D">
        <w:trPr>
          <w:trHeight w:val="36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7F2996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76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F3F7F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2-15 0127-03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7C4F4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Próba szczelności instalacji wodociągowych z rur z tworzyw sztucznych w budynkach niemieszkalnych (rurociąg o śr. </w:t>
            </w:r>
            <w:proofErr w:type="gramStart"/>
            <w:r>
              <w:t>do</w:t>
            </w:r>
            <w:proofErr w:type="gramEnd"/>
            <w:r>
              <w:t xml:space="preserve"> 63 mm)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FAA94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3C784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EE04A0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</w:tr>
      <w:tr w:rsidR="004366AD" w14:paraId="2A1BC15D" w14:textId="77777777" w:rsidTr="007F427D">
        <w:trPr>
          <w:trHeight w:val="463"/>
        </w:trPr>
        <w:tc>
          <w:tcPr>
            <w:tcW w:w="44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  <w:vAlign w:val="center"/>
          </w:tcPr>
          <w:p w14:paraId="57F1A90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EEBA5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D6FE0B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Przedmiar dodatkowy - ilość prób szczelności</w:t>
            </w:r>
          </w:p>
          <w:p w14:paraId="680DAEF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  <w:p w14:paraId="6FFE20A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338A31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prób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D5177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vAlign w:val="bottom"/>
          </w:tcPr>
          <w:p w14:paraId="3FF160C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175D300C" w14:textId="77777777" w:rsidTr="007F427D">
        <w:trPr>
          <w:trHeight w:val="25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5D5D04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A4C05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29737D1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200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4E92606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6088233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1BC7EE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2B22E2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D0904D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E0A923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97AB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98934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579982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A8F45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200,000</w:t>
            </w:r>
          </w:p>
        </w:tc>
      </w:tr>
      <w:tr w:rsidR="004366AD" w14:paraId="02C55BC8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8A08C5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77 d.3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33E19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4 0128-02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61E90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Płukanie instalacji wodociągowej w budynkach niemieszkalnych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35413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13404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196D71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</w:tr>
      <w:tr w:rsidR="004366AD" w14:paraId="6667A53C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85EA86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6F395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F842E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200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2B98E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946DA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23F032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91FF615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3ADAF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F027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1CC31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74407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D9CE2C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7C76FF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200,000</w:t>
            </w:r>
          </w:p>
        </w:tc>
      </w:tr>
    </w:tbl>
    <w:p w14:paraId="5AA36DB9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486"/>
        <w:gridCol w:w="592"/>
        <w:gridCol w:w="1013"/>
        <w:gridCol w:w="997"/>
      </w:tblGrid>
      <w:tr w:rsidR="004366AD" w14:paraId="0ABF5492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A304DCF" w14:textId="5D031758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25D14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808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7DB14F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rPr>
                <w:b/>
              </w:rPr>
              <w:t>Prace pozostałe</w:t>
            </w:r>
          </w:p>
        </w:tc>
      </w:tr>
      <w:tr w:rsidR="004366AD" w14:paraId="7986DEC5" w14:textId="77777777" w:rsidTr="007F427D">
        <w:trPr>
          <w:trHeight w:val="55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91C118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78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D9FDA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AT-43 0212-01 analogia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E4C8A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Sufit podwieszany -demontaż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F3B35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33312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EF148E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400,000</w:t>
            </w:r>
          </w:p>
        </w:tc>
      </w:tr>
      <w:tr w:rsidR="004366AD" w14:paraId="1D73E773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61D1A6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8A145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3A44C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400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6DB94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6A703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15F3B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94C0704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282E9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4EC68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22864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8637E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1C2251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95D3F2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400,000</w:t>
            </w:r>
          </w:p>
        </w:tc>
      </w:tr>
      <w:tr w:rsidR="004366AD" w14:paraId="54774B91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4B6147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79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3C2EA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4-01 0106-05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7D6046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Usunięcie z budynku gruzu i materiałów z demontażu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738729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14FC0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7153AA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1263C8DC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F9AD70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385A8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F6847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4416A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25EDA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71A98C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83E8242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91D6D1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EF355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DF367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39022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13FE89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D18B75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1877FC01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1180F4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80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0E961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4-01 0108-09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A1E4C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Wywiezienie gruzu spryzmowanego samochodami skrzyniowymi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D16A2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E209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09FAB3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54A639FF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E0B6D7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3ED9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6E6E8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93257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11C3D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493C98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2F4FE79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80BC7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E5C80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372F2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189BA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17F6DC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96641B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3E7DC58A" w14:textId="77777777" w:rsidTr="007F427D">
        <w:trPr>
          <w:trHeight w:val="55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BD349B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81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C0B31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AT-43 0212-01 analogia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A2AA7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Sufit podwieszany </w:t>
            </w:r>
            <w:proofErr w:type="spellStart"/>
            <w:r>
              <w:t>higieniczy</w:t>
            </w:r>
            <w:proofErr w:type="spellEnd"/>
            <w:r>
              <w:t xml:space="preserve"> -montaż nowego sufitu, korytarz, łazienki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721A15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5F475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34162F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400,000</w:t>
            </w:r>
          </w:p>
        </w:tc>
      </w:tr>
      <w:tr w:rsidR="004366AD" w14:paraId="095CD055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A1020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CE6C4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1D3FC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400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23A60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A54F5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400,000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8E236C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3F0D8979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8B1046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02ADB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D0596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03405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C7A3E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3E83A3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400,000</w:t>
            </w:r>
          </w:p>
        </w:tc>
      </w:tr>
      <w:tr w:rsidR="004366AD" w14:paraId="78F7E230" w14:textId="77777777" w:rsidTr="007F427D">
        <w:trPr>
          <w:trHeight w:val="55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55FC3B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82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E43EB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AT-43 0209-01 analogia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47AAC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Zabudowa karton-gipsowa w przypadku potrzeby dodatkowej zabudowy regulatorów lub nawiewników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6F977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398A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6D3733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50,000</w:t>
            </w:r>
          </w:p>
        </w:tc>
      </w:tr>
      <w:tr w:rsidR="004366AD" w14:paraId="377654F8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8AD4A2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0226E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9B9EB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50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23FBA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79887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50,000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575E8F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A1F104C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1A68BC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4C46E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48D2F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ED1959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6559B6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02F857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50,000</w:t>
            </w:r>
          </w:p>
        </w:tc>
      </w:tr>
      <w:tr w:rsidR="004366AD" w14:paraId="7670B8C3" w14:textId="77777777" w:rsidTr="007F427D">
        <w:trPr>
          <w:trHeight w:val="55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4C1220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83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44430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2-02 1501-09 analogia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5CC82D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Dwukrotne malowanie tynków wewnętrznych na ścianach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C4526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399897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43B6A7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2 844,000</w:t>
            </w:r>
          </w:p>
        </w:tc>
      </w:tr>
      <w:tr w:rsidR="004366AD" w14:paraId="51D9BA6C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D6D070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B2761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68800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2844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049789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363A8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2 844,000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56F81F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0229EF4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8D19BF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59780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5E4C7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FA8DD6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42A6A3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3FF9C7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2 844,000</w:t>
            </w:r>
          </w:p>
        </w:tc>
      </w:tr>
      <w:tr w:rsidR="004366AD" w14:paraId="1A83DB5E" w14:textId="77777777" w:rsidTr="007F427D">
        <w:trPr>
          <w:trHeight w:val="55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B38DE0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84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AB18F2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 2-02 1501-09 analogia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E8EAB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Dwukrotne malowanie sufitów w pokojach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81FA9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76AF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4C48A8E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1 080,000</w:t>
            </w:r>
          </w:p>
        </w:tc>
      </w:tr>
      <w:tr w:rsidR="004366AD" w14:paraId="05C28F55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F8362E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75921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F71ED8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1080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B1E2A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510AB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1 080,000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71402F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9F05CD7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4015BF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30D88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EFCB2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51404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1CBF77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AE9E48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1 080,000</w:t>
            </w:r>
          </w:p>
        </w:tc>
      </w:tr>
      <w:tr w:rsidR="004366AD" w14:paraId="40AC6072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526897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85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752AA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F2CD0A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Przebudowa instalacji w przestrzeni </w:t>
            </w:r>
            <w:proofErr w:type="spellStart"/>
            <w:r>
              <w:t>międzystropowej</w:t>
            </w:r>
            <w:proofErr w:type="spellEnd"/>
            <w:r>
              <w:t xml:space="preserve"> na potrzeby tras </w:t>
            </w:r>
            <w:proofErr w:type="spellStart"/>
            <w:r>
              <w:t>wentyalcji</w:t>
            </w:r>
            <w:proofErr w:type="spellEnd"/>
            <w:r>
              <w:t xml:space="preserve"> (przebudowa tras kablowych, </w:t>
            </w:r>
            <w:proofErr w:type="spellStart"/>
            <w:r>
              <w:t>gazow</w:t>
            </w:r>
            <w:proofErr w:type="spellEnd"/>
            <w:r>
              <w:t xml:space="preserve"> medycznych)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B1008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6F0E3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082456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4BDCE53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FFCD6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CA153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9D0AD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B6B459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31A20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221F5B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554EDD1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45175F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279DE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E0CB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E91D3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11BFA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5F28E9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0A862A3B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46343A8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86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B5169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0405-03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3093B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Montaż nowej tablicy TP-K1/L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4A0C7A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180D2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00BDC04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4A63631B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580EC30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5C74E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48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FD175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5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75F7AA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AB2D7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3FC1FF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</w:tbl>
    <w:p w14:paraId="61DDDFDE" w14:textId="77777777" w:rsidR="004366AD" w:rsidRDefault="004366AD" w:rsidP="004366AD">
      <w:pPr>
        <w:spacing w:after="0" w:line="259" w:lineRule="auto"/>
        <w:ind w:left="-1452" w:right="8655" w:firstLine="0"/>
      </w:pP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351"/>
        <w:gridCol w:w="738"/>
        <w:gridCol w:w="1008"/>
        <w:gridCol w:w="991"/>
      </w:tblGrid>
      <w:tr w:rsidR="004366AD" w14:paraId="5CDC8CB7" w14:textId="77777777" w:rsidTr="007F427D">
        <w:trPr>
          <w:trHeight w:val="226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7E2386B" w14:textId="77777777" w:rsidR="004366AD" w:rsidRDefault="004366AD" w:rsidP="004366AD">
            <w:pPr>
              <w:spacing w:after="0" w:line="259" w:lineRule="auto"/>
              <w:ind w:left="47" w:firstLine="0"/>
            </w:pPr>
            <w:r>
              <w:rPr>
                <w:b/>
              </w:rPr>
              <w:t>Lp.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9B2282" w14:textId="77777777" w:rsidR="004366AD" w:rsidRDefault="004366AD" w:rsidP="004366AD">
            <w:pPr>
              <w:spacing w:after="0" w:line="259" w:lineRule="auto"/>
              <w:ind w:left="98" w:firstLine="0"/>
            </w:pPr>
            <w:r>
              <w:rPr>
                <w:b/>
              </w:rPr>
              <w:t>Podstawa</w:t>
            </w:r>
          </w:p>
        </w:tc>
        <w:tc>
          <w:tcPr>
            <w:tcW w:w="53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87B390" w14:textId="77777777" w:rsidR="004366AD" w:rsidRDefault="004366AD" w:rsidP="004366A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Opis i wyliczenia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006916" w14:textId="77777777" w:rsidR="004366AD" w:rsidRDefault="004366AD" w:rsidP="004366AD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j</w:t>
            </w:r>
            <w:proofErr w:type="gramEnd"/>
            <w:r>
              <w:rPr>
                <w:b/>
              </w:rPr>
              <w:t>.m.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CC5FAA" w14:textId="77777777" w:rsidR="004366AD" w:rsidRDefault="004366AD" w:rsidP="004366AD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Poszcz.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47EBB1A" w14:textId="77777777" w:rsidR="004366AD" w:rsidRDefault="004366AD" w:rsidP="004366A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>Razem</w:t>
            </w:r>
          </w:p>
        </w:tc>
      </w:tr>
      <w:tr w:rsidR="004366AD" w14:paraId="0BE462D9" w14:textId="77777777" w:rsidTr="007F427D">
        <w:trPr>
          <w:trHeight w:val="202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40F322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02FA2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44502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C511F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4FD481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E98182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12A8C333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3B0D2E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87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97F15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0405-03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124F0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Doposażenie rozdzielnicy głównej GR-L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6E90C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6B4852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664C36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7358D24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F55365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12BE5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1DBAF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99A27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FB87D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896918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84FA2D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1872A5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70D2F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5AAC9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9B182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FA9C6F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250295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7F261682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2227B61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88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81D7B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0407-04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3E54C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Montaż przełącznika serwisowego 3f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46944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B3670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D8414F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</w:tr>
      <w:tr w:rsidR="004366AD" w14:paraId="1317101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33A68F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D8DF2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F5FA3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8DE7E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06589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4808FB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6D91F41D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6D01DC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1492E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544F6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77180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E2B1AC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8C6CC2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3,000</w:t>
            </w:r>
          </w:p>
        </w:tc>
      </w:tr>
      <w:tr w:rsidR="004366AD" w14:paraId="6249EAFF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134EEC7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89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D2EC8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0715-01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C983B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Układanie kabli o masie do 0.5 </w:t>
            </w:r>
            <w:proofErr w:type="gramStart"/>
            <w:r>
              <w:t>kg</w:t>
            </w:r>
            <w:proofErr w:type="gramEnd"/>
            <w:r>
              <w:t>/m w budynkach w korytkach kablowych z mocowaniem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CFAB1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E2C15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331FB40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</w:tr>
      <w:tr w:rsidR="004366AD" w14:paraId="790C8234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8C927E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0CBF0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086D6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60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A5981F9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DC15D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43E674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88E7164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FEBF14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955D9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34F18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22A94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C5BFFA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3D628B8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60,000</w:t>
            </w:r>
          </w:p>
        </w:tc>
      </w:tr>
      <w:tr w:rsidR="004366AD" w14:paraId="320361EE" w14:textId="77777777" w:rsidTr="007F427D">
        <w:trPr>
          <w:trHeight w:val="546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5BA0B7A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90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B1A56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1105-01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24562A" w14:textId="77777777" w:rsidR="004366AD" w:rsidRDefault="004366AD" w:rsidP="004366AD">
            <w:pPr>
              <w:spacing w:after="6" w:line="259" w:lineRule="auto"/>
              <w:ind w:left="0" w:firstLine="0"/>
            </w:pPr>
            <w:r>
              <w:t>Drabinki kablowe - proste, narożne, przykręcane, redukcyjne o szerokości do</w:t>
            </w:r>
          </w:p>
          <w:p w14:paraId="160A3DA3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100 mm przykręcane do gotowych otworów</w:t>
            </w:r>
          </w:p>
          <w:p w14:paraId="21EB486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Drabinka kablowa KS100H60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45FF2B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5B0DB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229A09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</w:tr>
      <w:tr w:rsidR="004366AD" w14:paraId="1D41BA53" w14:textId="77777777" w:rsidTr="007F427D">
        <w:trPr>
          <w:trHeight w:val="184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6D0B87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4147E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705C3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60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8F322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84D42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60,000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ACC5E1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E4A7FD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D95B73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A2107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5DB51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F803F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BC52A5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8BB8E2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60,000</w:t>
            </w:r>
          </w:p>
        </w:tc>
      </w:tr>
      <w:tr w:rsidR="004366AD" w14:paraId="3E32B8AD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B17EC2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91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CB1D63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331FA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koryta</w:t>
            </w:r>
            <w:proofErr w:type="gramEnd"/>
            <w:r>
              <w:t xml:space="preserve"> z blachy z pokrywą - po dachu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5133F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43418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734C33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</w:tr>
      <w:tr w:rsidR="004366AD" w14:paraId="49C611A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3AE3A3A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094F1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2B61D8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55826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7932B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09C5DC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470C3D5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E9F16C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48394FC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B607F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5D636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BC49BB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6654B7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10,000</w:t>
            </w:r>
          </w:p>
        </w:tc>
      </w:tr>
      <w:tr w:rsidR="004366AD" w14:paraId="6E5C45F2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B990B4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92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52FEEE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0104-07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0AE3A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Rury winidurowe o </w:t>
            </w:r>
            <w:proofErr w:type="spellStart"/>
            <w:r>
              <w:t>śr.</w:t>
            </w:r>
            <w:proofErr w:type="gramStart"/>
            <w:r>
              <w:t>do</w:t>
            </w:r>
            <w:proofErr w:type="spellEnd"/>
            <w:proofErr w:type="gramEnd"/>
            <w:r>
              <w:t xml:space="preserve"> 37 mm układane na konstrukcji metalowej; mocowanie płaskownika śrubami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CB520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15EB3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6EEB32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35,000</w:t>
            </w:r>
          </w:p>
        </w:tc>
      </w:tr>
      <w:tr w:rsidR="004366AD" w14:paraId="456839B9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4F4402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4D55D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E395E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35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FB064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2D9F2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35,000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113F533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1BBF3AD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A7B58C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08C93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1B37E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3CE10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28FC7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FA2C06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35,000</w:t>
            </w:r>
          </w:p>
        </w:tc>
      </w:tr>
      <w:tr w:rsidR="004366AD" w14:paraId="54F6D453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2801FF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93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574B0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E7296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przewód</w:t>
            </w:r>
            <w:proofErr w:type="gramEnd"/>
            <w:r>
              <w:t xml:space="preserve"> sterowniczy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2B7197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B1714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554100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300,000</w:t>
            </w:r>
          </w:p>
        </w:tc>
      </w:tr>
      <w:tr w:rsidR="004366AD" w14:paraId="0ACD7472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C3C457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4129B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E927C5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300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A77A7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11450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300,000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D90E5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09C2B930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6F8F403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B5CC3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682B8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59BF5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0D5CE4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4B1883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300,000</w:t>
            </w:r>
          </w:p>
        </w:tc>
      </w:tr>
    </w:tbl>
    <w:p w14:paraId="4C081DA0" w14:textId="77777777" w:rsidR="007F427D" w:rsidRDefault="007F427D">
      <w:r>
        <w:br w:type="page"/>
      </w:r>
    </w:p>
    <w:tbl>
      <w:tblPr>
        <w:tblStyle w:val="TableGrid"/>
        <w:tblW w:w="9720" w:type="dxa"/>
        <w:tblInd w:w="-4" w:type="dxa"/>
        <w:tblCellMar>
          <w:top w:w="13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190"/>
        <w:gridCol w:w="5351"/>
        <w:gridCol w:w="738"/>
        <w:gridCol w:w="1008"/>
        <w:gridCol w:w="991"/>
      </w:tblGrid>
      <w:tr w:rsidR="004366AD" w14:paraId="3B17C4A3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E4723CF" w14:textId="6B1627F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lastRenderedPageBreak/>
              <w:t>94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35669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1304-05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AE412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Badania i pomiary instalacji skuteczności zerowania (pierwszy pomiar)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06E7F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FCA97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7FD4A4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9,000</w:t>
            </w:r>
          </w:p>
        </w:tc>
      </w:tr>
      <w:tr w:rsidR="004366AD" w14:paraId="6AE89009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19DF6D3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6CD1A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B4FB1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119D5D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CEC3DE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4F3CCF4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3ECED6B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6EAA0C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26E7B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93D68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79905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697CC6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E48C7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9,000</w:t>
            </w:r>
          </w:p>
        </w:tc>
      </w:tr>
      <w:tr w:rsidR="004366AD" w14:paraId="5E463A7E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635D1363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95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BD9E0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1304-01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632217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Badania i pomiary instalacji uziemiającej (pierwszy pomiar)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1FC01E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1A312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3DCF23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7AAEE9BD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73EEB4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D51E7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FFB2D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7CF7F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417D00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D651A4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48C9504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349FBD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4F041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5D3E9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3755A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DE2BAE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D3E92A4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4DDBFA4A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03D829B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96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C87171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KNNR 5 1304-02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B4BCB6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Badania i pomiary instalacji uziemiającej (każdy następny pomiar)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B888F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6AECA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2104BD3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</w:tr>
      <w:tr w:rsidR="004366AD" w14:paraId="6D933DD0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B1DD24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187A1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10496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DBC83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szt</w:t>
            </w:r>
            <w:proofErr w:type="gramEnd"/>
            <w:r>
              <w:t>.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9D6FE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07DABD0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1B8E393F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4B747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336C6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D3B04C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1F228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7BB955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B81BF2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3,000</w:t>
            </w:r>
          </w:p>
        </w:tc>
      </w:tr>
      <w:tr w:rsidR="004366AD" w14:paraId="1C90551C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A36DAB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97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571542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B551ED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Pomiary rozdzielnic prądu zmiennego lub stałego niskiego napięcia do 5 pól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14C61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szt</w:t>
            </w:r>
            <w:proofErr w:type="spellEnd"/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FF534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7B2A306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19577E08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81DDDB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CFF825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6F798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964B4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szt</w:t>
            </w:r>
            <w:proofErr w:type="spellEnd"/>
            <w:proofErr w:type="gramEnd"/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D363D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4AB43D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A4A6153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4C8ABF5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DB3C8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AEE62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C06CD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1B6810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2D741B5C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5A9868A6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284A33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98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5773F3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KNR-W 5-08 0902-05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C0012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Pomiar wyłącznika różnicowoprądowego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F94AE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pomiar</w:t>
            </w:r>
            <w:proofErr w:type="gramEnd"/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0BA4A1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15B84E1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</w:tr>
      <w:tr w:rsidR="004366AD" w14:paraId="3CC28E75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3F38D2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7B241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24DAD9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ECBC22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pomiar</w:t>
            </w:r>
            <w:proofErr w:type="gramEnd"/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0FA1D3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3,000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63FE86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54F596C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EDFE15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D4A15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3E858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95A71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373042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E434232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3,000</w:t>
            </w:r>
          </w:p>
        </w:tc>
      </w:tr>
      <w:tr w:rsidR="004366AD" w14:paraId="17BE24CC" w14:textId="77777777" w:rsidTr="007F427D">
        <w:trPr>
          <w:trHeight w:val="56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0265561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99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A65F94" w14:textId="77777777" w:rsidR="004366AD" w:rsidRDefault="004366AD" w:rsidP="004366AD">
            <w:pPr>
              <w:spacing w:after="0" w:line="259" w:lineRule="auto"/>
              <w:ind w:left="0" w:right="82" w:firstLine="0"/>
            </w:pPr>
            <w:r>
              <w:t xml:space="preserve"> </w:t>
            </w:r>
            <w:proofErr w:type="gramStart"/>
            <w:r>
              <w:t>kalkulacja</w:t>
            </w:r>
            <w:proofErr w:type="gramEnd"/>
            <w:r>
              <w:t xml:space="preserve"> własna </w:t>
            </w:r>
            <w:proofErr w:type="spellStart"/>
            <w:r>
              <w:t>kalk</w:t>
            </w:r>
            <w:proofErr w:type="spellEnd"/>
            <w:r>
              <w:t xml:space="preserve">. </w:t>
            </w:r>
            <w:proofErr w:type="gramStart"/>
            <w:r>
              <w:t>własna</w:t>
            </w:r>
            <w:proofErr w:type="gramEnd"/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AD75A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Sprzątanie po pracach budowlanych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86523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0BFE3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A234FED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1C403054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7496569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84A65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EE162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D56328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49F92F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66E9391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74129523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58ABB7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47945D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313611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81919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BC2C71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001E74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  <w:tr w:rsidR="004366AD" w14:paraId="7F12C66B" w14:textId="77777777" w:rsidTr="007F427D">
        <w:trPr>
          <w:trHeight w:val="379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07F053B5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100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C80120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8DFEF3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kalk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własna</w:t>
            </w:r>
            <w:proofErr w:type="gramEnd"/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E8A22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Koszt utylizacji odpadów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A1097C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F59BB0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696266E8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</w:tr>
      <w:tr w:rsidR="004366AD" w14:paraId="1AC75268" w14:textId="77777777" w:rsidTr="007F427D">
        <w:trPr>
          <w:trHeight w:val="171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E52F102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F49034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4CD064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E35A54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m</w:t>
            </w:r>
            <w:proofErr w:type="gramEnd"/>
            <w:r>
              <w:rPr>
                <w:sz w:val="12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0D25BA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2,000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46D28E8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5425438D" w14:textId="77777777" w:rsidTr="007F427D">
        <w:trPr>
          <w:trHeight w:val="197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6BB118A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0B935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202DF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907A3B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ADFBEE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56A6B2C6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2,000</w:t>
            </w:r>
          </w:p>
        </w:tc>
      </w:tr>
      <w:tr w:rsidR="004366AD" w14:paraId="126AF702" w14:textId="77777777" w:rsidTr="007F427D">
        <w:trPr>
          <w:trHeight w:val="380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349D481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101 d.4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E3B2B0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gramStart"/>
            <w:r>
              <w:t>kalkulacja</w:t>
            </w:r>
            <w:proofErr w:type="gramEnd"/>
            <w:r>
              <w:t xml:space="preserve"> własna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4AC7FB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 xml:space="preserve">Projekt instalacji sanitarnych, </w:t>
            </w:r>
            <w:proofErr w:type="spellStart"/>
            <w:r>
              <w:t>wentyalcji</w:t>
            </w:r>
            <w:proofErr w:type="spellEnd"/>
            <w:r>
              <w:t xml:space="preserve"> i klimatyzacji, </w:t>
            </w:r>
            <w:proofErr w:type="spellStart"/>
            <w:r>
              <w:t>elektyczny</w:t>
            </w:r>
            <w:proofErr w:type="spellEnd"/>
            <w:r>
              <w:t xml:space="preserve"> i konstrukcji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E6AAF1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38D9AF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14:paraId="5503EB6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</w:tr>
      <w:tr w:rsidR="004366AD" w14:paraId="22F74701" w14:textId="77777777" w:rsidTr="007F427D">
        <w:trPr>
          <w:trHeight w:val="169"/>
        </w:trPr>
        <w:tc>
          <w:tcPr>
            <w:tcW w:w="4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2C92D5B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1E1DC9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6959FF" w14:textId="77777777" w:rsidR="004366AD" w:rsidRDefault="004366AD" w:rsidP="004366AD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E6B66" w14:textId="77777777" w:rsidR="004366AD" w:rsidRDefault="004366AD" w:rsidP="004366AD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kpl</w:t>
            </w:r>
            <w:proofErr w:type="spellEnd"/>
            <w:proofErr w:type="gramEnd"/>
            <w:r>
              <w:t>.</w:t>
            </w:r>
          </w:p>
        </w:tc>
        <w:tc>
          <w:tcPr>
            <w:tcW w:w="10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5AE0C7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t>1,000</w:t>
            </w:r>
          </w:p>
        </w:tc>
        <w:tc>
          <w:tcPr>
            <w:tcW w:w="9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14:paraId="716DF906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</w:tr>
      <w:tr w:rsidR="004366AD" w14:paraId="2ADDCF76" w14:textId="77777777" w:rsidTr="007F427D">
        <w:trPr>
          <w:trHeight w:val="202"/>
        </w:trPr>
        <w:tc>
          <w:tcPr>
            <w:tcW w:w="4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036BB387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D3046E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5DC741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B1D38A" w14:textId="77777777" w:rsidR="004366AD" w:rsidRDefault="004366AD" w:rsidP="004366AD">
            <w:pPr>
              <w:spacing w:after="160" w:line="259" w:lineRule="auto"/>
              <w:ind w:left="0" w:firstLine="0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0D478C" w14:textId="77777777" w:rsidR="004366AD" w:rsidRDefault="004366AD" w:rsidP="004366AD">
            <w:pPr>
              <w:spacing w:after="0" w:line="259" w:lineRule="auto"/>
              <w:ind w:left="58" w:firstLine="0"/>
            </w:pPr>
            <w:r>
              <w:rPr>
                <w:b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247EADC9" w14:textId="77777777" w:rsidR="004366AD" w:rsidRDefault="004366AD" w:rsidP="004366AD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1,000</w:t>
            </w:r>
          </w:p>
        </w:tc>
      </w:tr>
    </w:tbl>
    <w:p w14:paraId="479B549A" w14:textId="03D56255" w:rsidR="00FE199F" w:rsidRPr="00F87593" w:rsidRDefault="00FE199F">
      <w:pPr>
        <w:spacing w:after="0" w:line="259" w:lineRule="auto"/>
        <w:ind w:left="-24" w:right="0" w:firstLine="0"/>
        <w:rPr>
          <w:rFonts w:asciiTheme="minorHAnsi" w:hAnsiTheme="minorHAnsi" w:cstheme="minorHAnsi"/>
        </w:rPr>
      </w:pPr>
    </w:p>
    <w:p w14:paraId="2D0979BA" w14:textId="77777777" w:rsidR="00FE199F" w:rsidRPr="00F87593" w:rsidRDefault="0015328C">
      <w:pPr>
        <w:spacing w:after="0" w:line="259" w:lineRule="auto"/>
        <w:ind w:left="-24" w:right="0" w:firstLine="0"/>
        <w:rPr>
          <w:rFonts w:asciiTheme="minorHAnsi" w:hAnsiTheme="minorHAnsi" w:cstheme="minorHAnsi"/>
        </w:rPr>
      </w:pPr>
      <w:r w:rsidRPr="00F87593">
        <w:rPr>
          <w:rFonts w:asciiTheme="minorHAnsi" w:hAnsiTheme="minorHAnsi" w:cstheme="minorHAnsi"/>
          <w:i w:val="0"/>
          <w:sz w:val="28"/>
        </w:rPr>
        <w:t xml:space="preserve"> </w:t>
      </w:r>
    </w:p>
    <w:sectPr w:rsidR="00FE199F" w:rsidRPr="00F875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8" w:right="1440" w:bottom="1367" w:left="1440" w:header="708" w:footer="8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B69A4" w14:textId="77777777" w:rsidR="00C6203F" w:rsidRDefault="00C6203F">
      <w:pPr>
        <w:spacing w:after="0" w:line="240" w:lineRule="auto"/>
      </w:pPr>
      <w:r>
        <w:separator/>
      </w:r>
    </w:p>
  </w:endnote>
  <w:endnote w:type="continuationSeparator" w:id="0">
    <w:p w14:paraId="7D11ECEE" w14:textId="77777777" w:rsidR="00C6203F" w:rsidRDefault="00C6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7BF7B" w14:textId="6BC4599A" w:rsidR="00C468B0" w:rsidRDefault="00C468B0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2D4" w:rsidRPr="009F02D4">
      <w:rPr>
        <w:rFonts w:ascii="Times New Roman" w:eastAsia="Times New Roman" w:hAnsi="Times New Roman" w:cs="Times New Roman"/>
        <w:i w:val="0"/>
        <w:noProof/>
        <w:sz w:val="16"/>
      </w:rPr>
      <w:t>2</w:t>
    </w:r>
    <w:r>
      <w:rPr>
        <w:rFonts w:ascii="Times New Roman" w:eastAsia="Times New Roman" w:hAnsi="Times New Roman" w:cs="Times New Roman"/>
        <w:i w:val="0"/>
        <w:sz w:val="16"/>
      </w:rPr>
      <w:fldChar w:fldCharType="end"/>
    </w:r>
    <w:r>
      <w:rPr>
        <w:rFonts w:ascii="Times New Roman" w:eastAsia="Times New Roman" w:hAnsi="Times New Roman" w:cs="Times New Roman"/>
        <w:i w:val="0"/>
        <w:sz w:val="16"/>
      </w:rPr>
      <w:t xml:space="preserve"> </w:t>
    </w:r>
  </w:p>
  <w:p w14:paraId="196991C0" w14:textId="77777777" w:rsidR="00C468B0" w:rsidRDefault="00C468B0">
    <w:pPr>
      <w:spacing w:after="0" w:line="259" w:lineRule="auto"/>
      <w:ind w:left="-24" w:right="0" w:firstLine="0"/>
      <w:jc w:val="left"/>
    </w:pPr>
    <w:r>
      <w:rPr>
        <w:rFonts w:ascii="Times New Roman" w:eastAsia="Times New Roman" w:hAnsi="Times New Roman" w:cs="Times New Roman"/>
        <w:i w:val="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6AA8" w14:textId="38C5F5D9" w:rsidR="00C468B0" w:rsidRDefault="00C468B0" w:rsidP="00E23E23">
    <w:pPr>
      <w:jc w:val="center"/>
      <w:rPr>
        <w:rFonts w:asciiTheme="minorHAnsi" w:hAnsiTheme="minorHAnsi" w:cstheme="minorHAnsi"/>
        <w:b/>
      </w:rPr>
    </w:pPr>
    <w:r w:rsidRPr="0033130C">
      <w:rPr>
        <w:rFonts w:asciiTheme="minorHAnsi" w:hAnsiTheme="minorHAnsi" w:cstheme="minorHAnsi"/>
        <w:b/>
      </w:rPr>
      <w:t>Starachowice, 2020r.</w:t>
    </w:r>
  </w:p>
  <w:p w14:paraId="1C247F78" w14:textId="77777777" w:rsidR="00C468B0" w:rsidRDefault="00C468B0">
    <w:pPr>
      <w:spacing w:after="0" w:line="259" w:lineRule="auto"/>
      <w:ind w:left="-24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D6A19" w14:textId="77777777" w:rsidR="00C468B0" w:rsidRDefault="00C468B0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 w:val="0"/>
        <w:sz w:val="16"/>
      </w:rPr>
      <w:t>2</w:t>
    </w:r>
    <w:r>
      <w:rPr>
        <w:rFonts w:ascii="Times New Roman" w:eastAsia="Times New Roman" w:hAnsi="Times New Roman" w:cs="Times New Roman"/>
        <w:i w:val="0"/>
        <w:sz w:val="16"/>
      </w:rPr>
      <w:fldChar w:fldCharType="end"/>
    </w:r>
    <w:r>
      <w:rPr>
        <w:rFonts w:ascii="Times New Roman" w:eastAsia="Times New Roman" w:hAnsi="Times New Roman" w:cs="Times New Roman"/>
        <w:i w:val="0"/>
        <w:sz w:val="16"/>
      </w:rPr>
      <w:t xml:space="preserve"> </w:t>
    </w:r>
  </w:p>
  <w:p w14:paraId="23DC2F87" w14:textId="77777777" w:rsidR="00C468B0" w:rsidRDefault="00C468B0">
    <w:pPr>
      <w:spacing w:after="0" w:line="259" w:lineRule="auto"/>
      <w:ind w:left="-24" w:right="0" w:firstLine="0"/>
      <w:jc w:val="left"/>
    </w:pPr>
    <w:r>
      <w:rPr>
        <w:rFonts w:ascii="Times New Roman" w:eastAsia="Times New Roman" w:hAnsi="Times New Roman" w:cs="Times New Roman"/>
        <w:i w:val="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C637E" w14:textId="77777777" w:rsidR="00C6203F" w:rsidRDefault="00C6203F">
      <w:pPr>
        <w:spacing w:after="0" w:line="240" w:lineRule="auto"/>
      </w:pPr>
      <w:r>
        <w:separator/>
      </w:r>
    </w:p>
  </w:footnote>
  <w:footnote w:type="continuationSeparator" w:id="0">
    <w:p w14:paraId="1255BE5F" w14:textId="77777777" w:rsidR="00C6203F" w:rsidRDefault="00C6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E5341" w14:textId="77777777" w:rsidR="00C468B0" w:rsidRDefault="00C468B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440C" w14:textId="5E2D86A1" w:rsidR="00C468B0" w:rsidRPr="009F02D4" w:rsidRDefault="00C468B0">
    <w:pPr>
      <w:spacing w:after="160" w:line="259" w:lineRule="auto"/>
      <w:ind w:left="0" w:right="0" w:firstLine="0"/>
      <w:jc w:val="left"/>
      <w:rPr>
        <w:sz w:val="20"/>
        <w:szCs w:val="20"/>
      </w:rPr>
    </w:pPr>
    <w:r w:rsidRPr="009F02D4">
      <w:rPr>
        <w:sz w:val="20"/>
        <w:szCs w:val="20"/>
      </w:rPr>
      <w:t>Sprawa nr P/36/09/2020/MWK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2B88A" w14:textId="77777777" w:rsidR="00C468B0" w:rsidRDefault="00C468B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2C9"/>
    <w:multiLevelType w:val="hybridMultilevel"/>
    <w:tmpl w:val="FDAA2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0AB5"/>
    <w:multiLevelType w:val="hybridMultilevel"/>
    <w:tmpl w:val="E97C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055B"/>
    <w:multiLevelType w:val="hybridMultilevel"/>
    <w:tmpl w:val="64360A76"/>
    <w:lvl w:ilvl="0" w:tplc="8BEC4916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CAE5C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69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847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A8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E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2A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48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AA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C77FCD"/>
    <w:multiLevelType w:val="hybridMultilevel"/>
    <w:tmpl w:val="7A7C7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97991"/>
    <w:multiLevelType w:val="hybridMultilevel"/>
    <w:tmpl w:val="05F02CCA"/>
    <w:lvl w:ilvl="0" w:tplc="CD18C30C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1B3F9A"/>
    <w:multiLevelType w:val="hybridMultilevel"/>
    <w:tmpl w:val="82207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E73EB"/>
    <w:multiLevelType w:val="hybridMultilevel"/>
    <w:tmpl w:val="BD88A368"/>
    <w:lvl w:ilvl="0" w:tplc="CD18C30C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B268F"/>
    <w:multiLevelType w:val="hybridMultilevel"/>
    <w:tmpl w:val="060432BC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4D97432"/>
    <w:multiLevelType w:val="hybridMultilevel"/>
    <w:tmpl w:val="EE108560"/>
    <w:lvl w:ilvl="0" w:tplc="57F82D5E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6A4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FE0A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60A4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6F2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DC3D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22E3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A0F3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0DF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8F3F28"/>
    <w:multiLevelType w:val="hybridMultilevel"/>
    <w:tmpl w:val="03A6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D416F"/>
    <w:multiLevelType w:val="hybridMultilevel"/>
    <w:tmpl w:val="161C8200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D0717E"/>
    <w:multiLevelType w:val="hybridMultilevel"/>
    <w:tmpl w:val="9BBABB80"/>
    <w:lvl w:ilvl="0" w:tplc="CD18C30C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85D1C"/>
    <w:multiLevelType w:val="hybridMultilevel"/>
    <w:tmpl w:val="A8E01240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9418D5"/>
    <w:multiLevelType w:val="hybridMultilevel"/>
    <w:tmpl w:val="9402868C"/>
    <w:lvl w:ilvl="0" w:tplc="CD18C30C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66B10"/>
    <w:multiLevelType w:val="hybridMultilevel"/>
    <w:tmpl w:val="1826EB92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38C509B"/>
    <w:multiLevelType w:val="hybridMultilevel"/>
    <w:tmpl w:val="90466C48"/>
    <w:lvl w:ilvl="0" w:tplc="CD18C30C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8156D"/>
    <w:multiLevelType w:val="hybridMultilevel"/>
    <w:tmpl w:val="6242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358F3"/>
    <w:multiLevelType w:val="hybridMultilevel"/>
    <w:tmpl w:val="6D8C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17D96"/>
    <w:multiLevelType w:val="hybridMultilevel"/>
    <w:tmpl w:val="7E62E94A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6AE0FD4"/>
    <w:multiLevelType w:val="hybridMultilevel"/>
    <w:tmpl w:val="B356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52BBD"/>
    <w:multiLevelType w:val="hybridMultilevel"/>
    <w:tmpl w:val="7562C09C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6342CFC"/>
    <w:multiLevelType w:val="hybridMultilevel"/>
    <w:tmpl w:val="126876FA"/>
    <w:lvl w:ilvl="0" w:tplc="CD18C30C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10F79"/>
    <w:multiLevelType w:val="hybridMultilevel"/>
    <w:tmpl w:val="98BC05E0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99D735C"/>
    <w:multiLevelType w:val="hybridMultilevel"/>
    <w:tmpl w:val="24EE0F40"/>
    <w:lvl w:ilvl="0" w:tplc="57F82D5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0"/>
  </w:num>
  <w:num w:numId="6">
    <w:abstractNumId w:val="19"/>
  </w:num>
  <w:num w:numId="7">
    <w:abstractNumId w:val="15"/>
  </w:num>
  <w:num w:numId="8">
    <w:abstractNumId w:val="6"/>
  </w:num>
  <w:num w:numId="9">
    <w:abstractNumId w:val="21"/>
  </w:num>
  <w:num w:numId="10">
    <w:abstractNumId w:val="11"/>
  </w:num>
  <w:num w:numId="11">
    <w:abstractNumId w:val="13"/>
  </w:num>
  <w:num w:numId="12">
    <w:abstractNumId w:val="4"/>
  </w:num>
  <w:num w:numId="13">
    <w:abstractNumId w:val="9"/>
  </w:num>
  <w:num w:numId="14">
    <w:abstractNumId w:val="1"/>
  </w:num>
  <w:num w:numId="15">
    <w:abstractNumId w:val="10"/>
  </w:num>
  <w:num w:numId="16">
    <w:abstractNumId w:val="20"/>
  </w:num>
  <w:num w:numId="17">
    <w:abstractNumId w:val="18"/>
  </w:num>
  <w:num w:numId="18">
    <w:abstractNumId w:val="14"/>
  </w:num>
  <w:num w:numId="19">
    <w:abstractNumId w:val="7"/>
  </w:num>
  <w:num w:numId="20">
    <w:abstractNumId w:val="12"/>
  </w:num>
  <w:num w:numId="21">
    <w:abstractNumId w:val="17"/>
  </w:num>
  <w:num w:numId="22">
    <w:abstractNumId w:val="22"/>
  </w:num>
  <w:num w:numId="23">
    <w:abstractNumId w:val="23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9F"/>
    <w:rsid w:val="000C03DF"/>
    <w:rsid w:val="0015328C"/>
    <w:rsid w:val="001550FD"/>
    <w:rsid w:val="0028645F"/>
    <w:rsid w:val="002B2CC1"/>
    <w:rsid w:val="003045EA"/>
    <w:rsid w:val="003239DA"/>
    <w:rsid w:val="0033130C"/>
    <w:rsid w:val="00366481"/>
    <w:rsid w:val="003804BE"/>
    <w:rsid w:val="003E75DA"/>
    <w:rsid w:val="00403DD5"/>
    <w:rsid w:val="004366AD"/>
    <w:rsid w:val="0053751F"/>
    <w:rsid w:val="00537B95"/>
    <w:rsid w:val="005900A5"/>
    <w:rsid w:val="00602C40"/>
    <w:rsid w:val="00711531"/>
    <w:rsid w:val="007A1C88"/>
    <w:rsid w:val="007B7D44"/>
    <w:rsid w:val="007F427D"/>
    <w:rsid w:val="00921963"/>
    <w:rsid w:val="009E52ED"/>
    <w:rsid w:val="009F02D4"/>
    <w:rsid w:val="00A86A09"/>
    <w:rsid w:val="00A921B4"/>
    <w:rsid w:val="00B75BA1"/>
    <w:rsid w:val="00C3047A"/>
    <w:rsid w:val="00C468B0"/>
    <w:rsid w:val="00C6203F"/>
    <w:rsid w:val="00D24CF3"/>
    <w:rsid w:val="00E23E23"/>
    <w:rsid w:val="00F10EC4"/>
    <w:rsid w:val="00F12121"/>
    <w:rsid w:val="00F87593"/>
    <w:rsid w:val="00FC6C2E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9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8" w:line="252" w:lineRule="auto"/>
      <w:ind w:left="10" w:right="6" w:hanging="10"/>
      <w:jc w:val="both"/>
    </w:pPr>
    <w:rPr>
      <w:rFonts w:ascii="Arial" w:eastAsia="Arial" w:hAnsi="Arial" w:cs="Arial"/>
      <w:i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hanging="10"/>
      <w:jc w:val="both"/>
      <w:outlineLvl w:val="0"/>
    </w:pPr>
    <w:rPr>
      <w:rFonts w:ascii="Arial" w:eastAsia="Arial" w:hAnsi="Arial" w:cs="Arial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" w:line="249" w:lineRule="auto"/>
      <w:ind w:left="10" w:hanging="10"/>
      <w:jc w:val="both"/>
      <w:outlineLvl w:val="1"/>
    </w:pPr>
    <w:rPr>
      <w:rFonts w:ascii="Arial" w:eastAsia="Arial" w:hAnsi="Arial" w:cs="Arial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4" w:line="249" w:lineRule="auto"/>
      <w:ind w:left="10" w:hanging="10"/>
      <w:jc w:val="both"/>
      <w:outlineLvl w:val="2"/>
    </w:pPr>
    <w:rPr>
      <w:rFonts w:ascii="Arial" w:eastAsia="Arial" w:hAnsi="Arial" w:cs="Arial"/>
      <w:b/>
      <w:i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4" w:line="249" w:lineRule="auto"/>
      <w:ind w:left="10" w:hanging="10"/>
      <w:jc w:val="both"/>
      <w:outlineLvl w:val="3"/>
    </w:pPr>
    <w:rPr>
      <w:rFonts w:ascii="Arial" w:eastAsia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i/>
      <w:color w:val="000000"/>
      <w:sz w:val="22"/>
    </w:rPr>
  </w:style>
  <w:style w:type="character" w:customStyle="1" w:styleId="Nagwek4Znak">
    <w:name w:val="Nagłówek 4 Znak"/>
    <w:link w:val="Nagwek4"/>
    <w:rPr>
      <w:rFonts w:ascii="Arial" w:eastAsia="Arial" w:hAnsi="Arial" w:cs="Arial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5328C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3130C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3130C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33130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3130C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3130C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5">
    <w:name w:val="toc 5"/>
    <w:basedOn w:val="Normalny"/>
    <w:next w:val="Normalny"/>
    <w:autoRedefine/>
    <w:uiPriority w:val="39"/>
    <w:unhideWhenUsed/>
    <w:rsid w:val="0033130C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6">
    <w:name w:val="toc 6"/>
    <w:basedOn w:val="Normalny"/>
    <w:next w:val="Normalny"/>
    <w:autoRedefine/>
    <w:uiPriority w:val="39"/>
    <w:unhideWhenUsed/>
    <w:rsid w:val="0033130C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7">
    <w:name w:val="toc 7"/>
    <w:basedOn w:val="Normalny"/>
    <w:next w:val="Normalny"/>
    <w:autoRedefine/>
    <w:uiPriority w:val="39"/>
    <w:unhideWhenUsed/>
    <w:rsid w:val="0033130C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8">
    <w:name w:val="toc 8"/>
    <w:basedOn w:val="Normalny"/>
    <w:next w:val="Normalny"/>
    <w:autoRedefine/>
    <w:uiPriority w:val="39"/>
    <w:unhideWhenUsed/>
    <w:rsid w:val="0033130C"/>
    <w:pPr>
      <w:spacing w:after="100" w:line="259" w:lineRule="auto"/>
      <w:ind w:left="154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9">
    <w:name w:val="toc 9"/>
    <w:basedOn w:val="Normalny"/>
    <w:next w:val="Normalny"/>
    <w:autoRedefine/>
    <w:uiPriority w:val="39"/>
    <w:unhideWhenUsed/>
    <w:rsid w:val="0033130C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character" w:styleId="Hipercze">
    <w:name w:val="Hyperlink"/>
    <w:basedOn w:val="Domylnaczcionkaakapitu"/>
    <w:uiPriority w:val="99"/>
    <w:unhideWhenUsed/>
    <w:rsid w:val="0033130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366AD"/>
    <w:pPr>
      <w:tabs>
        <w:tab w:val="center" w:pos="4536"/>
        <w:tab w:val="right" w:pos="9072"/>
      </w:tabs>
      <w:spacing w:after="0" w:line="240" w:lineRule="auto"/>
      <w:ind w:right="0"/>
      <w:jc w:val="left"/>
    </w:pPr>
    <w:rPr>
      <w:i w:val="0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366AD"/>
    <w:rPr>
      <w:rFonts w:ascii="Arial" w:eastAsia="Arial" w:hAnsi="Arial" w:cs="Arial"/>
      <w:color w:val="000000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8B0"/>
    <w:rPr>
      <w:rFonts w:ascii="Tahoma" w:eastAsia="Arial" w:hAnsi="Tahoma" w:cs="Tahoma"/>
      <w:i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8" w:line="252" w:lineRule="auto"/>
      <w:ind w:left="10" w:right="6" w:hanging="10"/>
      <w:jc w:val="both"/>
    </w:pPr>
    <w:rPr>
      <w:rFonts w:ascii="Arial" w:eastAsia="Arial" w:hAnsi="Arial" w:cs="Arial"/>
      <w:i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hanging="10"/>
      <w:jc w:val="both"/>
      <w:outlineLvl w:val="0"/>
    </w:pPr>
    <w:rPr>
      <w:rFonts w:ascii="Arial" w:eastAsia="Arial" w:hAnsi="Arial" w:cs="Arial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" w:line="249" w:lineRule="auto"/>
      <w:ind w:left="10" w:hanging="10"/>
      <w:jc w:val="both"/>
      <w:outlineLvl w:val="1"/>
    </w:pPr>
    <w:rPr>
      <w:rFonts w:ascii="Arial" w:eastAsia="Arial" w:hAnsi="Arial" w:cs="Arial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4" w:line="249" w:lineRule="auto"/>
      <w:ind w:left="10" w:hanging="10"/>
      <w:jc w:val="both"/>
      <w:outlineLvl w:val="2"/>
    </w:pPr>
    <w:rPr>
      <w:rFonts w:ascii="Arial" w:eastAsia="Arial" w:hAnsi="Arial" w:cs="Arial"/>
      <w:b/>
      <w:i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4" w:line="249" w:lineRule="auto"/>
      <w:ind w:left="10" w:hanging="10"/>
      <w:jc w:val="both"/>
      <w:outlineLvl w:val="3"/>
    </w:pPr>
    <w:rPr>
      <w:rFonts w:ascii="Arial" w:eastAsia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i/>
      <w:color w:val="000000"/>
      <w:sz w:val="22"/>
    </w:rPr>
  </w:style>
  <w:style w:type="character" w:customStyle="1" w:styleId="Nagwek4Znak">
    <w:name w:val="Nagłówek 4 Znak"/>
    <w:link w:val="Nagwek4"/>
    <w:rPr>
      <w:rFonts w:ascii="Arial" w:eastAsia="Arial" w:hAnsi="Arial" w:cs="Arial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5328C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3130C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3130C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33130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3130C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3130C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5">
    <w:name w:val="toc 5"/>
    <w:basedOn w:val="Normalny"/>
    <w:next w:val="Normalny"/>
    <w:autoRedefine/>
    <w:uiPriority w:val="39"/>
    <w:unhideWhenUsed/>
    <w:rsid w:val="0033130C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6">
    <w:name w:val="toc 6"/>
    <w:basedOn w:val="Normalny"/>
    <w:next w:val="Normalny"/>
    <w:autoRedefine/>
    <w:uiPriority w:val="39"/>
    <w:unhideWhenUsed/>
    <w:rsid w:val="0033130C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7">
    <w:name w:val="toc 7"/>
    <w:basedOn w:val="Normalny"/>
    <w:next w:val="Normalny"/>
    <w:autoRedefine/>
    <w:uiPriority w:val="39"/>
    <w:unhideWhenUsed/>
    <w:rsid w:val="0033130C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8">
    <w:name w:val="toc 8"/>
    <w:basedOn w:val="Normalny"/>
    <w:next w:val="Normalny"/>
    <w:autoRedefine/>
    <w:uiPriority w:val="39"/>
    <w:unhideWhenUsed/>
    <w:rsid w:val="0033130C"/>
    <w:pPr>
      <w:spacing w:after="100" w:line="259" w:lineRule="auto"/>
      <w:ind w:left="154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paragraph" w:styleId="Spistreci9">
    <w:name w:val="toc 9"/>
    <w:basedOn w:val="Normalny"/>
    <w:next w:val="Normalny"/>
    <w:autoRedefine/>
    <w:uiPriority w:val="39"/>
    <w:unhideWhenUsed/>
    <w:rsid w:val="0033130C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i w:val="0"/>
      <w:color w:val="auto"/>
    </w:rPr>
  </w:style>
  <w:style w:type="character" w:styleId="Hipercze">
    <w:name w:val="Hyperlink"/>
    <w:basedOn w:val="Domylnaczcionkaakapitu"/>
    <w:uiPriority w:val="99"/>
    <w:unhideWhenUsed/>
    <w:rsid w:val="0033130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366AD"/>
    <w:pPr>
      <w:tabs>
        <w:tab w:val="center" w:pos="4536"/>
        <w:tab w:val="right" w:pos="9072"/>
      </w:tabs>
      <w:spacing w:after="0" w:line="240" w:lineRule="auto"/>
      <w:ind w:right="0"/>
      <w:jc w:val="left"/>
    </w:pPr>
    <w:rPr>
      <w:i w:val="0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366AD"/>
    <w:rPr>
      <w:rFonts w:ascii="Arial" w:eastAsia="Arial" w:hAnsi="Arial" w:cs="Arial"/>
      <w:color w:val="000000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8B0"/>
    <w:rPr>
      <w:rFonts w:ascii="Tahoma" w:eastAsia="Arial" w:hAnsi="Tahoma" w:cs="Tahoma"/>
      <w:i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511A-CDAB-422C-A5D1-46B7FAED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23</Pages>
  <Words>5018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PFU_ANR_ Klimatyzacja 2 poprawiony.doc</vt:lpstr>
    </vt:vector>
  </TitlesOfParts>
  <Company/>
  <LinksUpToDate>false</LinksUpToDate>
  <CharactersWithSpaces>35058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dcterms:created xsi:type="dcterms:W3CDTF">2020-09-06T11:17:00Z</dcterms:created>
  <dcterms:modified xsi:type="dcterms:W3CDTF">2020-09-09T07:24:00Z</dcterms:modified>
</cp:coreProperties>
</file>